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23" w:rsidRPr="00A46A23" w:rsidRDefault="00A46A23" w:rsidP="00A46A23">
      <w:pPr>
        <w:jc w:val="center"/>
        <w:rPr>
          <w:rFonts w:ascii="Arial Black" w:hAnsi="Arial Black" w:cs="CG Times 12pt"/>
          <w:b/>
          <w:bCs/>
          <w:sz w:val="24"/>
          <w:szCs w:val="24"/>
          <w:lang w:val="en-GB"/>
        </w:rPr>
      </w:pPr>
      <w:r w:rsidRPr="00A46A23">
        <w:rPr>
          <w:rFonts w:ascii="Arial Black" w:hAnsi="Arial Black" w:cs="CG Times 12pt"/>
          <w:b/>
          <w:bCs/>
          <w:sz w:val="28"/>
          <w:szCs w:val="28"/>
          <w:lang w:val="en-GB"/>
        </w:rPr>
        <w:t xml:space="preserve">THE POSSIBLE PLACE OF </w:t>
      </w:r>
      <w:r w:rsidRPr="00A46A23">
        <w:rPr>
          <w:rFonts w:ascii="Arial Black" w:hAnsi="Arial Black" w:cs="CG Times 12pt"/>
          <w:b/>
          <w:bCs/>
          <w:i/>
          <w:iCs/>
          <w:sz w:val="28"/>
          <w:szCs w:val="28"/>
          <w:lang w:val="en-GB"/>
        </w:rPr>
        <w:t>RELEVANCE THEORY</w:t>
      </w:r>
      <w:r w:rsidRPr="00A46A23">
        <w:rPr>
          <w:rFonts w:ascii="Arial Black" w:hAnsi="Arial Black" w:cs="CG Times 12pt"/>
          <w:b/>
          <w:bCs/>
          <w:sz w:val="28"/>
          <w:szCs w:val="28"/>
          <w:lang w:val="en-GB"/>
        </w:rPr>
        <w:t xml:space="preserve"> IN A COGNITIVE EXPLANATION OF LITERATURE</w:t>
      </w:r>
    </w:p>
    <w:p w:rsidR="00A46A23" w:rsidRPr="00A46A23" w:rsidRDefault="00A46A23" w:rsidP="00A46A23">
      <w:pPr>
        <w:jc w:val="center"/>
        <w:rPr>
          <w:rFonts w:ascii="Arial Black" w:hAnsi="Arial Black" w:cs="CG Times 12pt"/>
          <w:b/>
          <w:bCs/>
          <w:sz w:val="24"/>
          <w:szCs w:val="24"/>
          <w:lang w:val="es-ES"/>
        </w:rPr>
      </w:pPr>
      <w:r w:rsidRPr="00A46A23">
        <w:rPr>
          <w:rFonts w:ascii="Arial Black" w:hAnsi="Arial Black" w:cs="CG Times 12pt"/>
          <w:b/>
          <w:bCs/>
          <w:sz w:val="24"/>
          <w:szCs w:val="24"/>
          <w:lang w:val="es-ES"/>
        </w:rPr>
        <w:t>José Luis Guijarro</w:t>
      </w:r>
    </w:p>
    <w:p w:rsidR="00A46A23" w:rsidRDefault="00A46A23" w:rsidP="00A46A23">
      <w:pPr>
        <w:jc w:val="center"/>
        <w:rPr>
          <w:rFonts w:ascii="CG Times 12pt" w:hAnsi="CG Times 12pt" w:cs="CG Times 12pt"/>
          <w:b/>
          <w:bCs/>
          <w:sz w:val="24"/>
          <w:szCs w:val="24"/>
          <w:lang w:val="es-ES"/>
        </w:rPr>
      </w:pPr>
    </w:p>
    <w:p w:rsidR="00A46A23" w:rsidRPr="00A46A23" w:rsidRDefault="00A46A23" w:rsidP="00A46A23">
      <w:pPr>
        <w:jc w:val="center"/>
        <w:rPr>
          <w:rFonts w:ascii="Times New Roman" w:hAnsi="Times New Roman" w:cs="Times New Roman"/>
          <w:bCs/>
          <w:sz w:val="18"/>
          <w:szCs w:val="18"/>
          <w:lang w:val="es-ES"/>
        </w:rPr>
      </w:pPr>
      <w:proofErr w:type="spellStart"/>
      <w:r w:rsidRPr="00A46A23">
        <w:rPr>
          <w:rFonts w:ascii="Times New Roman" w:hAnsi="Times New Roman" w:cs="Times New Roman"/>
          <w:bCs/>
          <w:sz w:val="18"/>
          <w:szCs w:val="18"/>
          <w:lang w:val="es-ES"/>
        </w:rPr>
        <w:t>Published</w:t>
      </w:r>
      <w:proofErr w:type="spellEnd"/>
      <w:r w:rsidRPr="00A46A23">
        <w:rPr>
          <w:rFonts w:ascii="Times New Roman" w:hAnsi="Times New Roman" w:cs="Times New Roman"/>
          <w:bCs/>
          <w:sz w:val="18"/>
          <w:szCs w:val="18"/>
          <w:lang w:val="es-ES"/>
        </w:rPr>
        <w:t xml:space="preserve"> in </w:t>
      </w:r>
      <w:r w:rsidRPr="00A46A23">
        <w:rPr>
          <w:rFonts w:ascii="Times New Roman" w:hAnsi="Times New Roman" w:cs="Times New Roman"/>
          <w:bCs/>
          <w:i/>
          <w:sz w:val="18"/>
          <w:szCs w:val="18"/>
          <w:lang w:val="es-ES"/>
        </w:rPr>
        <w:t>Revista Alicantina de Estudios Ingleses,</w:t>
      </w:r>
      <w:r w:rsidRPr="00A46A23">
        <w:rPr>
          <w:rFonts w:ascii="Times New Roman" w:hAnsi="Times New Roman" w:cs="Times New Roman"/>
          <w:bCs/>
          <w:sz w:val="18"/>
          <w:szCs w:val="18"/>
          <w:lang w:val="es-ES"/>
        </w:rPr>
        <w:t xml:space="preserve"> 11 nov. 1998 </w:t>
      </w:r>
    </w:p>
    <w:p w:rsidR="00A46A23" w:rsidRDefault="00A46A23" w:rsidP="00A46A23">
      <w:pPr>
        <w:jc w:val="center"/>
        <w:rPr>
          <w:rFonts w:ascii="Times New Roman" w:hAnsi="Times New Roman" w:cs="Times New Roman"/>
          <w:bCs/>
          <w:sz w:val="18"/>
          <w:szCs w:val="18"/>
          <w:lang w:val="en-US"/>
        </w:rPr>
      </w:pPr>
      <w:r w:rsidRPr="00A46A23">
        <w:rPr>
          <w:rFonts w:ascii="Times New Roman" w:hAnsi="Times New Roman" w:cs="Times New Roman"/>
          <w:bCs/>
          <w:sz w:val="18"/>
          <w:szCs w:val="18"/>
          <w:lang w:val="en-US"/>
        </w:rPr>
        <w:t>Special issue devoted to Relevance Theory</w:t>
      </w:r>
    </w:p>
    <w:p w:rsidR="00A46A23" w:rsidRPr="00A46A23" w:rsidRDefault="00A46A23" w:rsidP="00A46A23">
      <w:pPr>
        <w:jc w:val="center"/>
        <w:rPr>
          <w:rFonts w:ascii="Times New Roman" w:hAnsi="Times New Roman" w:cs="Times New Roman"/>
          <w:sz w:val="18"/>
          <w:szCs w:val="18"/>
          <w:lang w:val="es-ES"/>
        </w:rPr>
      </w:pPr>
      <w:r w:rsidRPr="00A46A23">
        <w:rPr>
          <w:rFonts w:ascii="Times New Roman" w:hAnsi="Times New Roman" w:cs="Times New Roman"/>
          <w:bCs/>
          <w:sz w:val="18"/>
          <w:szCs w:val="18"/>
          <w:lang w:val="en-US"/>
        </w:rPr>
        <w:t xml:space="preserve"> </w:t>
      </w:r>
      <w:r w:rsidRPr="00A46A23">
        <w:rPr>
          <w:rFonts w:ascii="Times New Roman" w:hAnsi="Times New Roman" w:cs="Times New Roman"/>
          <w:bCs/>
          <w:sz w:val="18"/>
          <w:szCs w:val="18"/>
          <w:lang w:val="es-ES"/>
        </w:rPr>
        <w:t xml:space="preserve">José Mateo Martínez &amp; Francisco </w:t>
      </w:r>
      <w:proofErr w:type="spellStart"/>
      <w:r w:rsidRPr="00A46A23">
        <w:rPr>
          <w:rFonts w:ascii="Times New Roman" w:hAnsi="Times New Roman" w:cs="Times New Roman"/>
          <w:bCs/>
          <w:sz w:val="18"/>
          <w:szCs w:val="18"/>
          <w:lang w:val="es-ES"/>
        </w:rPr>
        <w:t>Yus</w:t>
      </w:r>
      <w:proofErr w:type="spellEnd"/>
      <w:r w:rsidRPr="00A46A23">
        <w:rPr>
          <w:rFonts w:ascii="Times New Roman" w:hAnsi="Times New Roman" w:cs="Times New Roman"/>
          <w:bCs/>
          <w:sz w:val="18"/>
          <w:szCs w:val="18"/>
          <w:lang w:val="es-ES"/>
        </w:rPr>
        <w:t xml:space="preserve">, </w:t>
      </w:r>
      <w:proofErr w:type="spellStart"/>
      <w:r w:rsidRPr="00A46A23">
        <w:rPr>
          <w:rFonts w:ascii="Times New Roman" w:hAnsi="Times New Roman" w:cs="Times New Roman"/>
          <w:bCs/>
          <w:sz w:val="18"/>
          <w:szCs w:val="18"/>
          <w:lang w:val="es-ES"/>
        </w:rPr>
        <w:t>editors</w:t>
      </w:r>
      <w:proofErr w:type="spellEnd"/>
      <w:r w:rsidRPr="00A46A23">
        <w:rPr>
          <w:rFonts w:ascii="Times New Roman" w:hAnsi="Times New Roman" w:cs="Times New Roman"/>
          <w:bCs/>
          <w:sz w:val="18"/>
          <w:szCs w:val="18"/>
          <w:lang w:val="es-ES"/>
        </w:rPr>
        <w:t xml:space="preserve">, </w:t>
      </w:r>
      <w:proofErr w:type="spellStart"/>
      <w:r w:rsidRPr="00A46A23">
        <w:rPr>
          <w:rFonts w:ascii="Times New Roman" w:hAnsi="Times New Roman" w:cs="Times New Roman"/>
          <w:bCs/>
          <w:sz w:val="18"/>
          <w:szCs w:val="18"/>
          <w:lang w:val="es-ES"/>
        </w:rPr>
        <w:t>pgs</w:t>
      </w:r>
      <w:proofErr w:type="spellEnd"/>
      <w:r w:rsidRPr="00A46A23">
        <w:rPr>
          <w:rFonts w:ascii="Times New Roman" w:hAnsi="Times New Roman" w:cs="Times New Roman"/>
          <w:bCs/>
          <w:sz w:val="18"/>
          <w:szCs w:val="18"/>
          <w:lang w:val="es-ES"/>
        </w:rPr>
        <w:t>. 117-137</w:t>
      </w:r>
    </w:p>
    <w:p w:rsidR="00A46A23" w:rsidRPr="00A46A23" w:rsidRDefault="00A46A23" w:rsidP="00A46A23">
      <w:pPr>
        <w:jc w:val="both"/>
        <w:rPr>
          <w:rFonts w:ascii="CG Times 12pt" w:hAnsi="CG Times 12pt" w:cs="CG Times 12pt"/>
          <w:sz w:val="24"/>
          <w:szCs w:val="24"/>
          <w:lang w:val="es-ES"/>
        </w:rPr>
      </w:pPr>
    </w:p>
    <w:p w:rsidR="00A46A23" w:rsidRPr="00A46A23" w:rsidRDefault="00A46A23" w:rsidP="00A46A23">
      <w:pPr>
        <w:jc w:val="both"/>
        <w:rPr>
          <w:rFonts w:ascii="CG Times 12pt" w:hAnsi="CG Times 12pt" w:cs="CG Times 12pt"/>
          <w:sz w:val="24"/>
          <w:szCs w:val="24"/>
          <w:lang w:val="es-ES"/>
        </w:rPr>
      </w:pPr>
    </w:p>
    <w:p w:rsidR="00A46A23" w:rsidRPr="00A46A23" w:rsidRDefault="00A46A23" w:rsidP="00A46A23">
      <w:pPr>
        <w:jc w:val="both"/>
        <w:rPr>
          <w:rFonts w:ascii="CG Times 12pt" w:hAnsi="CG Times 12pt" w:cs="CG Times 12pt"/>
          <w:sz w:val="24"/>
          <w:szCs w:val="24"/>
          <w:lang w:val="es-ES"/>
        </w:rPr>
      </w:pPr>
    </w:p>
    <w:p w:rsidR="00A46A23" w:rsidRDefault="00A46A23" w:rsidP="00A46A23">
      <w:pPr>
        <w:jc w:val="both"/>
        <w:rPr>
          <w:rFonts w:ascii="CG Times 12pt" w:hAnsi="CG Times 12pt" w:cs="CG Times 12pt"/>
          <w:lang w:val="en-GB"/>
        </w:rPr>
      </w:pPr>
      <w:r>
        <w:rPr>
          <w:rFonts w:ascii="CG Times 12pt" w:hAnsi="CG Times 12pt" w:cs="CG Times 12pt"/>
          <w:b/>
          <w:bCs/>
          <w:lang w:val="en-GB"/>
        </w:rPr>
        <w:t>Abstract:</w:t>
      </w:r>
      <w:r>
        <w:rPr>
          <w:rFonts w:ascii="CG Times 12pt" w:hAnsi="CG Times 12pt" w:cs="CG Times 12pt"/>
          <w:lang w:val="en-GB"/>
        </w:rPr>
        <w:t xml:space="preserve"> The concept </w:t>
      </w:r>
      <w:r>
        <w:rPr>
          <w:rFonts w:ascii="CG Times 12pt" w:hAnsi="CG Times 12pt" w:cs="CG Times 12pt"/>
          <w:i/>
          <w:iCs/>
          <w:lang w:val="en-GB"/>
        </w:rPr>
        <w:t>Literature</w:t>
      </w:r>
      <w:r>
        <w:rPr>
          <w:rFonts w:ascii="CG Times 12pt" w:hAnsi="CG Times 12pt" w:cs="CG Times 12pt"/>
          <w:lang w:val="en-GB"/>
        </w:rPr>
        <w:t xml:space="preserve"> is a complex one. </w:t>
      </w:r>
      <w:r>
        <w:rPr>
          <w:rFonts w:ascii="CG Times 12pt" w:hAnsi="CG Times 12pt" w:cs="CG Times 12pt"/>
          <w:i/>
          <w:iCs/>
          <w:lang w:val="en-GB"/>
        </w:rPr>
        <w:t>Relevance Theory</w:t>
      </w:r>
      <w:r>
        <w:rPr>
          <w:rFonts w:ascii="CG Times 12pt" w:hAnsi="CG Times 12pt" w:cs="CG Times 12pt"/>
          <w:lang w:val="en-GB"/>
        </w:rPr>
        <w:t xml:space="preserve"> can describe in a cognitive and scientific way its communicative operations that do not distinguish it from other types of discourse in a fundamental way. What is urgently needed is a cognitive scientific approach to the artistic aspects of </w:t>
      </w:r>
      <w:proofErr w:type="spellStart"/>
      <w:r>
        <w:rPr>
          <w:rFonts w:ascii="CG Times 12pt" w:hAnsi="CG Times 12pt" w:cs="CG Times 12pt"/>
          <w:lang w:val="en-GB"/>
        </w:rPr>
        <w:t>thisconcept</w:t>
      </w:r>
      <w:proofErr w:type="spellEnd"/>
      <w:r>
        <w:rPr>
          <w:rFonts w:ascii="CG Times 12pt" w:hAnsi="CG Times 12pt" w:cs="CG Times 12pt"/>
          <w:lang w:val="en-GB"/>
        </w:rPr>
        <w:t>. In this paper, a possible way is offered in outline</w:t>
      </w:r>
    </w:p>
    <w:p w:rsidR="00A46A23" w:rsidRDefault="00A46A23" w:rsidP="00A46A23">
      <w:pPr>
        <w:jc w:val="both"/>
        <w:rPr>
          <w:rFonts w:ascii="CG Times 12pt" w:hAnsi="CG Times 12pt" w:cs="CG Times 12pt"/>
          <w:sz w:val="24"/>
          <w:szCs w:val="24"/>
          <w:lang w:val="en-GB"/>
        </w:rPr>
      </w:pPr>
    </w:p>
    <w:p w:rsidR="00A46A23" w:rsidRDefault="00A46A23" w:rsidP="00A46A23">
      <w:pPr>
        <w:jc w:val="both"/>
        <w:rPr>
          <w:rFonts w:ascii="CG Times 12pt" w:hAnsi="CG Times 12pt" w:cs="CG Times 12pt"/>
          <w:sz w:val="24"/>
          <w:szCs w:val="24"/>
          <w:lang w:val="en-GB"/>
        </w:rPr>
      </w:pPr>
    </w:p>
    <w:p w:rsidR="00A46A23" w:rsidRDefault="00A46A23" w:rsidP="00A46A23">
      <w:pPr>
        <w:jc w:val="both"/>
        <w:rPr>
          <w:rFonts w:ascii="CG Times 12pt" w:hAnsi="CG Times 12pt" w:cs="CG Times 12pt"/>
          <w:sz w:val="24"/>
          <w:szCs w:val="24"/>
          <w:lang w:val="en-GB"/>
        </w:rPr>
      </w:pPr>
      <w:r>
        <w:rPr>
          <w:rFonts w:ascii="CG Times 12pt" w:hAnsi="CG Times 12pt" w:cs="CG Times 12pt"/>
          <w:sz w:val="24"/>
          <w:szCs w:val="24"/>
          <w:lang w:val="en-GB"/>
        </w:rPr>
        <w:tab/>
      </w:r>
      <w:r>
        <w:rPr>
          <w:rFonts w:ascii="CG Times 12pt" w:hAnsi="CG Times 12pt" w:cs="CG Times 12pt"/>
          <w:b/>
          <w:bCs/>
          <w:sz w:val="24"/>
          <w:szCs w:val="24"/>
          <w:lang w:val="en-GB"/>
        </w:rPr>
        <w:t>1. Introduction:</w:t>
      </w:r>
    </w:p>
    <w:p w:rsidR="00A46A23" w:rsidRDefault="00A46A23" w:rsidP="00A46A23">
      <w:pPr>
        <w:jc w:val="both"/>
        <w:rPr>
          <w:rFonts w:ascii="CG Times 12pt" w:hAnsi="CG Times 12pt" w:cs="CG Times 12pt"/>
          <w:sz w:val="24"/>
          <w:szCs w:val="24"/>
          <w:lang w:val="en-GB"/>
        </w:rPr>
      </w:pPr>
    </w:p>
    <w:p w:rsidR="00A46A23" w:rsidRPr="00A46A23" w:rsidRDefault="00A46A23" w:rsidP="00A46A23">
      <w:pPr>
        <w:jc w:val="both"/>
        <w:rPr>
          <w:rFonts w:ascii="CG Times 12pt" w:hAnsi="CG Times 12pt" w:cs="CG Times 12pt"/>
          <w:sz w:val="24"/>
          <w:szCs w:val="24"/>
          <w:lang w:val="en-US"/>
        </w:rPr>
      </w:pPr>
      <w:r>
        <w:rPr>
          <w:rFonts w:ascii="CG Times 12pt" w:hAnsi="CG Times 12pt" w:cs="CG Times 12pt"/>
          <w:sz w:val="24"/>
          <w:szCs w:val="24"/>
          <w:lang w:val="en-GB"/>
        </w:rPr>
        <w:tab/>
        <w:t xml:space="preserve">It is not uncommon, at the end of an introductory seminar on Relevance Theory (henceforth, RT), for members </w:t>
      </w:r>
      <w:proofErr w:type="gramStart"/>
      <w:r>
        <w:rPr>
          <w:rFonts w:ascii="CG Times 12pt" w:hAnsi="CG Times 12pt" w:cs="CG Times 12pt"/>
          <w:sz w:val="24"/>
          <w:szCs w:val="24"/>
          <w:lang w:val="en-GB"/>
        </w:rPr>
        <w:t>of  the</w:t>
      </w:r>
      <w:proofErr w:type="gramEnd"/>
      <w:r>
        <w:rPr>
          <w:rFonts w:ascii="CG Times 12pt" w:hAnsi="CG Times 12pt" w:cs="CG Times 12pt"/>
          <w:sz w:val="24"/>
          <w:szCs w:val="24"/>
          <w:lang w:val="en-GB"/>
        </w:rPr>
        <w:t xml:space="preserve"> audience to ask questions about the potential of the theory as a means of explaining literary communication or, for short, </w:t>
      </w:r>
      <w:r>
        <w:rPr>
          <w:rFonts w:ascii="CG Times 12pt" w:hAnsi="CG Times 12pt" w:cs="CG Times 12pt"/>
          <w:i/>
          <w:iCs/>
          <w:sz w:val="24"/>
          <w:szCs w:val="24"/>
          <w:lang w:val="en-GB"/>
        </w:rPr>
        <w:t>Literature</w:t>
      </w:r>
      <w:r>
        <w:rPr>
          <w:rFonts w:ascii="CG Times 12pt" w:hAnsi="CG Times 12pt" w:cs="CG Times 12pt"/>
          <w:sz w:val="24"/>
          <w:szCs w:val="24"/>
          <w:lang w:val="en-GB"/>
        </w:rPr>
        <w:t xml:space="preserve"> (not less!). Usually, this sort of question makes the lecturer wince and may cause him to turn nasty. Small wonder that when the lecturer answers the question (which, being a conscientious academic, is the right thing to do) the person asking the question is left without a satisfactory explanation</w:t>
      </w:r>
      <w:r w:rsidRPr="00C9089F">
        <w:rPr>
          <w:rStyle w:val="Refdenotaalpie"/>
        </w:rPr>
        <w:footnoteReference w:id="1"/>
      </w:r>
      <w:r w:rsidRPr="00A46A23">
        <w:rPr>
          <w:rFonts w:ascii="CG Times 12pt" w:hAnsi="CG Times 12pt" w:cs="CG Times 12pt"/>
          <w:sz w:val="24"/>
          <w:szCs w:val="24"/>
          <w:lang w:val="en-US"/>
        </w:rPr>
        <w:t>.</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The problem is that we seldom think of theories as parts of integrated world views. After all, theories are devices to solve scientific problems of specific domains, and as such, RT purports to handle questions on </w:t>
      </w:r>
      <w:r w:rsidRPr="00A46A23">
        <w:rPr>
          <w:rFonts w:ascii="CG Times 12pt" w:hAnsi="CG Times 12pt" w:cs="CG Times 12pt"/>
          <w:b/>
          <w:bCs/>
          <w:sz w:val="24"/>
          <w:szCs w:val="24"/>
          <w:lang w:val="en-US"/>
        </w:rPr>
        <w:t>communicative</w:t>
      </w:r>
      <w:r w:rsidRPr="00A46A23">
        <w:rPr>
          <w:rFonts w:ascii="CG Times 12pt" w:hAnsi="CG Times 12pt" w:cs="CG Times 12pt"/>
          <w:sz w:val="24"/>
          <w:szCs w:val="24"/>
          <w:lang w:val="en-US"/>
        </w:rPr>
        <w:t xml:space="preserve"> aspects of human interaction from a </w:t>
      </w:r>
      <w:r w:rsidRPr="00A46A23">
        <w:rPr>
          <w:rFonts w:ascii="CG Times 12pt" w:hAnsi="CG Times 12pt" w:cs="CG Times 12pt"/>
          <w:b/>
          <w:bCs/>
          <w:sz w:val="24"/>
          <w:szCs w:val="24"/>
          <w:lang w:val="en-US"/>
        </w:rPr>
        <w:t>cognitive</w:t>
      </w:r>
      <w:r w:rsidRPr="00A46A23">
        <w:rPr>
          <w:rFonts w:ascii="CG Times 12pt" w:hAnsi="CG Times 12pt" w:cs="CG Times 12pt"/>
          <w:sz w:val="24"/>
          <w:szCs w:val="24"/>
          <w:lang w:val="en-US"/>
        </w:rPr>
        <w:t xml:space="preserve"> point of view</w:t>
      </w:r>
      <w:r w:rsidRPr="00C9089F">
        <w:rPr>
          <w:rStyle w:val="Refdenotaalpie"/>
        </w:rPr>
        <w:footnoteReference w:id="2"/>
      </w:r>
      <w:r w:rsidRPr="00A46A23">
        <w:rPr>
          <w:rFonts w:ascii="CG Times 12pt" w:hAnsi="CG Times 12pt" w:cs="CG Times 12pt"/>
          <w:sz w:val="24"/>
          <w:szCs w:val="24"/>
          <w:lang w:val="en-US"/>
        </w:rPr>
        <w:t>. It is all very well to use that theory as a means to clarify linguistic (and pragmatic) problems which have been poorly understood in the past and can now be solved in easy and elegant ways; I am sure that this is what its creators had in mind when they set out on their brilliant task, and the papers in the present volume are clear proof of that effort. However it is perhaps more difficult to handle all the variables that define a complex phenomenon such as "literature" by concentrating only in the cognitive and communicative aspects that RT so clearly describe</w:t>
      </w:r>
      <w:r w:rsidRPr="00C9089F">
        <w:rPr>
          <w:rStyle w:val="Refdenotaalpie"/>
        </w:rPr>
        <w:footnoteReference w:id="3"/>
      </w:r>
      <w:r w:rsidRPr="00A46A23">
        <w:rPr>
          <w:rFonts w:ascii="CG Times 12pt" w:hAnsi="CG Times 12pt" w:cs="CG Times 12pt"/>
          <w:sz w:val="24"/>
          <w:szCs w:val="24"/>
          <w:lang w:val="en-US"/>
        </w:rPr>
        <w:t xml:space="preserve">. </w:t>
      </w:r>
    </w:p>
    <w:p w:rsidR="00A46A23" w:rsidRPr="00A46A23" w:rsidRDefault="00A46A23" w:rsidP="00A46A23">
      <w:pPr>
        <w:jc w:val="both"/>
        <w:rPr>
          <w:rFonts w:cs="Times New Roman"/>
          <w:sz w:val="24"/>
          <w:szCs w:val="24"/>
          <w:lang w:val="en-US"/>
        </w:rPr>
        <w:sectPr w:rsidR="00A46A23" w:rsidRPr="00A46A23">
          <w:pgSz w:w="11906" w:h="16838"/>
          <w:pgMar w:top="1417" w:right="1440" w:bottom="1417" w:left="1440" w:header="720" w:footer="720" w:gutter="0"/>
          <w:cols w:space="720"/>
          <w:noEndnote/>
        </w:sect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lastRenderedPageBreak/>
        <w:tab/>
        <w:t xml:space="preserve">My purpose in this case is to try and give my own integrated view on the important, but not exclusive place RT has in understanding a complex phenomenon like the one we call </w:t>
      </w:r>
      <w:r w:rsidRPr="00A46A23">
        <w:rPr>
          <w:rFonts w:ascii="CG Times 12pt" w:hAnsi="CG Times 12pt" w:cs="CG Times 12pt"/>
          <w:i/>
          <w:iCs/>
          <w:sz w:val="24"/>
          <w:szCs w:val="24"/>
          <w:lang w:val="en-US"/>
        </w:rPr>
        <w:t>Literature</w:t>
      </w:r>
      <w:r w:rsidRPr="00A46A23">
        <w:rPr>
          <w:rFonts w:ascii="CG Times 12pt" w:hAnsi="CG Times 12pt" w:cs="CG Times 12pt"/>
          <w:sz w:val="24"/>
          <w:szCs w:val="24"/>
          <w:lang w:val="en-US"/>
        </w:rPr>
        <w:t xml:space="preserve">. In order to do that, I will have to set what for me is a convenient stage, arrange the lights in order to illuminate the issues I believe to be important, and give what I consider to be the crucial factors their role in the play as I experience it. It is my contention that if all goes well, people who are interested in such questions as I mentioned above -that is to say, philosophers, rather than linguists- might well be given an indication of how RT integrates in the scientific thinking opened by cognitive research in fields that seemed </w:t>
      </w:r>
      <w:proofErr w:type="spellStart"/>
      <w:r w:rsidRPr="00A46A23">
        <w:rPr>
          <w:rFonts w:ascii="CG Times 12pt" w:hAnsi="CG Times 12pt" w:cs="CG Times 12pt"/>
          <w:sz w:val="24"/>
          <w:szCs w:val="24"/>
          <w:lang w:val="en-US"/>
        </w:rPr>
        <w:t>untractable</w:t>
      </w:r>
      <w:proofErr w:type="spellEnd"/>
      <w:r w:rsidRPr="00A46A23">
        <w:rPr>
          <w:rFonts w:ascii="CG Times 12pt" w:hAnsi="CG Times 12pt" w:cs="CG Times 12pt"/>
          <w:sz w:val="24"/>
          <w:szCs w:val="24"/>
          <w:lang w:val="en-US"/>
        </w:rPr>
        <w:t xml:space="preserve"> until now.</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r>
      <w:r w:rsidRPr="00A46A23">
        <w:rPr>
          <w:rFonts w:ascii="CG Times 12pt" w:hAnsi="CG Times 12pt" w:cs="CG Times 12pt"/>
          <w:b/>
          <w:bCs/>
          <w:sz w:val="24"/>
          <w:szCs w:val="24"/>
          <w:lang w:val="en-US"/>
        </w:rPr>
        <w:t>2. The evolutionary stages of human thought. A Science-fiction story:</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Since I am preparing a play for you, it will not matter very much, will it, if I use some ideas that are not totally flawless but which can help us to set the stage in an easy and understandable way? </w:t>
      </w:r>
      <w:proofErr w:type="gramStart"/>
      <w:r w:rsidRPr="00A46A23">
        <w:rPr>
          <w:rFonts w:ascii="CG Times 12pt" w:hAnsi="CG Times 12pt" w:cs="CG Times 12pt"/>
          <w:sz w:val="24"/>
          <w:szCs w:val="24"/>
          <w:lang w:val="en-US"/>
        </w:rPr>
        <w:t xml:space="preserve">As </w:t>
      </w:r>
      <w:proofErr w:type="spellStart"/>
      <w:r w:rsidRPr="00A46A23">
        <w:rPr>
          <w:rFonts w:ascii="CG Times 12pt" w:hAnsi="CG Times 12pt" w:cs="CG Times 12pt"/>
          <w:sz w:val="24"/>
          <w:szCs w:val="24"/>
          <w:lang w:val="en-US"/>
        </w:rPr>
        <w:t>Sperber</w:t>
      </w:r>
      <w:proofErr w:type="spellEnd"/>
      <w:r w:rsidRPr="00A46A23">
        <w:rPr>
          <w:rFonts w:ascii="CG Times 12pt" w:hAnsi="CG Times 12pt" w:cs="CG Times 12pt"/>
          <w:sz w:val="24"/>
          <w:szCs w:val="24"/>
          <w:lang w:val="en-US"/>
        </w:rPr>
        <w:t xml:space="preserve"> (1984, 1990) often asserts, even (partially) wrong or unclear notions can help us to expand knowledge and arrive at coherent and correct world views.</w:t>
      </w:r>
      <w:proofErr w:type="gramEnd"/>
      <w:r w:rsidRPr="00A46A23">
        <w:rPr>
          <w:rFonts w:ascii="CG Times 12pt" w:hAnsi="CG Times 12pt" w:cs="CG Times 12pt"/>
          <w:sz w:val="24"/>
          <w:szCs w:val="24"/>
          <w:lang w:val="en-US"/>
        </w:rPr>
        <w:t xml:space="preserve"> The ideas I am going to use and adapt to my present purpose are from Horton (1982)</w:t>
      </w:r>
      <w:r w:rsidRPr="00C9089F">
        <w:rPr>
          <w:rStyle w:val="Refdenotaalpie"/>
        </w:rPr>
        <w:footnoteReference w:id="4"/>
      </w:r>
      <w:r w:rsidRPr="00A46A23">
        <w:rPr>
          <w:rFonts w:ascii="CG Times 12pt" w:hAnsi="CG Times 12pt" w:cs="CG Times 12pt"/>
          <w:sz w:val="24"/>
          <w:szCs w:val="24"/>
          <w:lang w:val="en-US"/>
        </w:rPr>
        <w:t>.</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It is perhaps not unreasonable to see living beings as information processing devices, that is to say, animals in general need to have some means of interacting with their environment in order to survive</w:t>
      </w:r>
      <w:r w:rsidRPr="00C9089F">
        <w:rPr>
          <w:rStyle w:val="Refdenotaalpie"/>
        </w:rPr>
        <w:footnoteReference w:id="5"/>
      </w:r>
      <w:r w:rsidRPr="00A46A23">
        <w:rPr>
          <w:rFonts w:ascii="CG Times 12pt" w:hAnsi="CG Times 12pt" w:cs="CG Times 12pt"/>
          <w:sz w:val="24"/>
          <w:szCs w:val="24"/>
          <w:lang w:val="en-US"/>
        </w:rPr>
        <w:t>. First let us assume that human beings are animals which belong to the highest step of the evolutionary ladder -I hope this assumption will not give rise to disagreement! Now I want to tell the (science-fiction) story of the evolution of the human information processing device from the moment when it was more or less similar to that of the superior animals to its present and unique human state.</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It seems a fact that the first information processing device developed by humans looked no different from that of other superior animals. As inputs it used the potentially observable objects of the world, and applied some easy </w:t>
      </w:r>
      <w:proofErr w:type="spellStart"/>
      <w:r w:rsidRPr="00A46A23">
        <w:rPr>
          <w:rFonts w:ascii="CG Times 12pt" w:hAnsi="CG Times 12pt" w:cs="CG Times 12pt"/>
          <w:sz w:val="24"/>
          <w:szCs w:val="24"/>
          <w:lang w:val="en-US"/>
        </w:rPr>
        <w:t>inferencing</w:t>
      </w:r>
      <w:proofErr w:type="spellEnd"/>
      <w:r w:rsidRPr="00A46A23">
        <w:rPr>
          <w:rFonts w:ascii="CG Times 12pt" w:hAnsi="CG Times 12pt" w:cs="CG Times 12pt"/>
          <w:sz w:val="24"/>
          <w:szCs w:val="24"/>
          <w:lang w:val="en-US"/>
        </w:rPr>
        <w:t xml:space="preserve"> rules of the type, </w:t>
      </w:r>
      <w:r w:rsidRPr="00A46A23">
        <w:rPr>
          <w:rFonts w:ascii="CG Times 12pt" w:hAnsi="CG Times 12pt" w:cs="CG Times 12pt"/>
          <w:i/>
          <w:iCs/>
          <w:sz w:val="24"/>
          <w:szCs w:val="24"/>
          <w:lang w:val="en-US"/>
        </w:rPr>
        <w:t>if X, then Y</w:t>
      </w:r>
      <w:r w:rsidRPr="00A46A23">
        <w:rPr>
          <w:rFonts w:ascii="CG Times 12pt" w:hAnsi="CG Times 12pt" w:cs="CG Times 12pt"/>
          <w:sz w:val="24"/>
          <w:szCs w:val="24"/>
          <w:lang w:val="en-US"/>
        </w:rPr>
        <w:t xml:space="preserve"> (where</w:t>
      </w:r>
      <w:r w:rsidRPr="00A46A23">
        <w:rPr>
          <w:rFonts w:ascii="CG Times 12pt" w:hAnsi="CG Times 12pt" w:cs="CG Times 12pt"/>
          <w:i/>
          <w:iCs/>
          <w:sz w:val="24"/>
          <w:szCs w:val="24"/>
          <w:lang w:val="en-US"/>
        </w:rPr>
        <w:t xml:space="preserve"> X</w:t>
      </w:r>
      <w:r w:rsidRPr="00A46A23">
        <w:rPr>
          <w:rFonts w:ascii="CG Times 12pt" w:hAnsi="CG Times 12pt" w:cs="CG Times 12pt"/>
          <w:sz w:val="24"/>
          <w:szCs w:val="24"/>
          <w:lang w:val="en-US"/>
        </w:rPr>
        <w:t xml:space="preserve"> and </w:t>
      </w:r>
      <w:r w:rsidRPr="00A46A23">
        <w:rPr>
          <w:rFonts w:ascii="CG Times 12pt" w:hAnsi="CG Times 12pt" w:cs="CG Times 12pt"/>
          <w:i/>
          <w:iCs/>
          <w:sz w:val="24"/>
          <w:szCs w:val="24"/>
          <w:lang w:val="en-US"/>
        </w:rPr>
        <w:t>Y</w:t>
      </w:r>
      <w:r w:rsidRPr="00A46A23">
        <w:rPr>
          <w:rFonts w:ascii="CG Times 12pt" w:hAnsi="CG Times 12pt" w:cs="CG Times 12pt"/>
          <w:sz w:val="24"/>
          <w:szCs w:val="24"/>
          <w:lang w:val="en-US"/>
        </w:rPr>
        <w:t xml:space="preserve"> can be any of a number of objects) to give outputs which in turn helped survival and propagation. For instance, </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ind w:left="1440" w:right="1440"/>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If every time [if I come close to a lion, then the lion tries to eat me up] then I had better not come close to it -or if I do, I had better have something with which to defend myself. </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The limits of this way of processing are "specific" -we cannot process reality as a fly or as an elephant.</w:t>
      </w:r>
    </w:p>
    <w:p w:rsidR="00A46A23" w:rsidRDefault="00A46A23" w:rsidP="00A46A23">
      <w:pPr>
        <w:jc w:val="both"/>
        <w:rPr>
          <w:rFonts w:ascii="CG Times 12pt" w:hAnsi="CG Times 12pt" w:cs="CG Times 12pt"/>
          <w:sz w:val="24"/>
          <w:szCs w:val="24"/>
          <w:lang w:val="en-GB"/>
        </w:rPr>
      </w:pPr>
      <w:r w:rsidRPr="00A46A23">
        <w:rPr>
          <w:rFonts w:ascii="CG Times 12pt" w:hAnsi="CG Times 12pt" w:cs="CG Times 12pt"/>
          <w:sz w:val="24"/>
          <w:szCs w:val="24"/>
          <w:lang w:val="en-US"/>
        </w:rPr>
        <w:tab/>
        <w:t xml:space="preserve">The next step in evolutionary history was Man's (and woman's) ability to use objects created in the mind </w:t>
      </w:r>
      <w:r>
        <w:rPr>
          <w:rFonts w:ascii="CG Times 12pt" w:hAnsi="CG Times 12pt" w:cs="CG Times 12pt"/>
          <w:sz w:val="24"/>
          <w:szCs w:val="24"/>
          <w:lang w:val="en-GB"/>
        </w:rPr>
        <w:t xml:space="preserve">as inputs, that is to say, things not necessarily observable by the senses. This gave us human beings an immense power of </w:t>
      </w:r>
      <w:r>
        <w:rPr>
          <w:rFonts w:ascii="CG Times 12pt" w:hAnsi="CG Times 12pt" w:cs="CG Times 12pt"/>
          <w:sz w:val="24"/>
          <w:szCs w:val="24"/>
          <w:lang w:val="en-GB"/>
        </w:rPr>
        <w:lastRenderedPageBreak/>
        <w:t xml:space="preserve">prediction, for the rules applied to those invented objects were still of the same </w:t>
      </w:r>
      <w:proofErr w:type="spellStart"/>
      <w:r>
        <w:rPr>
          <w:rFonts w:ascii="CG Times 12pt" w:hAnsi="CG Times 12pt" w:cs="CG Times 12pt"/>
          <w:sz w:val="24"/>
          <w:szCs w:val="24"/>
          <w:lang w:val="en-GB"/>
        </w:rPr>
        <w:t>inferencing</w:t>
      </w:r>
      <w:proofErr w:type="spellEnd"/>
      <w:r>
        <w:rPr>
          <w:rFonts w:ascii="CG Times 12pt" w:hAnsi="CG Times 12pt" w:cs="CG Times 12pt"/>
          <w:sz w:val="24"/>
          <w:szCs w:val="24"/>
          <w:lang w:val="en-GB"/>
        </w:rPr>
        <w:t xml:space="preserve"> type as the one above. For example, </w:t>
      </w:r>
    </w:p>
    <w:p w:rsidR="00A46A23" w:rsidRDefault="00A46A23" w:rsidP="00A46A23">
      <w:pPr>
        <w:jc w:val="both"/>
        <w:rPr>
          <w:rFonts w:ascii="CG Times 12pt" w:hAnsi="CG Times 12pt" w:cs="CG Times 12pt"/>
          <w:sz w:val="24"/>
          <w:szCs w:val="24"/>
          <w:lang w:val="en-GB"/>
        </w:rPr>
      </w:pPr>
    </w:p>
    <w:p w:rsidR="00A46A23" w:rsidRPr="00A52FF0" w:rsidRDefault="00A46A23" w:rsidP="00A46A23">
      <w:pPr>
        <w:ind w:left="1440" w:right="1440"/>
        <w:jc w:val="both"/>
        <w:rPr>
          <w:rFonts w:cs="Times New Roman"/>
          <w:lang w:val="en-US"/>
        </w:rPr>
        <w:sectPr w:rsidR="00A46A23" w:rsidRPr="00A52FF0">
          <w:headerReference w:type="even" r:id="rId6"/>
          <w:headerReference w:type="default" r:id="rId7"/>
          <w:type w:val="continuous"/>
          <w:pgSz w:w="11906" w:h="16838"/>
          <w:pgMar w:top="1417" w:right="1440" w:bottom="1417" w:left="1440" w:header="720" w:footer="720" w:gutter="0"/>
          <w:cols w:space="720"/>
          <w:noEndnote/>
        </w:sectPr>
      </w:pPr>
      <w:r>
        <w:rPr>
          <w:rFonts w:ascii="CG Times 12pt" w:hAnsi="CG Times 12pt" w:cs="CG Times 12pt"/>
          <w:sz w:val="24"/>
          <w:szCs w:val="24"/>
          <w:lang w:val="en-GB"/>
        </w:rPr>
        <w:tab/>
      </w:r>
      <w:r w:rsidRPr="00A52FF0">
        <w:rPr>
          <w:rFonts w:ascii="CG Times 12pt" w:hAnsi="CG Times 12pt" w:cs="CG Times 12pt"/>
          <w:lang w:val="en-GB"/>
        </w:rPr>
        <w:t>If every time [if there is a tempest at sea, then our boat may capsize [if my boat capsizes, then I drown]] then I pray to Neptune [if everything has a creator, then tempests at sea have</w:t>
      </w:r>
      <w:r w:rsidR="00A52FF0" w:rsidRPr="00A52FF0">
        <w:rPr>
          <w:rFonts w:ascii="CG Times 12pt" w:hAnsi="CG Times 12pt" w:cs="CG Times 12pt"/>
          <w:lang w:val="en-GB"/>
        </w:rPr>
        <w:t xml:space="preserve"> </w:t>
      </w:r>
      <w:r w:rsidRPr="00A52FF0">
        <w:rPr>
          <w:rFonts w:ascii="CG Times 12pt" w:hAnsi="CG Times 12pt" w:cs="CG Times 12pt"/>
          <w:lang w:val="en-GB"/>
        </w:rPr>
        <w:t xml:space="preserve">a </w:t>
      </w:r>
    </w:p>
    <w:p w:rsidR="00A46A23" w:rsidRPr="00A52FF0" w:rsidRDefault="00A46A23" w:rsidP="00A46A23">
      <w:pPr>
        <w:ind w:left="1440" w:right="1440"/>
        <w:jc w:val="both"/>
        <w:rPr>
          <w:rFonts w:cs="Times New Roman"/>
          <w:lang w:val="en-US"/>
        </w:rPr>
      </w:pPr>
      <w:proofErr w:type="gramStart"/>
      <w:r w:rsidRPr="00A52FF0">
        <w:rPr>
          <w:rFonts w:cs="Times New Roman"/>
          <w:lang w:val="en-US"/>
        </w:rPr>
        <w:lastRenderedPageBreak/>
        <w:t>creator</w:t>
      </w:r>
      <w:proofErr w:type="gramEnd"/>
      <w:r w:rsidRPr="00A52FF0">
        <w:rPr>
          <w:rFonts w:cs="Times New Roman"/>
          <w:lang w:val="en-US"/>
        </w:rPr>
        <w:t xml:space="preserve"> whose name is Neptune] so that he saves me from drowning. </w:t>
      </w:r>
    </w:p>
    <w:p w:rsidR="00A46A23" w:rsidRPr="00A46A23" w:rsidRDefault="00A46A23" w:rsidP="00A46A23">
      <w:pPr>
        <w:ind w:left="1440" w:right="1440"/>
        <w:jc w:val="both"/>
        <w:rPr>
          <w:rFonts w:cs="Times New Roman"/>
          <w:sz w:val="24"/>
          <w:szCs w:val="24"/>
          <w:lang w:val="en-US"/>
        </w:rPr>
      </w:pPr>
    </w:p>
    <w:p w:rsidR="00A46A23" w:rsidRPr="00A46A23" w:rsidRDefault="00A46A23" w:rsidP="00A52FF0">
      <w:pPr>
        <w:ind w:right="-46"/>
        <w:jc w:val="both"/>
        <w:rPr>
          <w:rFonts w:ascii="CG Times 12pt" w:hAnsi="CG Times 12pt" w:cs="CG Times 12pt"/>
          <w:sz w:val="24"/>
          <w:szCs w:val="24"/>
          <w:lang w:val="en-US"/>
        </w:rPr>
      </w:pPr>
      <w:r w:rsidRPr="00A46A23">
        <w:rPr>
          <w:rFonts w:cs="Times New Roman"/>
          <w:sz w:val="24"/>
          <w:szCs w:val="24"/>
          <w:lang w:val="en-US"/>
        </w:rPr>
        <w:t>Notice that there are many unwarranted assertions here (</w:t>
      </w:r>
      <w:r w:rsidRPr="00A46A23">
        <w:rPr>
          <w:rFonts w:ascii="CG Times 12pt" w:hAnsi="CG Times 12pt" w:cs="CG Times 12pt"/>
          <w:i/>
          <w:iCs/>
          <w:sz w:val="24"/>
          <w:szCs w:val="24"/>
          <w:lang w:val="en-US"/>
        </w:rPr>
        <w:t xml:space="preserve">e.g. </w:t>
      </w:r>
      <w:r w:rsidRPr="00A46A23">
        <w:rPr>
          <w:rFonts w:ascii="CG Times 12pt" w:hAnsi="CG Times 12pt" w:cs="CG Times 12pt"/>
          <w:sz w:val="24"/>
          <w:szCs w:val="24"/>
          <w:lang w:val="en-US"/>
        </w:rPr>
        <w:t>why is the creator of the tempest's name Neptune?) that we possibly don't share. We did share, though, all the hypotheses appearing in the first type of information processing; that is precisely why I said that the limits of that first type of processing were specific. The limits of the information processing that we are now looking at, however, are not specific (otherwise you would share them!). Let us say they are social -or cultural, if you prefer. If one shares them, one belongs to the "in" group; if not, one is an outsider, or, even worse, a wicked apostate. Either way one might as well be destroyed as a dangerous heretic -remember Galileo?</w:t>
      </w:r>
    </w:p>
    <w:p w:rsidR="00A46A23" w:rsidRPr="00A46A23" w:rsidRDefault="00A46A23" w:rsidP="00A52FF0">
      <w:pPr>
        <w:ind w:right="-46"/>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The last step in our processing device is the one adopted very recently. The input might be still constituted by objects invented in our minds, but the </w:t>
      </w:r>
      <w:proofErr w:type="spellStart"/>
      <w:r w:rsidRPr="00A46A23">
        <w:rPr>
          <w:rFonts w:ascii="CG Times 12pt" w:hAnsi="CG Times 12pt" w:cs="CG Times 12pt"/>
          <w:sz w:val="24"/>
          <w:szCs w:val="24"/>
          <w:lang w:val="en-US"/>
        </w:rPr>
        <w:t>inferencing</w:t>
      </w:r>
      <w:proofErr w:type="spellEnd"/>
      <w:r w:rsidRPr="00A46A23">
        <w:rPr>
          <w:rFonts w:ascii="CG Times 12pt" w:hAnsi="CG Times 12pt" w:cs="CG Times 12pt"/>
          <w:sz w:val="24"/>
          <w:szCs w:val="24"/>
          <w:lang w:val="en-US"/>
        </w:rPr>
        <w:t xml:space="preserve"> rules must use only observable (material) facts. This is a very difficult requirement to follow, but since the processing device is chosen individually, it is the individual who sets its limits in a conscious way. I will not give examples of these operations now, for the paper is really concerned with the workings of such a system trying to arrive at an invented unobservable notion we have named </w:t>
      </w:r>
      <w:r w:rsidRPr="00A46A23">
        <w:rPr>
          <w:rFonts w:ascii="CG Times 12pt" w:hAnsi="CG Times 12pt" w:cs="CG Times 12pt"/>
          <w:i/>
          <w:iCs/>
          <w:sz w:val="24"/>
          <w:szCs w:val="24"/>
          <w:lang w:val="en-US"/>
        </w:rPr>
        <w:t>Literature</w:t>
      </w:r>
      <w:r w:rsidRPr="00A46A23">
        <w:rPr>
          <w:rFonts w:ascii="CG Times 12pt" w:hAnsi="CG Times 12pt" w:cs="CG Times 12pt"/>
          <w:sz w:val="24"/>
          <w:szCs w:val="24"/>
          <w:lang w:val="en-US"/>
        </w:rPr>
        <w:t>.</w:t>
      </w:r>
    </w:p>
    <w:p w:rsidR="00A46A23" w:rsidRPr="00A46A23" w:rsidRDefault="00A46A23" w:rsidP="00A52FF0">
      <w:pPr>
        <w:ind w:right="-46"/>
        <w:jc w:val="both"/>
        <w:rPr>
          <w:rFonts w:ascii="CG Times 12pt" w:hAnsi="CG Times 12pt" w:cs="CG Times 12pt"/>
          <w:sz w:val="24"/>
          <w:szCs w:val="24"/>
          <w:lang w:val="en-US"/>
        </w:rPr>
      </w:pPr>
      <w:r w:rsidRPr="00A46A23">
        <w:rPr>
          <w:rFonts w:ascii="CG Times 12pt" w:hAnsi="CG Times 12pt" w:cs="CG Times 12pt"/>
          <w:sz w:val="24"/>
          <w:szCs w:val="24"/>
          <w:lang w:val="en-US"/>
        </w:rPr>
        <w:tab/>
        <w:t>Before proceeding any further, let me point out that the first way of processing is as old, if not older than our species, and can therefore never be obviated. The second one is very old too and well established in our mind. It is very difficult not to assert unwarranted cultural acquired notions if we know that a large body of human beings share them. Some of them might appear to be simple facts</w:t>
      </w:r>
      <w:r w:rsidRPr="00C9089F">
        <w:rPr>
          <w:rStyle w:val="Refdenotaalpie"/>
        </w:rPr>
        <w:footnoteReference w:id="6"/>
      </w:r>
      <w:r w:rsidRPr="00A46A23">
        <w:rPr>
          <w:rFonts w:ascii="CG Times 12pt" w:hAnsi="CG Times 12pt" w:cs="CG Times 12pt"/>
          <w:sz w:val="24"/>
          <w:szCs w:val="24"/>
          <w:lang w:val="en-US"/>
        </w:rPr>
        <w:t>, that is to say their limit seems "specific" and not "cultural". This last way of processing, however, is a very difficult one to follow and a concerted effort must be made not to fall into the other two very natural</w:t>
      </w:r>
      <w:r w:rsidRPr="00C9089F">
        <w:rPr>
          <w:rStyle w:val="Refdenotaalpie"/>
        </w:rPr>
        <w:footnoteReference w:id="7"/>
      </w:r>
      <w:r w:rsidRPr="00A46A23">
        <w:rPr>
          <w:rFonts w:ascii="CG Times 12pt" w:hAnsi="CG Times 12pt" w:cs="CG Times 12pt"/>
          <w:sz w:val="24"/>
          <w:szCs w:val="24"/>
          <w:lang w:val="en-US"/>
        </w:rPr>
        <w:t xml:space="preserve"> ways. We may now agree that those three ways of processing information are what we commonly term, </w:t>
      </w:r>
      <w:r w:rsidRPr="00A46A23">
        <w:rPr>
          <w:rFonts w:ascii="CG Times 12pt" w:hAnsi="CG Times 12pt" w:cs="CG Times 12pt"/>
          <w:i/>
          <w:iCs/>
          <w:sz w:val="24"/>
          <w:szCs w:val="24"/>
          <w:lang w:val="en-US"/>
        </w:rPr>
        <w:t>ways of thinking</w:t>
      </w:r>
      <w:r w:rsidRPr="00A46A23">
        <w:rPr>
          <w:rFonts w:ascii="CG Times 12pt" w:hAnsi="CG Times 12pt" w:cs="CG Times 12pt"/>
          <w:sz w:val="24"/>
          <w:szCs w:val="24"/>
          <w:lang w:val="en-US"/>
        </w:rPr>
        <w:t xml:space="preserve">. The first one corresponds roughly with what we know as </w:t>
      </w:r>
      <w:r w:rsidRPr="00A46A23">
        <w:rPr>
          <w:rFonts w:ascii="CG Times 12pt" w:hAnsi="CG Times 12pt" w:cs="CG Times 12pt"/>
          <w:i/>
          <w:iCs/>
          <w:sz w:val="24"/>
          <w:szCs w:val="24"/>
          <w:lang w:val="en-US"/>
        </w:rPr>
        <w:t>common sense</w:t>
      </w:r>
      <w:r w:rsidRPr="00A46A23">
        <w:rPr>
          <w:rFonts w:ascii="CG Times 12pt" w:hAnsi="CG Times 12pt" w:cs="CG Times 12pt"/>
          <w:sz w:val="24"/>
          <w:szCs w:val="24"/>
          <w:lang w:val="en-US"/>
        </w:rPr>
        <w:t xml:space="preserve">, the second could be called </w:t>
      </w:r>
      <w:r w:rsidRPr="00A46A23">
        <w:rPr>
          <w:rFonts w:ascii="CG Times 12pt" w:hAnsi="CG Times 12pt" w:cs="CG Times 12pt"/>
          <w:i/>
          <w:iCs/>
          <w:sz w:val="24"/>
          <w:szCs w:val="24"/>
          <w:lang w:val="en-US"/>
        </w:rPr>
        <w:t>traditional thought</w:t>
      </w:r>
      <w:r w:rsidRPr="00A46A23">
        <w:rPr>
          <w:rFonts w:ascii="CG Times 12pt" w:hAnsi="CG Times 12pt" w:cs="CG Times 12pt"/>
          <w:sz w:val="24"/>
          <w:szCs w:val="24"/>
          <w:lang w:val="en-US"/>
        </w:rPr>
        <w:t>, and the last one,</w:t>
      </w:r>
      <w:r w:rsidRPr="00A46A23">
        <w:rPr>
          <w:rFonts w:ascii="CG Times 12pt" w:hAnsi="CG Times 12pt" w:cs="CG Times 12pt"/>
          <w:i/>
          <w:iCs/>
          <w:sz w:val="24"/>
          <w:szCs w:val="24"/>
          <w:lang w:val="en-US"/>
        </w:rPr>
        <w:t xml:space="preserve"> scientific thinking</w:t>
      </w:r>
      <w:r w:rsidRPr="00A46A23">
        <w:rPr>
          <w:rFonts w:ascii="CG Times 12pt" w:hAnsi="CG Times 12pt" w:cs="CG Times 12pt"/>
          <w:sz w:val="24"/>
          <w:szCs w:val="24"/>
          <w:lang w:val="en-US"/>
        </w:rPr>
        <w:t>.</w:t>
      </w:r>
    </w:p>
    <w:p w:rsidR="00A46A23" w:rsidRPr="00A46A23" w:rsidRDefault="00A46A23" w:rsidP="00A52FF0">
      <w:pPr>
        <w:ind w:right="-46"/>
        <w:jc w:val="both"/>
        <w:rPr>
          <w:rFonts w:ascii="CG Times 12pt" w:hAnsi="CG Times 12pt" w:cs="CG Times 12pt"/>
          <w:sz w:val="24"/>
          <w:szCs w:val="24"/>
          <w:lang w:val="en-US"/>
        </w:rPr>
      </w:pPr>
      <w:r w:rsidRPr="00A46A23">
        <w:rPr>
          <w:rFonts w:ascii="CG Times 12pt" w:hAnsi="CG Times 12pt" w:cs="CG Times 12pt"/>
          <w:sz w:val="24"/>
          <w:szCs w:val="24"/>
          <w:lang w:val="en-US"/>
        </w:rPr>
        <w:tab/>
        <w:t>As we all know, there are consciously established limits that constrain scientific thinking in a strict way. Let me point to two sets of requirements. The first set was designed by Noam Chomsky in his first papers on linguistics in the early sixties and the second is David Marr's requisites which appeared in his papers on visual perception, in the late eighties.</w:t>
      </w:r>
    </w:p>
    <w:p w:rsidR="00A46A23" w:rsidRPr="00A46A23" w:rsidRDefault="00A46A23" w:rsidP="00A52FF0">
      <w:pPr>
        <w:ind w:right="-46"/>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Chomsky asks scientific researchers to reach at least a first level of adequacy in their thinking: they must know what object or phenomenon they are observing. This is the level of observational adequacy. Then, they must try to describe the object or phenomenon being observed, and if this is managed, they will have reached the level of descriptive adequacy. Real scientific thought is not achieved unless this level of </w:t>
      </w:r>
      <w:r w:rsidRPr="00A46A23">
        <w:rPr>
          <w:rFonts w:ascii="CG Times 12pt" w:hAnsi="CG Times 12pt" w:cs="CG Times 12pt"/>
          <w:sz w:val="24"/>
          <w:szCs w:val="24"/>
          <w:lang w:val="en-US"/>
        </w:rPr>
        <w:lastRenderedPageBreak/>
        <w:t>explanatory adequacy is reached: the level where one is able to describe the operations in a materialist causal way, which is, as I explained before, what scientific thinking is all about. However, this last level is so difficult to reach, that we need a new set of levels in order to clarify what the process is about.</w:t>
      </w:r>
    </w:p>
    <w:p w:rsidR="00A46A23" w:rsidRPr="00A46A23" w:rsidRDefault="00A46A23" w:rsidP="00A52FF0">
      <w:pPr>
        <w:ind w:right="-46"/>
        <w:jc w:val="both"/>
        <w:rPr>
          <w:rFonts w:ascii="CG Times 12pt" w:hAnsi="CG Times 12pt" w:cs="CG Times 12pt"/>
          <w:sz w:val="24"/>
          <w:szCs w:val="24"/>
          <w:lang w:val="en-US"/>
        </w:rPr>
      </w:pPr>
      <w:r w:rsidRPr="00A46A23">
        <w:rPr>
          <w:rFonts w:ascii="CG Times 12pt" w:hAnsi="CG Times 12pt" w:cs="CG Times 12pt"/>
          <w:sz w:val="24"/>
          <w:szCs w:val="24"/>
          <w:lang w:val="en-US"/>
        </w:rPr>
        <w:tab/>
        <w:t>Marr expects the cognitive researcher to be able to establish three sublevels in this explanatory state of the scientific theory</w:t>
      </w:r>
      <w:r w:rsidRPr="00C9089F">
        <w:rPr>
          <w:rStyle w:val="Refdenotaalpie"/>
        </w:rPr>
        <w:footnoteReference w:id="8"/>
      </w:r>
      <w:r w:rsidRPr="00A46A23">
        <w:rPr>
          <w:rFonts w:ascii="CG Times 12pt" w:hAnsi="CG Times 12pt" w:cs="CG Times 12pt"/>
          <w:sz w:val="24"/>
          <w:szCs w:val="24"/>
          <w:lang w:val="en-US"/>
        </w:rPr>
        <w:t xml:space="preserve">. First of all, one must be able to establish the computational description of the phenomenon, stating what its inputs normally are, and what operations are to be applied in order to obtain the desired outputs. The first level is the most general one. In the next level, one tries to find out what kind of representations are current in the realization of those operations described in the first level - this is a cultural level of analysis. The last level, the implementation level, is the effort to understand how the general computations of the first </w:t>
      </w:r>
      <w:proofErr w:type="gramStart"/>
      <w:r w:rsidRPr="00A46A23">
        <w:rPr>
          <w:rFonts w:ascii="CG Times 12pt" w:hAnsi="CG Times 12pt" w:cs="CG Times 12pt"/>
          <w:sz w:val="24"/>
          <w:szCs w:val="24"/>
          <w:lang w:val="en-US"/>
        </w:rPr>
        <w:t>level,</w:t>
      </w:r>
      <w:proofErr w:type="gramEnd"/>
      <w:r w:rsidRPr="00A46A23">
        <w:rPr>
          <w:rFonts w:ascii="CG Times 12pt" w:hAnsi="CG Times 12pt" w:cs="CG Times 12pt"/>
          <w:sz w:val="24"/>
          <w:szCs w:val="24"/>
          <w:lang w:val="en-US"/>
        </w:rPr>
        <w:t xml:space="preserve"> and the representational level are implemented in the world. Let me give you an example from Hutchins (1997). Suppose that your object of research is human navigation. The computational level would describe the necessary operations one has to effect from the state of not knowing where one is (the input), to the state of knowing the position one has and the direction one has to follow (the output). At the representational level, it is clear that western representations on navigation are not the same today as the ones present before the compass was invented. The fundamental questions are the same, but the way each culture solves them is different. The </w:t>
      </w:r>
      <w:proofErr w:type="spellStart"/>
      <w:r w:rsidRPr="00A46A23">
        <w:rPr>
          <w:rFonts w:ascii="CG Times 12pt" w:hAnsi="CG Times 12pt" w:cs="CG Times 12pt"/>
          <w:sz w:val="24"/>
          <w:szCs w:val="24"/>
          <w:lang w:val="en-US"/>
        </w:rPr>
        <w:t>implementational</w:t>
      </w:r>
      <w:proofErr w:type="spellEnd"/>
      <w:r w:rsidRPr="00A46A23">
        <w:rPr>
          <w:rFonts w:ascii="CG Times 12pt" w:hAnsi="CG Times 12pt" w:cs="CG Times 12pt"/>
          <w:sz w:val="24"/>
          <w:szCs w:val="24"/>
          <w:lang w:val="en-US"/>
        </w:rPr>
        <w:t xml:space="preserve"> level would be the level where one would </w:t>
      </w:r>
      <w:proofErr w:type="spellStart"/>
      <w:r w:rsidRPr="00A46A23">
        <w:rPr>
          <w:rFonts w:ascii="CG Times 12pt" w:hAnsi="CG Times 12pt" w:cs="CG Times 12pt"/>
          <w:sz w:val="24"/>
          <w:szCs w:val="24"/>
          <w:lang w:val="en-US"/>
        </w:rPr>
        <w:t>analyse</w:t>
      </w:r>
      <w:proofErr w:type="spellEnd"/>
      <w:r w:rsidRPr="00A46A23">
        <w:rPr>
          <w:rFonts w:ascii="CG Times 12pt" w:hAnsi="CG Times 12pt" w:cs="CG Times 12pt"/>
          <w:sz w:val="24"/>
          <w:szCs w:val="24"/>
          <w:lang w:val="en-US"/>
        </w:rPr>
        <w:t xml:space="preserve"> those implements (from the compass to the charts) which somehow embody the representations of a special culture.</w:t>
      </w:r>
    </w:p>
    <w:p w:rsidR="00A46A23" w:rsidRPr="00A46A23" w:rsidRDefault="00A46A23" w:rsidP="00A52FF0">
      <w:pPr>
        <w:ind w:right="-46"/>
        <w:jc w:val="both"/>
        <w:rPr>
          <w:rFonts w:ascii="CG Times 12pt" w:hAnsi="CG Times 12pt" w:cs="CG Times 12pt"/>
          <w:sz w:val="24"/>
          <w:szCs w:val="24"/>
          <w:lang w:val="en-US"/>
        </w:rPr>
      </w:pPr>
      <w:r w:rsidRPr="00A46A23">
        <w:rPr>
          <w:rFonts w:ascii="CG Times 12pt" w:hAnsi="CG Times 12pt" w:cs="CG Times 12pt"/>
          <w:sz w:val="24"/>
          <w:szCs w:val="24"/>
          <w:lang w:val="en-US"/>
        </w:rPr>
        <w:tab/>
        <w:t>My Catch 22 question is: could one think about literature in a similar constrained way to that which Chomsky and Marr consider to be scientific?</w:t>
      </w:r>
    </w:p>
    <w:p w:rsidR="00A46A23" w:rsidRPr="00A46A23" w:rsidRDefault="00A46A23" w:rsidP="00A52FF0">
      <w:pPr>
        <w:ind w:right="-46"/>
        <w:jc w:val="both"/>
        <w:rPr>
          <w:rFonts w:ascii="CG Times 12pt" w:hAnsi="CG Times 12pt" w:cs="CG Times 12pt"/>
          <w:sz w:val="24"/>
          <w:szCs w:val="24"/>
          <w:lang w:val="en-US"/>
        </w:rPr>
      </w:pPr>
    </w:p>
    <w:p w:rsidR="00A46A23" w:rsidRPr="00A46A23" w:rsidRDefault="00A46A23" w:rsidP="00A52FF0">
      <w:pPr>
        <w:ind w:right="-46"/>
        <w:jc w:val="both"/>
        <w:rPr>
          <w:rFonts w:ascii="CG Times 12pt" w:hAnsi="CG Times 12pt" w:cs="CG Times 12pt"/>
          <w:sz w:val="24"/>
          <w:szCs w:val="24"/>
          <w:lang w:val="en-US"/>
        </w:rPr>
      </w:pPr>
      <w:r w:rsidRPr="00A46A23">
        <w:rPr>
          <w:rFonts w:ascii="CG Times 12pt" w:hAnsi="CG Times 12pt" w:cs="CG Times 12pt"/>
          <w:sz w:val="24"/>
          <w:szCs w:val="24"/>
          <w:lang w:val="en-US"/>
        </w:rPr>
        <w:tab/>
      </w:r>
      <w:r w:rsidRPr="00A46A23">
        <w:rPr>
          <w:rFonts w:ascii="CG Times 12pt" w:hAnsi="CG Times 12pt" w:cs="CG Times 12pt"/>
          <w:b/>
          <w:bCs/>
          <w:sz w:val="24"/>
          <w:szCs w:val="24"/>
          <w:lang w:val="en-US"/>
        </w:rPr>
        <w:t>3. The problem of representations:</w:t>
      </w:r>
    </w:p>
    <w:p w:rsidR="00A46A23" w:rsidRPr="00A46A23" w:rsidRDefault="00A46A23" w:rsidP="00A52FF0">
      <w:pPr>
        <w:ind w:right="-46"/>
        <w:jc w:val="both"/>
        <w:rPr>
          <w:rFonts w:ascii="CG Times 12pt" w:hAnsi="CG Times 12pt" w:cs="CG Times 12pt"/>
          <w:sz w:val="24"/>
          <w:szCs w:val="24"/>
          <w:lang w:val="en-US"/>
        </w:rPr>
      </w:pPr>
    </w:p>
    <w:p w:rsidR="00A46A23" w:rsidRPr="00A46A23" w:rsidRDefault="00A46A23" w:rsidP="00A52FF0">
      <w:pPr>
        <w:ind w:right="-46"/>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The </w:t>
      </w:r>
      <w:proofErr w:type="spellStart"/>
      <w:r w:rsidRPr="00A46A23">
        <w:rPr>
          <w:rFonts w:ascii="CG Times 12pt" w:hAnsi="CG Times 12pt" w:cs="CG Times 12pt"/>
          <w:sz w:val="24"/>
          <w:szCs w:val="24"/>
          <w:lang w:val="en-US"/>
        </w:rPr>
        <w:t>cognitivist</w:t>
      </w:r>
      <w:proofErr w:type="spellEnd"/>
      <w:r w:rsidRPr="00A46A23">
        <w:rPr>
          <w:rFonts w:ascii="CG Times 12pt" w:hAnsi="CG Times 12pt" w:cs="CG Times 12pt"/>
          <w:sz w:val="24"/>
          <w:szCs w:val="24"/>
          <w:lang w:val="en-US"/>
        </w:rPr>
        <w:t xml:space="preserve"> framework operates on two basic notions:  </w:t>
      </w:r>
      <w:r w:rsidRPr="00A46A23">
        <w:rPr>
          <w:rFonts w:ascii="CG Times 12pt" w:hAnsi="CG Times 12pt" w:cs="CG Times 12pt"/>
          <w:i/>
          <w:iCs/>
          <w:sz w:val="24"/>
          <w:szCs w:val="24"/>
          <w:lang w:val="en-US"/>
        </w:rPr>
        <w:t>representations</w:t>
      </w:r>
      <w:r w:rsidRPr="00A46A23">
        <w:rPr>
          <w:rFonts w:ascii="CG Times 12pt" w:hAnsi="CG Times 12pt" w:cs="CG Times 12pt"/>
          <w:sz w:val="24"/>
          <w:szCs w:val="24"/>
          <w:lang w:val="en-US"/>
        </w:rPr>
        <w:t xml:space="preserve"> and </w:t>
      </w:r>
      <w:r w:rsidRPr="00A46A23">
        <w:rPr>
          <w:rFonts w:ascii="CG Times 12pt" w:hAnsi="CG Times 12pt" w:cs="CG Times 12pt"/>
          <w:i/>
          <w:iCs/>
          <w:sz w:val="24"/>
          <w:szCs w:val="24"/>
          <w:lang w:val="en-US"/>
        </w:rPr>
        <w:t>computations</w:t>
      </w:r>
      <w:r w:rsidRPr="00A46A23">
        <w:rPr>
          <w:rFonts w:ascii="CG Times 12pt" w:hAnsi="CG Times 12pt" w:cs="CG Times 12pt"/>
          <w:sz w:val="24"/>
          <w:szCs w:val="24"/>
          <w:lang w:val="en-US"/>
        </w:rPr>
        <w:t>. In any cognitive system (a human mind, a computer, or whatever) some sort of representational input is transformed into a representational output by the workings of certain sets of operations which have to be described algorithmically. This is what constitutes the computations of the system. Let us now first look at the notion of representation.</w:t>
      </w:r>
    </w:p>
    <w:p w:rsidR="00A46A23" w:rsidRPr="00A46A23" w:rsidRDefault="00A46A23" w:rsidP="00A52FF0">
      <w:pPr>
        <w:ind w:right="-46"/>
        <w:jc w:val="both"/>
        <w:rPr>
          <w:rFonts w:ascii="CG Times 12pt" w:hAnsi="CG Times 12pt" w:cs="CG Times 12pt"/>
          <w:sz w:val="24"/>
          <w:szCs w:val="24"/>
          <w:lang w:val="en-US"/>
        </w:rPr>
      </w:pPr>
      <w:r w:rsidRPr="00A46A23">
        <w:rPr>
          <w:rFonts w:ascii="CG Times 12pt" w:hAnsi="CG Times 12pt" w:cs="CG Times 12pt"/>
          <w:sz w:val="24"/>
          <w:szCs w:val="24"/>
          <w:lang w:val="en-US"/>
        </w:rPr>
        <w:tab/>
        <w:t>The problem is that we do not have a clear idea of what a representation really is; what we do have is an intuitive hunch: to re-present, at least in its etymological sense, seems to point to a new presentation of something, perhaps in some other form and/or medium. If I meet a new colleague and she makes some kind of impression on me, I represent her to myself in order to approach or avoid her, whatever the urge may be. It is clear, however, that this intuitive notion does not embrace what I would like to call, perhaps inappropriately (see below), abstract representations such as, say, patriotism, marriage, literature, etc.</w:t>
      </w:r>
    </w:p>
    <w:p w:rsidR="00A46A23" w:rsidRPr="00A46A23" w:rsidRDefault="00A46A23" w:rsidP="00A52FF0">
      <w:pPr>
        <w:ind w:right="-46"/>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There are more sophisticated definitions, of course. </w:t>
      </w:r>
      <w:proofErr w:type="spellStart"/>
      <w:r w:rsidRPr="00A46A23">
        <w:rPr>
          <w:rFonts w:ascii="CG Times 12pt" w:hAnsi="CG Times 12pt" w:cs="CG Times 12pt"/>
          <w:sz w:val="24"/>
          <w:szCs w:val="24"/>
          <w:lang w:val="en-US"/>
        </w:rPr>
        <w:t>Rivière</w:t>
      </w:r>
      <w:proofErr w:type="spellEnd"/>
      <w:r w:rsidRPr="00A46A23">
        <w:rPr>
          <w:rFonts w:ascii="CG Times 12pt" w:hAnsi="CG Times 12pt" w:cs="CG Times 12pt"/>
          <w:sz w:val="24"/>
          <w:szCs w:val="24"/>
          <w:lang w:val="en-US"/>
        </w:rPr>
        <w:t xml:space="preserve"> (1986) argues that representations are micro-states of the brain (</w:t>
      </w:r>
      <w:r w:rsidRPr="00A46A23">
        <w:rPr>
          <w:rFonts w:ascii="CG Times 12pt" w:hAnsi="CG Times 12pt" w:cs="CG Times 12pt"/>
          <w:i/>
          <w:iCs/>
          <w:sz w:val="24"/>
          <w:szCs w:val="24"/>
          <w:lang w:val="en-US"/>
        </w:rPr>
        <w:t>i.e.</w:t>
      </w:r>
      <w:r w:rsidRPr="00A46A23">
        <w:rPr>
          <w:rFonts w:ascii="CG Times 12pt" w:hAnsi="CG Times 12pt" w:cs="CG Times 12pt"/>
          <w:sz w:val="24"/>
          <w:szCs w:val="24"/>
          <w:lang w:val="en-US"/>
        </w:rPr>
        <w:t xml:space="preserve">, physical structures of </w:t>
      </w:r>
      <w:proofErr w:type="spellStart"/>
      <w:r w:rsidRPr="00A46A23">
        <w:rPr>
          <w:rFonts w:ascii="CG Times 12pt" w:hAnsi="CG Times 12pt" w:cs="CG Times 12pt"/>
          <w:sz w:val="24"/>
          <w:szCs w:val="24"/>
          <w:lang w:val="en-US"/>
        </w:rPr>
        <w:t>neurones</w:t>
      </w:r>
      <w:proofErr w:type="spellEnd"/>
      <w:r w:rsidRPr="00A46A23">
        <w:rPr>
          <w:rFonts w:ascii="CG Times 12pt" w:hAnsi="CG Times 12pt" w:cs="CG Times 12pt"/>
          <w:sz w:val="24"/>
          <w:szCs w:val="24"/>
          <w:lang w:val="en-US"/>
        </w:rPr>
        <w:t xml:space="preserve">) which get translated </w:t>
      </w:r>
      <w:proofErr w:type="spellStart"/>
      <w:r w:rsidRPr="00A46A23">
        <w:rPr>
          <w:rFonts w:ascii="CG Times 12pt" w:hAnsi="CG Times 12pt" w:cs="CG Times 12pt"/>
          <w:sz w:val="24"/>
          <w:szCs w:val="24"/>
          <w:lang w:val="en-US"/>
        </w:rPr>
        <w:t>phenomenologically</w:t>
      </w:r>
      <w:proofErr w:type="spellEnd"/>
      <w:r w:rsidRPr="00A46A23">
        <w:rPr>
          <w:rFonts w:ascii="CG Times 12pt" w:hAnsi="CG Times 12pt" w:cs="CG Times 12pt"/>
          <w:sz w:val="24"/>
          <w:szCs w:val="24"/>
          <w:lang w:val="en-US"/>
        </w:rPr>
        <w:t xml:space="preserve"> (</w:t>
      </w:r>
      <w:r w:rsidRPr="00A46A23">
        <w:rPr>
          <w:rFonts w:ascii="CG Times 12pt" w:hAnsi="CG Times 12pt" w:cs="CG Times 12pt"/>
          <w:i/>
          <w:iCs/>
          <w:sz w:val="24"/>
          <w:szCs w:val="24"/>
          <w:lang w:val="en-US"/>
        </w:rPr>
        <w:t>i.e.</w:t>
      </w:r>
      <w:r w:rsidRPr="00A46A23">
        <w:rPr>
          <w:rFonts w:ascii="CG Times 12pt" w:hAnsi="CG Times 12pt" w:cs="CG Times 12pt"/>
          <w:sz w:val="24"/>
          <w:szCs w:val="24"/>
          <w:lang w:val="en-US"/>
        </w:rPr>
        <w:t xml:space="preserve">, present themselves to our consciousness) as psychological states with some kind of mental structure. It may </w:t>
      </w:r>
      <w:r w:rsidRPr="00A46A23">
        <w:rPr>
          <w:rFonts w:ascii="CG Times 12pt" w:hAnsi="CG Times 12pt" w:cs="CG Times 12pt"/>
          <w:sz w:val="24"/>
          <w:szCs w:val="24"/>
          <w:lang w:val="en-US"/>
        </w:rPr>
        <w:lastRenderedPageBreak/>
        <w:t xml:space="preserve">well be that these mental structures have the biological purpose (a) to finish the process of abstraction begun by the perceptive organs and their operations, and (b) to create objects (and relations between them) so as to predict future action. With the last part of this description, we at least have a hook to hang such abstract representations as I mentioned before -those that were never </w:t>
      </w:r>
      <w:r w:rsidRPr="00A46A23">
        <w:rPr>
          <w:rFonts w:ascii="CG Times 12pt" w:hAnsi="CG Times 12pt" w:cs="CG Times 12pt"/>
          <w:i/>
          <w:iCs/>
          <w:sz w:val="24"/>
          <w:szCs w:val="24"/>
          <w:lang w:val="en-US"/>
        </w:rPr>
        <w:t>present</w:t>
      </w:r>
      <w:r w:rsidRPr="00A46A23">
        <w:rPr>
          <w:rFonts w:ascii="CG Times 12pt" w:hAnsi="CG Times 12pt" w:cs="CG Times 12pt"/>
          <w:sz w:val="24"/>
          <w:szCs w:val="24"/>
          <w:lang w:val="en-US"/>
        </w:rPr>
        <w:t xml:space="preserve"> in the world before being </w:t>
      </w:r>
      <w:r w:rsidRPr="00A46A23">
        <w:rPr>
          <w:rFonts w:ascii="CG Times 12pt" w:hAnsi="CG Times 12pt" w:cs="CG Times 12pt"/>
          <w:b/>
          <w:bCs/>
          <w:i/>
          <w:iCs/>
          <w:sz w:val="24"/>
          <w:szCs w:val="24"/>
          <w:lang w:val="en-US"/>
        </w:rPr>
        <w:t>re-</w:t>
      </w:r>
      <w:r w:rsidRPr="00A46A23">
        <w:rPr>
          <w:rFonts w:ascii="CG Times 12pt" w:hAnsi="CG Times 12pt" w:cs="CG Times 12pt"/>
          <w:i/>
          <w:iCs/>
          <w:sz w:val="24"/>
          <w:szCs w:val="24"/>
          <w:lang w:val="en-US"/>
        </w:rPr>
        <w:t>presented</w:t>
      </w:r>
      <w:r w:rsidRPr="00A46A23">
        <w:rPr>
          <w:rFonts w:ascii="CG Times 12pt" w:hAnsi="CG Times 12pt" w:cs="CG Times 12pt"/>
          <w:sz w:val="24"/>
          <w:szCs w:val="24"/>
          <w:lang w:val="en-US"/>
        </w:rPr>
        <w:t xml:space="preserve"> in our minds. </w:t>
      </w:r>
    </w:p>
    <w:p w:rsidR="00A46A23" w:rsidRPr="00A46A23" w:rsidRDefault="00A46A23" w:rsidP="00A52FF0">
      <w:pPr>
        <w:ind w:right="-46"/>
        <w:jc w:val="both"/>
        <w:rPr>
          <w:rFonts w:ascii="CG Times 12pt" w:hAnsi="CG Times 12pt" w:cs="CG Times 12pt"/>
          <w:sz w:val="24"/>
          <w:szCs w:val="24"/>
          <w:lang w:val="en-US"/>
        </w:rPr>
      </w:pPr>
      <w:r w:rsidRPr="00A46A23">
        <w:rPr>
          <w:rFonts w:ascii="CG Times 12pt" w:hAnsi="CG Times 12pt" w:cs="CG Times 12pt"/>
          <w:sz w:val="24"/>
          <w:szCs w:val="24"/>
          <w:lang w:val="en-US"/>
        </w:rPr>
        <w:tab/>
      </w:r>
      <w:proofErr w:type="spellStart"/>
      <w:r w:rsidRPr="00A46A23">
        <w:rPr>
          <w:rFonts w:ascii="CG Times 12pt" w:hAnsi="CG Times 12pt" w:cs="CG Times 12pt"/>
          <w:sz w:val="24"/>
          <w:szCs w:val="24"/>
          <w:lang w:val="en-US"/>
        </w:rPr>
        <w:t>Sperber</w:t>
      </w:r>
      <w:proofErr w:type="spellEnd"/>
      <w:r w:rsidRPr="00A46A23">
        <w:rPr>
          <w:rFonts w:ascii="CG Times 12pt" w:hAnsi="CG Times 12pt" w:cs="CG Times 12pt"/>
          <w:sz w:val="24"/>
          <w:szCs w:val="24"/>
          <w:lang w:val="en-US"/>
        </w:rPr>
        <w:t xml:space="preserve"> and Wilson (1986) say that representations are (structures of) hypotheses about the world we entertain in our minds. This also includes the possibility of representing abstract objects that don't exist outside.</w:t>
      </w:r>
    </w:p>
    <w:p w:rsidR="00A46A23" w:rsidRPr="00A46A23" w:rsidRDefault="00A46A23" w:rsidP="00A52FF0">
      <w:pPr>
        <w:ind w:right="-46"/>
        <w:jc w:val="both"/>
        <w:rPr>
          <w:rFonts w:ascii="CG Times 12pt" w:hAnsi="CG Times 12pt" w:cs="CG Times 12pt"/>
          <w:sz w:val="24"/>
          <w:szCs w:val="24"/>
          <w:lang w:val="en-US"/>
        </w:rPr>
      </w:pPr>
      <w:r w:rsidRPr="00A46A23">
        <w:rPr>
          <w:rFonts w:ascii="CG Times 12pt" w:hAnsi="CG Times 12pt" w:cs="CG Times 12pt"/>
          <w:sz w:val="24"/>
          <w:szCs w:val="24"/>
          <w:lang w:val="en-US"/>
        </w:rPr>
        <w:tab/>
        <w:t>Fair enough, but... is that enough?</w:t>
      </w:r>
    </w:p>
    <w:p w:rsidR="00A46A23" w:rsidRPr="00A46A23" w:rsidRDefault="00A46A23" w:rsidP="00A52FF0">
      <w:pPr>
        <w:ind w:right="-46"/>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Maybe we should also try to understand what these representations really mean -their content and what their shape and form might be. As for their content, </w:t>
      </w:r>
      <w:proofErr w:type="spellStart"/>
      <w:r w:rsidRPr="00A46A23">
        <w:rPr>
          <w:rFonts w:ascii="CG Times 12pt" w:hAnsi="CG Times 12pt" w:cs="CG Times 12pt"/>
          <w:sz w:val="24"/>
          <w:szCs w:val="24"/>
          <w:lang w:val="en-US"/>
        </w:rPr>
        <w:t>Papineau</w:t>
      </w:r>
      <w:proofErr w:type="spellEnd"/>
      <w:r w:rsidRPr="00A46A23">
        <w:rPr>
          <w:rFonts w:ascii="CG Times 12pt" w:hAnsi="CG Times 12pt" w:cs="CG Times 12pt"/>
          <w:sz w:val="24"/>
          <w:szCs w:val="24"/>
          <w:lang w:val="en-US"/>
        </w:rPr>
        <w:t xml:space="preserve"> (1987) believes that there are two main types: the content of representations that form beliefs, and the content of representations that constitute desires:</w:t>
      </w:r>
    </w:p>
    <w:p w:rsidR="00A46A23" w:rsidRPr="00A46A23" w:rsidRDefault="00A46A23" w:rsidP="00A46A23">
      <w:pPr>
        <w:ind w:right="1440"/>
        <w:jc w:val="both"/>
        <w:rPr>
          <w:rFonts w:ascii="CG Times 12pt" w:hAnsi="CG Times 12pt" w:cs="CG Times 12pt"/>
          <w:sz w:val="24"/>
          <w:szCs w:val="24"/>
          <w:lang w:val="en-US"/>
        </w:rPr>
      </w:pPr>
    </w:p>
    <w:p w:rsidR="00A46A23" w:rsidRPr="00A46A23" w:rsidRDefault="00A46A23" w:rsidP="005E0D26">
      <w:pPr>
        <w:tabs>
          <w:tab w:val="left" w:pos="720"/>
          <w:tab w:val="left" w:pos="1440"/>
        </w:tabs>
        <w:ind w:left="851" w:right="1440"/>
        <w:jc w:val="both"/>
        <w:rPr>
          <w:rFonts w:ascii="CG Times 12pt" w:hAnsi="CG Times 12pt" w:cs="CG Times 12pt"/>
          <w:sz w:val="19"/>
          <w:szCs w:val="19"/>
          <w:lang w:val="en-US"/>
        </w:rPr>
      </w:pPr>
      <w:r w:rsidRPr="00A46A23">
        <w:rPr>
          <w:rFonts w:ascii="CG Times 12pt" w:hAnsi="CG Times 12pt" w:cs="CG Times 12pt"/>
          <w:sz w:val="19"/>
          <w:szCs w:val="19"/>
          <w:lang w:val="en-US"/>
        </w:rPr>
        <w:tab/>
      </w:r>
      <w:r w:rsidRPr="00A46A23">
        <w:rPr>
          <w:rFonts w:ascii="CG Times 12pt" w:hAnsi="CG Times 12pt" w:cs="CG Times 12pt"/>
          <w:sz w:val="19"/>
          <w:szCs w:val="19"/>
          <w:lang w:val="en-US"/>
        </w:rPr>
        <w:tab/>
      </w:r>
      <w:r w:rsidRPr="00A46A23">
        <w:rPr>
          <w:rFonts w:ascii="CG Times 12pt" w:hAnsi="CG Times 12pt" w:cs="CG Times 12pt"/>
          <w:sz w:val="19"/>
          <w:szCs w:val="19"/>
          <w:lang w:val="en-US"/>
        </w:rPr>
        <w:tab/>
        <w:t xml:space="preserve">The biological function of any given belief type is to be present when a certain condition obtains: that then is the belief truth condition. And, correspondingly, the biological function of any given desire type is to give raise to a certain result: that result is the desire's satisfaction condition. </w:t>
      </w:r>
      <w:proofErr w:type="gramStart"/>
      <w:r w:rsidRPr="00A46A23">
        <w:rPr>
          <w:rFonts w:ascii="CG Times 12pt" w:hAnsi="CG Times 12pt" w:cs="CG Times 12pt"/>
          <w:sz w:val="19"/>
          <w:szCs w:val="19"/>
          <w:lang w:val="en-US"/>
        </w:rPr>
        <w:t>(p.64).</w:t>
      </w:r>
      <w:proofErr w:type="gramEnd"/>
    </w:p>
    <w:p w:rsidR="00A46A23" w:rsidRPr="00A46A23" w:rsidRDefault="00A46A23" w:rsidP="00A46A23">
      <w:pPr>
        <w:jc w:val="both"/>
        <w:rPr>
          <w:rFonts w:ascii="CG Times 12pt" w:hAnsi="CG Times 12pt" w:cs="CG Times 12pt"/>
          <w:sz w:val="19"/>
          <w:szCs w:val="19"/>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It is understood that beliefs and desires are two different types of representations. This distinction, then, is one of content: truth conditions for beliefs, future satisfaction conditions for desires</w:t>
      </w:r>
      <w:r w:rsidRPr="00C9089F">
        <w:rPr>
          <w:rStyle w:val="Refdenotaalpie"/>
        </w:rPr>
        <w:footnoteReference w:id="9"/>
      </w:r>
      <w:r w:rsidRPr="00A46A23">
        <w:rPr>
          <w:rFonts w:ascii="CG Times 12pt" w:hAnsi="CG Times 12pt" w:cs="CG Times 12pt"/>
          <w:sz w:val="24"/>
          <w:szCs w:val="24"/>
          <w:lang w:val="en-US"/>
        </w:rPr>
        <w:t>.</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Now, as far as the form of representations is concerned, </w:t>
      </w:r>
      <w:proofErr w:type="spellStart"/>
      <w:r w:rsidRPr="00A46A23">
        <w:rPr>
          <w:rFonts w:ascii="CG Times 12pt" w:hAnsi="CG Times 12pt" w:cs="CG Times 12pt"/>
          <w:sz w:val="24"/>
          <w:szCs w:val="24"/>
          <w:lang w:val="en-US"/>
        </w:rPr>
        <w:t>Rivière</w:t>
      </w:r>
      <w:proofErr w:type="spellEnd"/>
      <w:r w:rsidRPr="00A46A23">
        <w:rPr>
          <w:rFonts w:ascii="CG Times 12pt" w:hAnsi="CG Times 12pt" w:cs="CG Times 12pt"/>
          <w:sz w:val="24"/>
          <w:szCs w:val="24"/>
          <w:lang w:val="en-US"/>
        </w:rPr>
        <w:t xml:space="preserve"> (1986) believes that we can distinguish two basic forms: </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(1) Representations whose components have the same, or similar, structural relations to those of the real world (</w:t>
      </w:r>
      <w:r w:rsidRPr="00A46A23">
        <w:rPr>
          <w:rFonts w:ascii="CG Times 12pt" w:hAnsi="CG Times 12pt" w:cs="CG Times 12pt"/>
          <w:i/>
          <w:iCs/>
          <w:sz w:val="24"/>
          <w:szCs w:val="24"/>
          <w:lang w:val="en-US"/>
        </w:rPr>
        <w:t>e.g.,</w:t>
      </w:r>
      <w:r w:rsidRPr="00A46A23">
        <w:rPr>
          <w:rFonts w:ascii="CG Times 12pt" w:hAnsi="CG Times 12pt" w:cs="CG Times 12pt"/>
          <w:sz w:val="24"/>
          <w:szCs w:val="24"/>
          <w:lang w:val="en-US"/>
        </w:rPr>
        <w:t xml:space="preserve"> </w:t>
      </w:r>
      <w:proofErr w:type="gramStart"/>
      <w:r w:rsidRPr="00A46A23">
        <w:rPr>
          <w:rFonts w:ascii="CG Times 12pt" w:hAnsi="CG Times 12pt" w:cs="CG Times 12pt"/>
          <w:sz w:val="24"/>
          <w:szCs w:val="24"/>
          <w:lang w:val="en-US"/>
        </w:rPr>
        <w:t>the my</w:t>
      </w:r>
      <w:proofErr w:type="gramEnd"/>
      <w:r w:rsidRPr="00A46A23">
        <w:rPr>
          <w:rFonts w:ascii="CG Times 12pt" w:hAnsi="CG Times 12pt" w:cs="CG Times 12pt"/>
          <w:sz w:val="24"/>
          <w:szCs w:val="24"/>
          <w:lang w:val="en-US"/>
        </w:rPr>
        <w:t xml:space="preserve"> friend's face has the same components, in somehow the same relationship inside my mind, as in her real face). He calls these analogical representations, </w:t>
      </w:r>
      <w:proofErr w:type="spellStart"/>
      <w:r w:rsidRPr="00A46A23">
        <w:rPr>
          <w:rFonts w:ascii="CG Times 12pt" w:hAnsi="CG Times 12pt" w:cs="CG Times 12pt"/>
          <w:i/>
          <w:iCs/>
          <w:sz w:val="24"/>
          <w:szCs w:val="24"/>
          <w:lang w:val="en-US"/>
        </w:rPr>
        <w:t>intrinsical</w:t>
      </w:r>
      <w:proofErr w:type="spellEnd"/>
      <w:r w:rsidRPr="00A46A23">
        <w:rPr>
          <w:rFonts w:ascii="CG Times 12pt" w:hAnsi="CG Times 12pt" w:cs="CG Times 12pt"/>
          <w:i/>
          <w:iCs/>
          <w:sz w:val="24"/>
          <w:szCs w:val="24"/>
          <w:lang w:val="en-US"/>
        </w:rPr>
        <w:t>,</w:t>
      </w:r>
      <w:r w:rsidRPr="00A46A23">
        <w:rPr>
          <w:rFonts w:ascii="CG Times 12pt" w:hAnsi="CG Times 12pt" w:cs="CG Times 12pt"/>
          <w:sz w:val="24"/>
          <w:szCs w:val="24"/>
          <w:lang w:val="en-US"/>
        </w:rPr>
        <w:t xml:space="preserve"> since relationships do not have to be explicitly expressed. Obviously examples are images of any kind, not just visual ones.</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(2) Representations where these relationships have to be explicitly shown, that is to say, </w:t>
      </w:r>
      <w:proofErr w:type="spellStart"/>
      <w:r w:rsidRPr="00A46A23">
        <w:rPr>
          <w:rFonts w:ascii="CG Times 12pt" w:hAnsi="CG Times 12pt" w:cs="CG Times 12pt"/>
          <w:i/>
          <w:iCs/>
          <w:sz w:val="24"/>
          <w:szCs w:val="24"/>
          <w:lang w:val="en-US"/>
        </w:rPr>
        <w:t>extrinsical</w:t>
      </w:r>
      <w:proofErr w:type="spellEnd"/>
      <w:r w:rsidRPr="00A46A23">
        <w:rPr>
          <w:rFonts w:ascii="CG Times 12pt" w:hAnsi="CG Times 12pt" w:cs="CG Times 12pt"/>
          <w:sz w:val="24"/>
          <w:szCs w:val="24"/>
          <w:lang w:val="en-US"/>
        </w:rPr>
        <w:t xml:space="preserve">. </w:t>
      </w:r>
      <w:proofErr w:type="gramStart"/>
      <w:r w:rsidRPr="00A46A23">
        <w:rPr>
          <w:rFonts w:ascii="CG Times 12pt" w:hAnsi="CG Times 12pt" w:cs="CG Times 12pt"/>
          <w:sz w:val="24"/>
          <w:szCs w:val="24"/>
          <w:lang w:val="en-US"/>
        </w:rPr>
        <w:t>These representations which are what we generally call "propositions".</w:t>
      </w:r>
      <w:proofErr w:type="gramEnd"/>
      <w:r w:rsidRPr="00A46A23">
        <w:rPr>
          <w:rFonts w:ascii="CG Times 12pt" w:hAnsi="CG Times 12pt" w:cs="CG Times 12pt"/>
          <w:sz w:val="24"/>
          <w:szCs w:val="24"/>
          <w:lang w:val="en-US"/>
        </w:rPr>
        <w:t xml:space="preserve"> For instance, if you try to represent my friend's face in a proposition you will have to state if her eyes are low or high in relation to some other component, if her nose is deviant or not, and so on. As far as I know, abstract representation (e.g. love, history, creativity, greatness etc) are not so much abstract as </w:t>
      </w:r>
      <w:r w:rsidRPr="00A46A23">
        <w:rPr>
          <w:rFonts w:ascii="CG Times 12pt" w:hAnsi="CG Times 12pt" w:cs="CG Times 12pt"/>
          <w:i/>
          <w:iCs/>
          <w:sz w:val="24"/>
          <w:szCs w:val="24"/>
          <w:lang w:val="en-US"/>
        </w:rPr>
        <w:t>only</w:t>
      </w:r>
      <w:r w:rsidRPr="00A46A23">
        <w:rPr>
          <w:rFonts w:ascii="CG Times 12pt" w:hAnsi="CG Times 12pt" w:cs="CG Times 12pt"/>
          <w:sz w:val="24"/>
          <w:szCs w:val="24"/>
          <w:lang w:val="en-US"/>
        </w:rPr>
        <w:t xml:space="preserve"> propositional.</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There is a further distinction that has to do with the scope of the representations. </w:t>
      </w:r>
      <w:proofErr w:type="spellStart"/>
      <w:r w:rsidRPr="00A46A23">
        <w:rPr>
          <w:rFonts w:ascii="CG Times 12pt" w:hAnsi="CG Times 12pt" w:cs="CG Times 12pt"/>
          <w:sz w:val="24"/>
          <w:szCs w:val="24"/>
          <w:lang w:val="en-US"/>
        </w:rPr>
        <w:t>Sperber</w:t>
      </w:r>
      <w:proofErr w:type="spellEnd"/>
      <w:r w:rsidRPr="00A46A23">
        <w:rPr>
          <w:rFonts w:ascii="CG Times 12pt" w:hAnsi="CG Times 12pt" w:cs="CG Times 12pt"/>
          <w:sz w:val="24"/>
          <w:szCs w:val="24"/>
          <w:lang w:val="en-US"/>
        </w:rPr>
        <w:t xml:space="preserve"> (1984) suggests that there are representations which belong to individual minds, and are therefore </w:t>
      </w:r>
      <w:r w:rsidRPr="00A46A23">
        <w:rPr>
          <w:rFonts w:ascii="CG Times 12pt" w:hAnsi="CG Times 12pt" w:cs="CG Times 12pt"/>
          <w:i/>
          <w:iCs/>
          <w:sz w:val="24"/>
          <w:szCs w:val="24"/>
          <w:lang w:val="en-US"/>
        </w:rPr>
        <w:t>private</w:t>
      </w:r>
      <w:r w:rsidRPr="00A46A23">
        <w:rPr>
          <w:rFonts w:ascii="CG Times 12pt" w:hAnsi="CG Times 12pt" w:cs="CG Times 12pt"/>
          <w:sz w:val="24"/>
          <w:szCs w:val="24"/>
          <w:lang w:val="en-US"/>
        </w:rPr>
        <w:t xml:space="preserve"> representations, whereas those representations that are shared by two or many more minds (</w:t>
      </w:r>
      <w:r w:rsidRPr="00A46A23">
        <w:rPr>
          <w:rFonts w:ascii="CG Times 12pt" w:hAnsi="CG Times 12pt" w:cs="CG Times 12pt"/>
          <w:i/>
          <w:iCs/>
          <w:sz w:val="24"/>
          <w:szCs w:val="24"/>
          <w:lang w:val="en-US"/>
        </w:rPr>
        <w:t>i.e.</w:t>
      </w:r>
      <w:r w:rsidRPr="00A46A23">
        <w:rPr>
          <w:rFonts w:ascii="CG Times 12pt" w:hAnsi="CG Times 12pt" w:cs="CG Times 12pt"/>
          <w:sz w:val="24"/>
          <w:szCs w:val="24"/>
          <w:lang w:val="en-US"/>
        </w:rPr>
        <w:t xml:space="preserve">, a whole culture), are </w:t>
      </w:r>
      <w:r w:rsidRPr="00A46A23">
        <w:rPr>
          <w:rFonts w:ascii="CG Times 12pt" w:hAnsi="CG Times 12pt" w:cs="CG Times 12pt"/>
          <w:i/>
          <w:iCs/>
          <w:sz w:val="24"/>
          <w:szCs w:val="24"/>
          <w:lang w:val="en-US"/>
        </w:rPr>
        <w:t>public</w:t>
      </w:r>
      <w:r w:rsidRPr="00A46A23">
        <w:rPr>
          <w:rFonts w:ascii="CG Times 12pt" w:hAnsi="CG Times 12pt" w:cs="CG Times 12pt"/>
          <w:sz w:val="24"/>
          <w:szCs w:val="24"/>
          <w:lang w:val="en-US"/>
        </w:rPr>
        <w:t xml:space="preserve"> representations. Communication is the process by which human beings </w:t>
      </w:r>
      <w:r w:rsidRPr="00A46A23">
        <w:rPr>
          <w:rFonts w:ascii="CG Times 12pt" w:hAnsi="CG Times 12pt" w:cs="CG Times 12pt"/>
          <w:sz w:val="24"/>
          <w:szCs w:val="24"/>
          <w:lang w:val="en-US"/>
        </w:rPr>
        <w:lastRenderedPageBreak/>
        <w:t xml:space="preserve">convert a certain set of private representations into public representations by means of certain computations. Of course, public representations have to be translated into private representations in the heads of the participants, something that is almost never completely achieved. Take for instance, the representation of </w:t>
      </w:r>
      <w:r w:rsidRPr="00A46A23">
        <w:rPr>
          <w:rFonts w:ascii="CG Times 12pt" w:hAnsi="CG Times 12pt" w:cs="CG Times 12pt"/>
          <w:i/>
          <w:iCs/>
          <w:sz w:val="24"/>
          <w:szCs w:val="24"/>
          <w:lang w:val="en-US"/>
        </w:rPr>
        <w:t>Literature</w:t>
      </w:r>
      <w:r w:rsidRPr="00A46A23">
        <w:rPr>
          <w:rFonts w:ascii="CG Times 12pt" w:hAnsi="CG Times 12pt" w:cs="CG Times 12pt"/>
          <w:sz w:val="24"/>
          <w:szCs w:val="24"/>
          <w:lang w:val="en-US"/>
        </w:rPr>
        <w:t>. People that belong to our culture agree roughly on some kind of representation with a given content and a propositional form (</w:t>
      </w:r>
      <w:r w:rsidRPr="00A46A23">
        <w:rPr>
          <w:rFonts w:ascii="CG Times 12pt" w:hAnsi="CG Times 12pt" w:cs="CG Times 12pt"/>
          <w:i/>
          <w:iCs/>
          <w:sz w:val="24"/>
          <w:szCs w:val="24"/>
          <w:lang w:val="en-US"/>
        </w:rPr>
        <w:t>i.e.</w:t>
      </w:r>
      <w:r w:rsidRPr="00A46A23">
        <w:rPr>
          <w:rFonts w:ascii="CG Times 12pt" w:hAnsi="CG Times 12pt" w:cs="CG Times 12pt"/>
          <w:sz w:val="24"/>
          <w:szCs w:val="24"/>
          <w:lang w:val="en-US"/>
        </w:rPr>
        <w:t xml:space="preserve">, "Literature is this and that, etc".). But do we all share the </w:t>
      </w:r>
      <w:proofErr w:type="gramStart"/>
      <w:r w:rsidRPr="00A46A23">
        <w:rPr>
          <w:rFonts w:ascii="CG Times 12pt" w:hAnsi="CG Times 12pt" w:cs="CG Times 12pt"/>
          <w:sz w:val="24"/>
          <w:szCs w:val="24"/>
          <w:lang w:val="en-US"/>
        </w:rPr>
        <w:t>hypothesis that belong</w:t>
      </w:r>
      <w:proofErr w:type="gramEnd"/>
      <w:r w:rsidRPr="00A46A23">
        <w:rPr>
          <w:rFonts w:ascii="CG Times 12pt" w:hAnsi="CG Times 12pt" w:cs="CG Times 12pt"/>
          <w:sz w:val="24"/>
          <w:szCs w:val="24"/>
          <w:lang w:val="en-US"/>
        </w:rPr>
        <w:t xml:space="preserve"> to our private representation of literature? I suppose this is a very difficult question to answer, but my guess is that we don't, otherwise there would not be different opinions on what literature really amounts to</w:t>
      </w:r>
      <w:r w:rsidRPr="00C9089F">
        <w:rPr>
          <w:rStyle w:val="Refdenotaalpie"/>
        </w:rPr>
        <w:footnoteReference w:id="10"/>
      </w:r>
      <w:r w:rsidRPr="00A46A23">
        <w:rPr>
          <w:rFonts w:ascii="CG Times 12pt" w:hAnsi="CG Times 12pt" w:cs="CG Times 12pt"/>
          <w:sz w:val="24"/>
          <w:szCs w:val="24"/>
          <w:lang w:val="en-US"/>
        </w:rPr>
        <w:t>.</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r>
      <w:r w:rsidRPr="00A46A23">
        <w:rPr>
          <w:rFonts w:ascii="CG Times 12pt" w:hAnsi="CG Times 12pt" w:cs="CG Times 12pt"/>
          <w:b/>
          <w:bCs/>
          <w:sz w:val="24"/>
          <w:szCs w:val="24"/>
          <w:lang w:val="en-US"/>
        </w:rPr>
        <w:t>4. How do we "observe" representations?</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For </w:t>
      </w:r>
      <w:proofErr w:type="spellStart"/>
      <w:r w:rsidRPr="00A46A23">
        <w:rPr>
          <w:rFonts w:ascii="CG Times 12pt" w:hAnsi="CG Times 12pt" w:cs="CG Times 12pt"/>
          <w:sz w:val="24"/>
          <w:szCs w:val="24"/>
          <w:lang w:val="en-US"/>
        </w:rPr>
        <w:t>cognitivists</w:t>
      </w:r>
      <w:proofErr w:type="spellEnd"/>
      <w:r w:rsidRPr="00A46A23">
        <w:rPr>
          <w:rFonts w:ascii="CG Times 12pt" w:hAnsi="CG Times 12pt" w:cs="CG Times 12pt"/>
          <w:sz w:val="24"/>
          <w:szCs w:val="24"/>
          <w:lang w:val="en-US"/>
        </w:rPr>
        <w:t xml:space="preserve">, then, representations are the only units worth studying scientifically. As our aim here is to try and decide if </w:t>
      </w:r>
      <w:r w:rsidRPr="00A46A23">
        <w:rPr>
          <w:rFonts w:ascii="CG Times 12pt" w:hAnsi="CG Times 12pt" w:cs="CG Times 12pt"/>
          <w:i/>
          <w:iCs/>
          <w:sz w:val="24"/>
          <w:szCs w:val="24"/>
          <w:lang w:val="en-US"/>
        </w:rPr>
        <w:t>Literature</w:t>
      </w:r>
      <w:r w:rsidRPr="00A46A23">
        <w:rPr>
          <w:rFonts w:ascii="CG Times 12pt" w:hAnsi="CG Times 12pt" w:cs="CG Times 12pt"/>
          <w:sz w:val="24"/>
          <w:szCs w:val="24"/>
          <w:lang w:val="en-US"/>
        </w:rPr>
        <w:t xml:space="preserve"> can be dealt precisely in that way, we will have to characterize it in representational terms.</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r>
      <w:r w:rsidRPr="00A46A23">
        <w:rPr>
          <w:rFonts w:ascii="CG Times 12pt" w:hAnsi="CG Times 12pt" w:cs="CG Times 12pt"/>
          <w:i/>
          <w:iCs/>
          <w:sz w:val="24"/>
          <w:szCs w:val="24"/>
          <w:lang w:val="en-US"/>
        </w:rPr>
        <w:t>Literature</w:t>
      </w:r>
      <w:r w:rsidRPr="00A46A23">
        <w:rPr>
          <w:rFonts w:ascii="CG Times 12pt" w:hAnsi="CG Times 12pt" w:cs="CG Times 12pt"/>
          <w:sz w:val="24"/>
          <w:szCs w:val="24"/>
          <w:lang w:val="en-US"/>
        </w:rPr>
        <w:t xml:space="preserve"> belongs to that </w:t>
      </w:r>
      <w:proofErr w:type="spellStart"/>
      <w:r w:rsidRPr="00A46A23">
        <w:rPr>
          <w:rFonts w:ascii="CG Times 12pt" w:hAnsi="CG Times 12pt" w:cs="CG Times 12pt"/>
          <w:sz w:val="24"/>
          <w:szCs w:val="24"/>
          <w:lang w:val="en-US"/>
        </w:rPr>
        <w:t>macrofield</w:t>
      </w:r>
      <w:proofErr w:type="spellEnd"/>
      <w:r w:rsidRPr="00A46A23">
        <w:rPr>
          <w:rFonts w:ascii="CG Times 12pt" w:hAnsi="CG Times 12pt" w:cs="CG Times 12pt"/>
          <w:sz w:val="24"/>
          <w:szCs w:val="24"/>
          <w:lang w:val="en-US"/>
        </w:rPr>
        <w:t xml:space="preserve"> of thinking that we loosely name </w:t>
      </w:r>
      <w:r w:rsidRPr="00A46A23">
        <w:rPr>
          <w:rFonts w:ascii="CG Times 12pt" w:hAnsi="CG Times 12pt" w:cs="CG Times 12pt"/>
          <w:i/>
          <w:iCs/>
          <w:sz w:val="24"/>
          <w:szCs w:val="24"/>
          <w:lang w:val="en-US"/>
        </w:rPr>
        <w:t>humanities</w:t>
      </w:r>
      <w:r w:rsidRPr="00A46A23">
        <w:rPr>
          <w:rFonts w:ascii="CG Times 12pt" w:hAnsi="CG Times 12pt" w:cs="CG Times 12pt"/>
          <w:sz w:val="24"/>
          <w:szCs w:val="24"/>
          <w:lang w:val="en-US"/>
        </w:rPr>
        <w:t xml:space="preserve">. Now, </w:t>
      </w:r>
      <w:proofErr w:type="spellStart"/>
      <w:r w:rsidRPr="00A46A23">
        <w:rPr>
          <w:rFonts w:ascii="CG Times 12pt" w:hAnsi="CG Times 12pt" w:cs="CG Times 12pt"/>
          <w:sz w:val="24"/>
          <w:szCs w:val="24"/>
          <w:lang w:val="en-US"/>
        </w:rPr>
        <w:t>cognitivists</w:t>
      </w:r>
      <w:proofErr w:type="spellEnd"/>
      <w:r w:rsidRPr="00A46A23">
        <w:rPr>
          <w:rFonts w:ascii="CG Times 12pt" w:hAnsi="CG Times 12pt" w:cs="CG Times 12pt"/>
          <w:sz w:val="24"/>
          <w:szCs w:val="24"/>
          <w:lang w:val="en-US"/>
        </w:rPr>
        <w:t xml:space="preserve"> would argue that the kinds of representations humanists are normally concerned with are:</w:t>
      </w:r>
    </w:p>
    <w:p w:rsidR="00A46A23" w:rsidRPr="00A46A23" w:rsidRDefault="00A46A23" w:rsidP="00A46A23">
      <w:pPr>
        <w:ind w:left="720" w:right="720"/>
        <w:jc w:val="both"/>
        <w:rPr>
          <w:rFonts w:ascii="CG Times 12pt" w:hAnsi="CG Times 12pt" w:cs="CG Times 12pt"/>
          <w:sz w:val="24"/>
          <w:szCs w:val="24"/>
          <w:lang w:val="en-US"/>
        </w:rPr>
      </w:pPr>
      <w:r w:rsidRPr="00A46A23">
        <w:rPr>
          <w:rFonts w:ascii="CG Times 12pt" w:hAnsi="CG Times 12pt" w:cs="CG Times 12pt"/>
          <w:sz w:val="24"/>
          <w:szCs w:val="24"/>
          <w:lang w:val="en-US"/>
        </w:rPr>
        <w:t xml:space="preserve">(1) What human </w:t>
      </w:r>
      <w:proofErr w:type="spellStart"/>
      <w:r w:rsidRPr="00A46A23">
        <w:rPr>
          <w:rFonts w:ascii="CG Times 12pt" w:hAnsi="CG Times 12pt" w:cs="CG Times 12pt"/>
          <w:sz w:val="24"/>
          <w:szCs w:val="24"/>
          <w:lang w:val="en-US"/>
        </w:rPr>
        <w:t>behaviours</w:t>
      </w:r>
      <w:proofErr w:type="spellEnd"/>
      <w:r w:rsidRPr="00A46A23">
        <w:rPr>
          <w:rFonts w:ascii="CG Times 12pt" w:hAnsi="CG Times 12pt" w:cs="CG Times 12pt"/>
          <w:sz w:val="24"/>
          <w:szCs w:val="24"/>
          <w:lang w:val="en-US"/>
        </w:rPr>
        <w:t xml:space="preserve"> represent. For example, talking, playing, cooking, hunting, etc.</w:t>
      </w:r>
    </w:p>
    <w:p w:rsidR="00A46A23" w:rsidRPr="00A46A23" w:rsidRDefault="00A46A23" w:rsidP="00A46A23">
      <w:pPr>
        <w:ind w:left="720" w:right="720"/>
        <w:jc w:val="both"/>
        <w:rPr>
          <w:rFonts w:ascii="CG Times 12pt" w:hAnsi="CG Times 12pt" w:cs="CG Times 12pt"/>
          <w:sz w:val="24"/>
          <w:szCs w:val="24"/>
          <w:lang w:val="en-US"/>
        </w:rPr>
      </w:pPr>
      <w:r w:rsidRPr="00A46A23">
        <w:rPr>
          <w:rFonts w:ascii="CG Times 12pt" w:hAnsi="CG Times 12pt" w:cs="CG Times 12pt"/>
          <w:sz w:val="24"/>
          <w:szCs w:val="24"/>
          <w:lang w:val="en-US"/>
        </w:rPr>
        <w:t xml:space="preserve">(2) What the result of these </w:t>
      </w:r>
      <w:proofErr w:type="spellStart"/>
      <w:r w:rsidRPr="00A46A23">
        <w:rPr>
          <w:rFonts w:ascii="CG Times 12pt" w:hAnsi="CG Times 12pt" w:cs="CG Times 12pt"/>
          <w:sz w:val="24"/>
          <w:szCs w:val="24"/>
          <w:lang w:val="en-US"/>
        </w:rPr>
        <w:t>behaviours</w:t>
      </w:r>
      <w:proofErr w:type="spellEnd"/>
      <w:r w:rsidRPr="00A46A23">
        <w:rPr>
          <w:rFonts w:ascii="CG Times 12pt" w:hAnsi="CG Times 12pt" w:cs="CG Times 12pt"/>
          <w:sz w:val="24"/>
          <w:szCs w:val="24"/>
          <w:lang w:val="en-US"/>
        </w:rPr>
        <w:t xml:space="preserve"> represent. For example, a book, a dish, a building, etc.</w:t>
      </w:r>
    </w:p>
    <w:p w:rsidR="00A46A23" w:rsidRPr="00A46A23" w:rsidRDefault="00A46A23" w:rsidP="00A46A23">
      <w:pPr>
        <w:ind w:left="720" w:right="720"/>
        <w:jc w:val="both"/>
        <w:rPr>
          <w:rFonts w:ascii="CG Times 12pt" w:hAnsi="CG Times 12pt" w:cs="CG Times 12pt"/>
          <w:sz w:val="24"/>
          <w:szCs w:val="24"/>
          <w:lang w:val="en-US"/>
        </w:rPr>
      </w:pPr>
      <w:r w:rsidRPr="00A46A23">
        <w:rPr>
          <w:rFonts w:ascii="CG Times 12pt" w:hAnsi="CG Times 12pt" w:cs="CG Times 12pt"/>
          <w:sz w:val="24"/>
          <w:szCs w:val="24"/>
          <w:lang w:val="en-US"/>
        </w:rPr>
        <w:t>(3) What the way in which some of those results are viewed represent. For example, a poem, a birthday cake, a special uniform, etc.</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Notice that all these representations have in principle the dual status private and/or public. You may have a certain representation of the </w:t>
      </w:r>
      <w:proofErr w:type="spellStart"/>
      <w:r w:rsidRPr="00A46A23">
        <w:rPr>
          <w:rFonts w:ascii="CG Times 12pt" w:hAnsi="CG Times 12pt" w:cs="CG Times 12pt"/>
          <w:sz w:val="24"/>
          <w:szCs w:val="24"/>
          <w:lang w:val="en-US"/>
        </w:rPr>
        <w:t>behaviour</w:t>
      </w:r>
      <w:proofErr w:type="spellEnd"/>
      <w:r w:rsidRPr="00A46A23">
        <w:rPr>
          <w:rFonts w:ascii="CG Times 12pt" w:hAnsi="CG Times 12pt" w:cs="CG Times 12pt"/>
          <w:sz w:val="24"/>
          <w:szCs w:val="24"/>
          <w:lang w:val="en-US"/>
        </w:rPr>
        <w:t xml:space="preserve"> that you consider writing has, as opposed, say, to the </w:t>
      </w:r>
      <w:proofErr w:type="spellStart"/>
      <w:r w:rsidRPr="00A46A23">
        <w:rPr>
          <w:rFonts w:ascii="CG Times 12pt" w:hAnsi="CG Times 12pt" w:cs="CG Times 12pt"/>
          <w:sz w:val="24"/>
          <w:szCs w:val="24"/>
          <w:lang w:val="en-US"/>
        </w:rPr>
        <w:t>behaviour</w:t>
      </w:r>
      <w:proofErr w:type="spellEnd"/>
      <w:r w:rsidRPr="00A46A23">
        <w:rPr>
          <w:rFonts w:ascii="CG Times 12pt" w:hAnsi="CG Times 12pt" w:cs="CG Times 12pt"/>
          <w:sz w:val="24"/>
          <w:szCs w:val="24"/>
          <w:lang w:val="en-US"/>
        </w:rPr>
        <w:t xml:space="preserve"> that you consider painting, or scribbling has; a book, as opposed, say, to an article or to a picture; or a poem, as opposed, say, to a landscape or a narrative. And you may believe that this representation of yours is, as a whole, publicly held by some other people.</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Humanists, however, tend to forget the private character of these representations and assume without further ado that their own "private" representations are "public" without any relevant</w:t>
      </w:r>
      <w:r w:rsidRPr="00C9089F">
        <w:rPr>
          <w:rStyle w:val="Refdenotaalpie"/>
        </w:rPr>
        <w:footnoteReference w:id="11"/>
      </w:r>
      <w:r w:rsidRPr="00A46A23">
        <w:rPr>
          <w:rFonts w:ascii="CG Times 12pt" w:hAnsi="CG Times 12pt" w:cs="CG Times 12pt"/>
          <w:sz w:val="24"/>
          <w:szCs w:val="24"/>
          <w:lang w:val="en-US"/>
        </w:rPr>
        <w:t xml:space="preserve"> difference between the two. They then proceed, as if that object (</w:t>
      </w:r>
      <w:r w:rsidRPr="00A46A23">
        <w:rPr>
          <w:rFonts w:ascii="CG Times 12pt" w:hAnsi="CG Times 12pt" w:cs="CG Times 12pt"/>
          <w:i/>
          <w:iCs/>
          <w:sz w:val="24"/>
          <w:szCs w:val="24"/>
          <w:lang w:val="en-US"/>
        </w:rPr>
        <w:t>i.e.</w:t>
      </w:r>
      <w:r w:rsidRPr="00A46A23">
        <w:rPr>
          <w:rFonts w:ascii="CG Times 12pt" w:hAnsi="CG Times 12pt" w:cs="CG Times 12pt"/>
          <w:sz w:val="24"/>
          <w:szCs w:val="24"/>
          <w:lang w:val="en-US"/>
        </w:rPr>
        <w:t xml:space="preserve">, the public representation), was something </w:t>
      </w:r>
      <w:r w:rsidRPr="00A46A23">
        <w:rPr>
          <w:rFonts w:ascii="CG Times 12pt" w:hAnsi="CG Times 12pt" w:cs="CG Times 12pt"/>
          <w:i/>
          <w:iCs/>
          <w:sz w:val="24"/>
          <w:szCs w:val="24"/>
          <w:lang w:val="en-US"/>
        </w:rPr>
        <w:t>real</w:t>
      </w:r>
      <w:r w:rsidRPr="00A46A23">
        <w:rPr>
          <w:rFonts w:ascii="CG Times 12pt" w:hAnsi="CG Times 12pt" w:cs="CG Times 12pt"/>
          <w:sz w:val="24"/>
          <w:szCs w:val="24"/>
          <w:lang w:val="en-US"/>
        </w:rPr>
        <w:t xml:space="preserve">, and begin building (structures of) hypotheses upon it, some with great ingenuity and sophistication. Ultimately, humanists end up with theories on concepts that are not even clearly (not to say causally and materially) defined. It is as if someone starts with an internal representation of some personal experience, and then pretends that </w:t>
      </w:r>
      <w:r w:rsidRPr="00A46A23">
        <w:rPr>
          <w:rFonts w:ascii="CG Times 12pt" w:hAnsi="CG Times 12pt" w:cs="CG Times 12pt"/>
          <w:sz w:val="24"/>
          <w:szCs w:val="24"/>
          <w:lang w:val="en-US"/>
        </w:rPr>
        <w:lastRenderedPageBreak/>
        <w:t>(s</w:t>
      </w:r>
      <w:proofErr w:type="gramStart"/>
      <w:r w:rsidRPr="00A46A23">
        <w:rPr>
          <w:rFonts w:ascii="CG Times 12pt" w:hAnsi="CG Times 12pt" w:cs="CG Times 12pt"/>
          <w:sz w:val="24"/>
          <w:szCs w:val="24"/>
          <w:lang w:val="en-US"/>
        </w:rPr>
        <w:t>)he</w:t>
      </w:r>
      <w:proofErr w:type="gramEnd"/>
      <w:r w:rsidRPr="00A46A23">
        <w:rPr>
          <w:rFonts w:ascii="CG Times 12pt" w:hAnsi="CG Times 12pt" w:cs="CG Times 12pt"/>
          <w:sz w:val="24"/>
          <w:szCs w:val="24"/>
          <w:lang w:val="en-US"/>
        </w:rPr>
        <w:t xml:space="preserve"> has a scientific point of view of it because (s)he is able to build up a </w:t>
      </w:r>
      <w:proofErr w:type="spellStart"/>
      <w:r w:rsidRPr="00A46A23">
        <w:rPr>
          <w:rFonts w:ascii="CG Times 12pt" w:hAnsi="CG Times 12pt" w:cs="CG Times 12pt"/>
          <w:sz w:val="24"/>
          <w:szCs w:val="24"/>
          <w:lang w:val="en-US"/>
        </w:rPr>
        <w:t>marvellous</w:t>
      </w:r>
      <w:proofErr w:type="spellEnd"/>
      <w:r w:rsidRPr="00A46A23">
        <w:rPr>
          <w:rFonts w:ascii="CG Times 12pt" w:hAnsi="CG Times 12pt" w:cs="CG Times 12pt"/>
          <w:sz w:val="24"/>
          <w:szCs w:val="24"/>
          <w:lang w:val="en-US"/>
        </w:rPr>
        <w:t xml:space="preserve"> (structure of) hypothesis on its constituent parts, its functioning etc. This is what the so-called scientific structural approach to human </w:t>
      </w:r>
      <w:proofErr w:type="spellStart"/>
      <w:r w:rsidRPr="00A46A23">
        <w:rPr>
          <w:rFonts w:ascii="CG Times 12pt" w:hAnsi="CG Times 12pt" w:cs="CG Times 12pt"/>
          <w:sz w:val="24"/>
          <w:szCs w:val="24"/>
          <w:lang w:val="en-US"/>
        </w:rPr>
        <w:t>behaviour</w:t>
      </w:r>
      <w:proofErr w:type="spellEnd"/>
      <w:r w:rsidRPr="00A46A23">
        <w:rPr>
          <w:rFonts w:ascii="CG Times 12pt" w:hAnsi="CG Times 12pt" w:cs="CG Times 12pt"/>
          <w:sz w:val="24"/>
          <w:szCs w:val="24"/>
          <w:lang w:val="en-US"/>
        </w:rPr>
        <w:t xml:space="preserve"> (anthropological, linguistic, etc.) has splendidly done this century, creating a vast amount of theories that can hardly be disproved since they do not rest on any solid ground. The only way to oppose one of those very clever theories is to create another with even more ingenuity and sophistication. But none represents an explanation of any real problem existing outside our own minds</w:t>
      </w:r>
      <w:r w:rsidRPr="00C9089F">
        <w:rPr>
          <w:rStyle w:val="Refdenotaalpie"/>
        </w:rPr>
        <w:footnoteReference w:id="12"/>
      </w:r>
      <w:r w:rsidRPr="00A46A23">
        <w:rPr>
          <w:rFonts w:ascii="CG Times 12pt" w:hAnsi="CG Times 12pt" w:cs="CG Times 12pt"/>
          <w:sz w:val="24"/>
          <w:szCs w:val="24"/>
          <w:lang w:val="en-US"/>
        </w:rPr>
        <w:t xml:space="preserve">. They are indeed hanging on thin air -and that is to say a lot! </w:t>
      </w:r>
      <w:proofErr w:type="spellStart"/>
      <w:r w:rsidRPr="00A46A23">
        <w:rPr>
          <w:rFonts w:ascii="CG Times 12pt" w:hAnsi="CG Times 12pt" w:cs="CG Times 12pt"/>
          <w:sz w:val="24"/>
          <w:szCs w:val="24"/>
          <w:lang w:val="en-US"/>
        </w:rPr>
        <w:t>Dennet</w:t>
      </w:r>
      <w:proofErr w:type="spellEnd"/>
      <w:r w:rsidRPr="00A46A23">
        <w:rPr>
          <w:rFonts w:ascii="CG Times 12pt" w:hAnsi="CG Times 12pt" w:cs="CG Times 12pt"/>
          <w:sz w:val="24"/>
          <w:szCs w:val="24"/>
          <w:lang w:val="en-US"/>
        </w:rPr>
        <w:t xml:space="preserve"> (1995) calls these representations </w:t>
      </w:r>
      <w:r w:rsidRPr="00A46A23">
        <w:rPr>
          <w:rFonts w:ascii="CG Times 12pt" w:hAnsi="CG Times 12pt" w:cs="CG Times 12pt"/>
          <w:i/>
          <w:iCs/>
          <w:sz w:val="24"/>
          <w:szCs w:val="24"/>
          <w:lang w:val="en-US"/>
        </w:rPr>
        <w:t>skyhooks</w:t>
      </w:r>
      <w:r w:rsidRPr="00A46A23">
        <w:rPr>
          <w:rFonts w:ascii="CG Times 12pt" w:hAnsi="CG Times 12pt" w:cs="CG Times 12pt"/>
          <w:sz w:val="24"/>
          <w:szCs w:val="24"/>
          <w:lang w:val="en-US"/>
        </w:rPr>
        <w:t xml:space="preserve">. You hang a word with a vague private meaning of your own from one of those hooks and then you construct a beautiful theory to hang from it ... an insubstantial impossibility since, as we all know, nothing cannot hang from the sky. So, where does such a theory get us in the end? Of course, these skyhooks also exist outside the </w:t>
      </w:r>
      <w:proofErr w:type="spellStart"/>
      <w:r w:rsidRPr="00A46A23">
        <w:rPr>
          <w:rFonts w:ascii="CG Times 12pt" w:hAnsi="CG Times 12pt" w:cs="CG Times 12pt"/>
          <w:sz w:val="24"/>
          <w:szCs w:val="24"/>
          <w:lang w:val="en-US"/>
        </w:rPr>
        <w:t>structuralist</w:t>
      </w:r>
      <w:proofErr w:type="spellEnd"/>
      <w:r w:rsidRPr="00A46A23">
        <w:rPr>
          <w:rFonts w:ascii="CG Times 12pt" w:hAnsi="CG Times 12pt" w:cs="CG Times 12pt"/>
          <w:sz w:val="24"/>
          <w:szCs w:val="24"/>
          <w:lang w:val="en-US"/>
        </w:rPr>
        <w:t xml:space="preserve"> world -but their creators at least do not enthusiastically pretend to be scientific; theirs is a different pretention, boasting instead of belonging to the world of human creativity and greatness.</w:t>
      </w:r>
    </w:p>
    <w:p w:rsidR="00A46A23" w:rsidRDefault="00A46A23" w:rsidP="00A46A23">
      <w:pPr>
        <w:jc w:val="both"/>
        <w:rPr>
          <w:rFonts w:ascii="CG Times 12pt" w:hAnsi="CG Times 12pt" w:cs="CG Times 12pt"/>
          <w:sz w:val="24"/>
          <w:szCs w:val="24"/>
          <w:lang w:val="en-GB"/>
        </w:rPr>
      </w:pPr>
      <w:r w:rsidRPr="00A46A23">
        <w:rPr>
          <w:rFonts w:ascii="CG Times 12pt" w:hAnsi="CG Times 12pt" w:cs="CG Times 12pt"/>
          <w:sz w:val="24"/>
          <w:szCs w:val="24"/>
          <w:lang w:val="en-US"/>
        </w:rPr>
        <w:tab/>
        <w:t xml:space="preserve">The moral of my story is that we have to come down to earth and abandon skyhooks if we really want to think scientifically about such matters; that is to say, we have to be very careful when </w:t>
      </w:r>
      <w:proofErr w:type="gramStart"/>
      <w:r w:rsidRPr="00A46A23">
        <w:rPr>
          <w:rFonts w:ascii="CG Times 12pt" w:hAnsi="CG Times 12pt" w:cs="CG Times 12pt"/>
          <w:sz w:val="24"/>
          <w:szCs w:val="24"/>
          <w:lang w:val="en-US"/>
        </w:rPr>
        <w:t>choosing  our</w:t>
      </w:r>
      <w:proofErr w:type="gramEnd"/>
      <w:r w:rsidRPr="00A46A23">
        <w:rPr>
          <w:rFonts w:ascii="CG Times 12pt" w:hAnsi="CG Times 12pt" w:cs="CG Times 12pt"/>
          <w:sz w:val="24"/>
          <w:szCs w:val="24"/>
          <w:lang w:val="en-US"/>
        </w:rPr>
        <w:t xml:space="preserve"> objects of study and should find out what their exact nature is. Moreover, we have to be aware that certain representations are so private in nature, that even when they become public, </w:t>
      </w:r>
      <w:proofErr w:type="gramStart"/>
      <w:r w:rsidRPr="00A46A23">
        <w:rPr>
          <w:rFonts w:ascii="CG Times 12pt" w:hAnsi="CG Times 12pt" w:cs="CG Times 12pt"/>
          <w:sz w:val="24"/>
          <w:szCs w:val="24"/>
          <w:lang w:val="en-US"/>
        </w:rPr>
        <w:t>they  never</w:t>
      </w:r>
      <w:proofErr w:type="gramEnd"/>
      <w:r w:rsidRPr="00A46A23">
        <w:rPr>
          <w:rFonts w:ascii="CG Times 12pt" w:hAnsi="CG Times 12pt" w:cs="CG Times 12pt"/>
          <w:sz w:val="24"/>
          <w:szCs w:val="24"/>
          <w:lang w:val="en-US"/>
        </w:rPr>
        <w:t xml:space="preserve"> lose their private character. When, </w:t>
      </w:r>
      <w:r>
        <w:rPr>
          <w:rFonts w:ascii="CG Times 12pt" w:hAnsi="CG Times 12pt" w:cs="CG Times 12pt"/>
          <w:sz w:val="24"/>
          <w:szCs w:val="24"/>
          <w:lang w:val="en-GB"/>
        </w:rPr>
        <w:t xml:space="preserve">for instance, we think that X resembles Y, it is because we privately process for our own benefit some aspects of X that we think match, in a certain way, some aspects of Y. It would be astonishing though, would it not, if somebody tried to study </w:t>
      </w:r>
      <w:r>
        <w:rPr>
          <w:rFonts w:ascii="CG Times 12pt" w:hAnsi="CG Times 12pt" w:cs="CG Times 12pt"/>
          <w:i/>
          <w:iCs/>
          <w:sz w:val="24"/>
          <w:szCs w:val="24"/>
          <w:lang w:val="en-GB"/>
        </w:rPr>
        <w:t>resemblance</w:t>
      </w:r>
      <w:r>
        <w:rPr>
          <w:rFonts w:ascii="CG Times 12pt" w:hAnsi="CG Times 12pt" w:cs="CG Times 12pt"/>
          <w:sz w:val="24"/>
          <w:szCs w:val="24"/>
          <w:lang w:val="en-GB"/>
        </w:rPr>
        <w:t xml:space="preserve"> in </w:t>
      </w:r>
      <w:proofErr w:type="gramStart"/>
      <w:r>
        <w:rPr>
          <w:rFonts w:ascii="CG Times 12pt" w:hAnsi="CG Times 12pt" w:cs="CG Times 12pt"/>
          <w:sz w:val="24"/>
          <w:szCs w:val="24"/>
          <w:lang w:val="en-GB"/>
        </w:rPr>
        <w:t>general.</w:t>
      </w:r>
      <w:proofErr w:type="gramEnd"/>
      <w:r>
        <w:rPr>
          <w:rFonts w:ascii="CG Times 12pt" w:hAnsi="CG Times 12pt" w:cs="CG Times 12pt"/>
          <w:sz w:val="24"/>
          <w:szCs w:val="24"/>
          <w:lang w:val="en-GB"/>
        </w:rPr>
        <w:t xml:space="preserve"> So, when I come across similar academic papers on "humanistic" topics, I am filled with a strange feeling - a strong sense that they are wasting their time and... </w:t>
      </w:r>
      <w:proofErr w:type="gramStart"/>
      <w:r>
        <w:rPr>
          <w:rFonts w:ascii="CG Times 12pt" w:hAnsi="CG Times 12pt" w:cs="CG Times 12pt"/>
          <w:sz w:val="24"/>
          <w:szCs w:val="24"/>
          <w:lang w:val="en-GB"/>
        </w:rPr>
        <w:t>ours</w:t>
      </w:r>
      <w:proofErr w:type="gramEnd"/>
      <w:r>
        <w:rPr>
          <w:rFonts w:ascii="CG Times 12pt" w:hAnsi="CG Times 12pt" w:cs="CG Times 12pt"/>
          <w:sz w:val="24"/>
          <w:szCs w:val="24"/>
          <w:lang w:val="en-GB"/>
        </w:rPr>
        <w:t>, too!</w:t>
      </w:r>
    </w:p>
    <w:p w:rsidR="00A46A23" w:rsidRPr="00A46A23" w:rsidRDefault="00A46A23" w:rsidP="00A46A23">
      <w:pPr>
        <w:jc w:val="both"/>
        <w:rPr>
          <w:rFonts w:ascii="CG Times 12pt" w:hAnsi="CG Times 12pt" w:cs="CG Times 12pt"/>
          <w:sz w:val="24"/>
          <w:szCs w:val="24"/>
          <w:lang w:val="en-US"/>
        </w:rPr>
      </w:pPr>
      <w:r>
        <w:rPr>
          <w:rFonts w:ascii="CG Times 12pt" w:hAnsi="CG Times 12pt" w:cs="CG Times 12pt"/>
          <w:sz w:val="24"/>
          <w:szCs w:val="24"/>
          <w:lang w:val="en-GB"/>
        </w:rPr>
        <w:tab/>
        <w:t>Now, if Chomsky is right</w:t>
      </w:r>
      <w:r w:rsidRPr="00C9089F">
        <w:rPr>
          <w:rStyle w:val="Refdenotaalpie"/>
        </w:rPr>
        <w:footnoteReference w:id="13"/>
      </w:r>
      <w:r w:rsidRPr="00A46A23">
        <w:rPr>
          <w:rFonts w:ascii="CG Times 12pt" w:hAnsi="CG Times 12pt" w:cs="CG Times 12pt"/>
          <w:sz w:val="24"/>
          <w:szCs w:val="24"/>
          <w:lang w:val="en-US"/>
        </w:rPr>
        <w:t>, and I think he is, another very difficult topic to study scientifically is "</w:t>
      </w:r>
      <w:proofErr w:type="spellStart"/>
      <w:r w:rsidRPr="00A46A23">
        <w:rPr>
          <w:rFonts w:ascii="CG Times 12pt" w:hAnsi="CG Times 12pt" w:cs="CG Times 12pt"/>
          <w:sz w:val="24"/>
          <w:szCs w:val="24"/>
          <w:lang w:val="en-US"/>
        </w:rPr>
        <w:t>behaviour</w:t>
      </w:r>
      <w:proofErr w:type="spellEnd"/>
      <w:r w:rsidRPr="00A46A23">
        <w:rPr>
          <w:rFonts w:ascii="CG Times 12pt" w:hAnsi="CG Times 12pt" w:cs="CG Times 12pt"/>
          <w:sz w:val="24"/>
          <w:szCs w:val="24"/>
          <w:lang w:val="en-US"/>
        </w:rPr>
        <w:t xml:space="preserve">". Nobody would want, I suppose, to indulge in the construction of a learned framework on the </w:t>
      </w:r>
      <w:proofErr w:type="spellStart"/>
      <w:r w:rsidRPr="00A46A23">
        <w:rPr>
          <w:rFonts w:ascii="CG Times 12pt" w:hAnsi="CG Times 12pt" w:cs="CG Times 12pt"/>
          <w:sz w:val="24"/>
          <w:szCs w:val="24"/>
          <w:lang w:val="en-US"/>
        </w:rPr>
        <w:t>behaviour</w:t>
      </w:r>
      <w:proofErr w:type="spellEnd"/>
      <w:r w:rsidRPr="00A46A23">
        <w:rPr>
          <w:rFonts w:ascii="CG Times 12pt" w:hAnsi="CG Times 12pt" w:cs="CG Times 12pt"/>
          <w:sz w:val="24"/>
          <w:szCs w:val="24"/>
          <w:lang w:val="en-US"/>
        </w:rPr>
        <w:t xml:space="preserve"> of my dog eating all sorts of rubbish in the street and refusing the dog food I so kindly leave for its dinner. What a zoologist might probably want to know, however, is what </w:t>
      </w:r>
      <w:proofErr w:type="gramStart"/>
      <w:r w:rsidRPr="00A46A23">
        <w:rPr>
          <w:rFonts w:ascii="CG Times 12pt" w:hAnsi="CG Times 12pt" w:cs="CG Times 12pt"/>
          <w:sz w:val="24"/>
          <w:szCs w:val="24"/>
          <w:lang w:val="en-US"/>
        </w:rPr>
        <w:t>might  the</w:t>
      </w:r>
      <w:proofErr w:type="gramEnd"/>
      <w:r w:rsidRPr="00A46A23">
        <w:rPr>
          <w:rFonts w:ascii="CG Times 12pt" w:hAnsi="CG Times 12pt" w:cs="CG Times 12pt"/>
          <w:sz w:val="24"/>
          <w:szCs w:val="24"/>
          <w:lang w:val="en-US"/>
        </w:rPr>
        <w:t xml:space="preserve"> causes for that type of </w:t>
      </w:r>
      <w:proofErr w:type="spellStart"/>
      <w:r w:rsidRPr="00A46A23">
        <w:rPr>
          <w:rFonts w:ascii="CG Times 12pt" w:hAnsi="CG Times 12pt" w:cs="CG Times 12pt"/>
          <w:sz w:val="24"/>
          <w:szCs w:val="24"/>
          <w:lang w:val="en-US"/>
        </w:rPr>
        <w:t>behaviour</w:t>
      </w:r>
      <w:proofErr w:type="spellEnd"/>
      <w:r w:rsidRPr="00A46A23">
        <w:rPr>
          <w:rFonts w:ascii="CG Times 12pt" w:hAnsi="CG Times 12pt" w:cs="CG Times 12pt"/>
          <w:sz w:val="24"/>
          <w:szCs w:val="24"/>
          <w:lang w:val="en-US"/>
        </w:rPr>
        <w:t xml:space="preserve"> be -not the actual </w:t>
      </w:r>
      <w:proofErr w:type="spellStart"/>
      <w:r w:rsidRPr="00A46A23">
        <w:rPr>
          <w:rFonts w:ascii="CG Times 12pt" w:hAnsi="CG Times 12pt" w:cs="CG Times 12pt"/>
          <w:sz w:val="24"/>
          <w:szCs w:val="24"/>
          <w:lang w:val="en-US"/>
        </w:rPr>
        <w:t>behaviour</w:t>
      </w:r>
      <w:proofErr w:type="spellEnd"/>
      <w:r w:rsidRPr="00A46A23">
        <w:rPr>
          <w:rFonts w:ascii="CG Times 12pt" w:hAnsi="CG Times 12pt" w:cs="CG Times 12pt"/>
          <w:sz w:val="24"/>
          <w:szCs w:val="24"/>
          <w:lang w:val="en-US"/>
        </w:rPr>
        <w:t xml:space="preserve"> by itself. In other words, as scientists we are interested in material causes of phenomena; and since the objects hanging from skyhooks have no known causes (material or otherwise), they are not objects for scientific thinking. The only point of some of the longer-surviving sky-hanging objects in our culture (or any other), is that they offer us a (possible) goal we might want to analyze in causal terms; they may prove useful in offering new insights and, especially, an explicatory ladder going from the very simple material causes to the notion that has remained unexplained until now.</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We will concentrate now on the object </w:t>
      </w:r>
      <w:r w:rsidRPr="00A46A23">
        <w:rPr>
          <w:rFonts w:ascii="CG Times 12pt" w:hAnsi="CG Times 12pt" w:cs="CG Times 12pt"/>
          <w:i/>
          <w:iCs/>
          <w:sz w:val="24"/>
          <w:szCs w:val="24"/>
          <w:lang w:val="en-US"/>
        </w:rPr>
        <w:t>Literature</w:t>
      </w:r>
      <w:r w:rsidRPr="00A46A23">
        <w:rPr>
          <w:rFonts w:ascii="CG Times 12pt" w:hAnsi="CG Times 12pt" w:cs="CG Times 12pt"/>
          <w:sz w:val="24"/>
          <w:szCs w:val="24"/>
          <w:lang w:val="en-US"/>
        </w:rPr>
        <w:t xml:space="preserve"> hanging from a well established skyhook in our cultural background. What is </w:t>
      </w:r>
      <w:r w:rsidRPr="00A46A23">
        <w:rPr>
          <w:rFonts w:ascii="CG Times 12pt" w:hAnsi="CG Times 12pt" w:cs="CG Times 12pt"/>
          <w:i/>
          <w:iCs/>
          <w:sz w:val="24"/>
          <w:szCs w:val="24"/>
          <w:lang w:val="en-US"/>
        </w:rPr>
        <w:t>Literature</w:t>
      </w:r>
      <w:r w:rsidRPr="00A46A23">
        <w:rPr>
          <w:rFonts w:ascii="CG Times 12pt" w:hAnsi="CG Times 12pt" w:cs="CG Times 12pt"/>
          <w:sz w:val="24"/>
          <w:szCs w:val="24"/>
          <w:lang w:val="en-US"/>
        </w:rPr>
        <w:t xml:space="preserve">? We might agree from the very beginning that </w:t>
      </w:r>
      <w:r w:rsidRPr="00A46A23">
        <w:rPr>
          <w:rFonts w:ascii="CG Times 12pt" w:hAnsi="CG Times 12pt" w:cs="CG Times 12pt"/>
          <w:i/>
          <w:iCs/>
          <w:sz w:val="24"/>
          <w:szCs w:val="24"/>
          <w:lang w:val="en-US"/>
        </w:rPr>
        <w:t>literature</w:t>
      </w:r>
      <w:r w:rsidRPr="00A46A23">
        <w:rPr>
          <w:rFonts w:ascii="CG Times 12pt" w:hAnsi="CG Times 12pt" w:cs="CG Times 12pt"/>
          <w:sz w:val="24"/>
          <w:szCs w:val="24"/>
          <w:lang w:val="en-US"/>
        </w:rPr>
        <w:t xml:space="preserve"> is some sort of discourse. Now, discourse is the </w:t>
      </w:r>
      <w:proofErr w:type="spellStart"/>
      <w:r w:rsidRPr="00A46A23">
        <w:rPr>
          <w:rFonts w:ascii="CG Times 12pt" w:hAnsi="CG Times 12pt" w:cs="CG Times 12pt"/>
          <w:sz w:val="24"/>
          <w:szCs w:val="24"/>
          <w:lang w:val="en-US"/>
        </w:rPr>
        <w:t>behaviour</w:t>
      </w:r>
      <w:proofErr w:type="spellEnd"/>
      <w:r w:rsidRPr="00A46A23">
        <w:rPr>
          <w:rFonts w:ascii="CG Times 12pt" w:hAnsi="CG Times 12pt" w:cs="CG Times 12pt"/>
          <w:sz w:val="24"/>
          <w:szCs w:val="24"/>
          <w:lang w:val="en-US"/>
        </w:rPr>
        <w:t xml:space="preserve"> human beings effect in their communicative efforts among themselves. </w:t>
      </w:r>
      <w:r w:rsidRPr="00A46A23">
        <w:rPr>
          <w:rFonts w:ascii="CG Times 12pt" w:hAnsi="CG Times 12pt" w:cs="CG Times 12pt"/>
          <w:sz w:val="24"/>
          <w:szCs w:val="24"/>
          <w:lang w:val="en-US"/>
        </w:rPr>
        <w:lastRenderedPageBreak/>
        <w:t xml:space="preserve">RT is the </w:t>
      </w:r>
      <w:proofErr w:type="spellStart"/>
      <w:r w:rsidRPr="00A46A23">
        <w:rPr>
          <w:rFonts w:ascii="CG Times 12pt" w:hAnsi="CG Times 12pt" w:cs="CG Times 12pt"/>
          <w:sz w:val="24"/>
          <w:szCs w:val="24"/>
          <w:lang w:val="en-US"/>
        </w:rPr>
        <w:t>cognitivist</w:t>
      </w:r>
      <w:proofErr w:type="spellEnd"/>
      <w:r w:rsidRPr="00A46A23">
        <w:rPr>
          <w:rFonts w:ascii="CG Times 12pt" w:hAnsi="CG Times 12pt" w:cs="CG Times 12pt"/>
          <w:sz w:val="24"/>
          <w:szCs w:val="24"/>
          <w:lang w:val="en-US"/>
        </w:rPr>
        <w:t xml:space="preserve"> account on how the causes of such </w:t>
      </w:r>
      <w:proofErr w:type="gramStart"/>
      <w:r w:rsidRPr="00A46A23">
        <w:rPr>
          <w:rFonts w:ascii="CG Times 12pt" w:hAnsi="CG Times 12pt" w:cs="CG Times 12pt"/>
          <w:sz w:val="24"/>
          <w:szCs w:val="24"/>
          <w:lang w:val="en-US"/>
        </w:rPr>
        <w:t xml:space="preserve">a </w:t>
      </w:r>
      <w:proofErr w:type="spellStart"/>
      <w:r w:rsidRPr="00A46A23">
        <w:rPr>
          <w:rFonts w:ascii="CG Times 12pt" w:hAnsi="CG Times 12pt" w:cs="CG Times 12pt"/>
          <w:sz w:val="24"/>
          <w:szCs w:val="24"/>
          <w:lang w:val="en-US"/>
        </w:rPr>
        <w:t>behaviour</w:t>
      </w:r>
      <w:proofErr w:type="spellEnd"/>
      <w:proofErr w:type="gramEnd"/>
      <w:r w:rsidRPr="00A46A23">
        <w:rPr>
          <w:rFonts w:ascii="CG Times 12pt" w:hAnsi="CG Times 12pt" w:cs="CG Times 12pt"/>
          <w:sz w:val="24"/>
          <w:szCs w:val="24"/>
          <w:lang w:val="en-US"/>
        </w:rPr>
        <w:t xml:space="preserve"> could be described and explained. Clearly </w:t>
      </w:r>
      <w:r>
        <w:rPr>
          <w:rFonts w:ascii="CG Times 12pt" w:hAnsi="CG Times 12pt" w:cs="CG Times 12pt"/>
          <w:sz w:val="24"/>
          <w:szCs w:val="24"/>
          <w:lang w:val="en-GB"/>
        </w:rPr>
        <w:t xml:space="preserve">in a volume, such as this one, specifically dedicated to solve communicative and linguistic problems by means RT, it seems clearly unnecessary and superfluous to even hint at an explanation of how RT works. However, while running the risk of stating the obvious, let us just remind ourselves that human discourse is the behaviour that comes about when human beings </w:t>
      </w:r>
      <w:proofErr w:type="spellStart"/>
      <w:r>
        <w:rPr>
          <w:rFonts w:ascii="CG Times 12pt" w:hAnsi="CG Times 12pt" w:cs="CG Times 12pt"/>
          <w:sz w:val="24"/>
          <w:szCs w:val="24"/>
          <w:lang w:val="en-GB"/>
        </w:rPr>
        <w:t>ostensively</w:t>
      </w:r>
      <w:proofErr w:type="spellEnd"/>
      <w:r>
        <w:rPr>
          <w:rFonts w:ascii="CG Times 12pt" w:hAnsi="CG Times 12pt" w:cs="CG Times 12pt"/>
          <w:sz w:val="24"/>
          <w:szCs w:val="24"/>
          <w:lang w:val="en-GB"/>
        </w:rPr>
        <w:t xml:space="preserve"> want to make manifest in different degrees a certain set of assumptions. We may further remember that the degree of </w:t>
      </w:r>
      <w:proofErr w:type="spellStart"/>
      <w:r>
        <w:rPr>
          <w:rFonts w:ascii="CG Times 12pt" w:hAnsi="CG Times 12pt" w:cs="CG Times 12pt"/>
          <w:sz w:val="24"/>
          <w:szCs w:val="24"/>
          <w:lang w:val="en-GB"/>
        </w:rPr>
        <w:t>manifestness</w:t>
      </w:r>
      <w:proofErr w:type="spellEnd"/>
      <w:r>
        <w:rPr>
          <w:rFonts w:ascii="CG Times 12pt" w:hAnsi="CG Times 12pt" w:cs="CG Times 12pt"/>
          <w:sz w:val="24"/>
          <w:szCs w:val="24"/>
          <w:lang w:val="en-GB"/>
        </w:rPr>
        <w:t xml:space="preserve"> is sometimes the cause of </w:t>
      </w:r>
      <w:r>
        <w:rPr>
          <w:rFonts w:ascii="CG Times 12pt" w:hAnsi="CG Times 12pt" w:cs="CG Times 12pt"/>
          <w:i/>
          <w:iCs/>
          <w:sz w:val="24"/>
          <w:szCs w:val="24"/>
          <w:lang w:val="en-GB"/>
        </w:rPr>
        <w:t>poetic</w:t>
      </w:r>
      <w:r>
        <w:rPr>
          <w:rFonts w:ascii="CG Times 12pt" w:hAnsi="CG Times 12pt" w:cs="CG Times 12pt"/>
          <w:sz w:val="24"/>
          <w:szCs w:val="24"/>
          <w:lang w:val="en-GB"/>
        </w:rPr>
        <w:t xml:space="preserve"> effects</w:t>
      </w:r>
      <w:r w:rsidRPr="00C9089F">
        <w:rPr>
          <w:rStyle w:val="Refdenotaalpie"/>
        </w:rPr>
        <w:footnoteReference w:id="14"/>
      </w:r>
      <w:r w:rsidRPr="00A46A23">
        <w:rPr>
          <w:rFonts w:ascii="CG Times 12pt" w:hAnsi="CG Times 12pt" w:cs="CG Times 12pt"/>
          <w:sz w:val="24"/>
          <w:szCs w:val="24"/>
          <w:lang w:val="en-US"/>
        </w:rPr>
        <w:t xml:space="preserve">. This is all that can be extracted from the theory in this aspect. It is understood that poetic effects alone do not give rise to </w:t>
      </w:r>
      <w:r w:rsidRPr="00A46A23">
        <w:rPr>
          <w:rFonts w:ascii="CG Times 12pt" w:hAnsi="CG Times 12pt" w:cs="CG Times 12pt"/>
          <w:i/>
          <w:iCs/>
          <w:sz w:val="24"/>
          <w:szCs w:val="24"/>
          <w:lang w:val="en-US"/>
        </w:rPr>
        <w:t>literature</w:t>
      </w:r>
      <w:r w:rsidRPr="00A46A23">
        <w:rPr>
          <w:rFonts w:ascii="CG Times 12pt" w:hAnsi="CG Times 12pt" w:cs="CG Times 12pt"/>
          <w:sz w:val="24"/>
          <w:szCs w:val="24"/>
          <w:lang w:val="en-US"/>
        </w:rPr>
        <w:t xml:space="preserve"> or to a literary discourse. One thing we have to be clear about is that in this respect there is almost no distinction between "normal" and "literary" discourse.</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We will have to make an effort and try to characterize </w:t>
      </w:r>
      <w:r w:rsidRPr="00A46A23">
        <w:rPr>
          <w:rFonts w:ascii="CG Times 12pt" w:hAnsi="CG Times 12pt" w:cs="CG Times 12pt"/>
          <w:i/>
          <w:iCs/>
          <w:sz w:val="24"/>
          <w:szCs w:val="24"/>
          <w:lang w:val="en-US"/>
        </w:rPr>
        <w:t>Literature</w:t>
      </w:r>
      <w:r w:rsidRPr="00A46A23">
        <w:rPr>
          <w:rFonts w:ascii="CG Times 12pt" w:hAnsi="CG Times 12pt" w:cs="CG Times 12pt"/>
          <w:sz w:val="24"/>
          <w:szCs w:val="24"/>
          <w:lang w:val="en-US"/>
        </w:rPr>
        <w:t xml:space="preserve"> in a more precise manner. Since it seems that most cultures distinguish between two kinds of discourse</w:t>
      </w:r>
      <w:r w:rsidRPr="00C9089F">
        <w:rPr>
          <w:rStyle w:val="Refdenotaalpie"/>
        </w:rPr>
        <w:footnoteReference w:id="15"/>
      </w:r>
      <w:r w:rsidRPr="00A46A23">
        <w:rPr>
          <w:rFonts w:ascii="CG Times 10pt" w:hAnsi="CG Times 10pt" w:cs="CG Times 10pt"/>
          <w:lang w:val="en-US"/>
        </w:rPr>
        <w:t xml:space="preserve">in the types of objects that we now call </w:t>
      </w:r>
      <w:r w:rsidRPr="00A46A23">
        <w:rPr>
          <w:rFonts w:ascii="CG Times 10pt" w:hAnsi="CG Times 10pt" w:cs="CG Times 10pt"/>
          <w:i/>
          <w:iCs/>
          <w:lang w:val="en-US"/>
        </w:rPr>
        <w:t>discourse</w:t>
      </w:r>
      <w:r w:rsidRPr="00A46A23">
        <w:rPr>
          <w:rFonts w:ascii="CG Times 10pt" w:hAnsi="CG Times 10pt" w:cs="CG Times 10pt"/>
          <w:lang w:val="en-US"/>
        </w:rPr>
        <w:t xml:space="preserve"> in our culture or </w:t>
      </w:r>
      <w:r w:rsidRPr="00A46A23">
        <w:rPr>
          <w:rFonts w:ascii="CG Times 10pt" w:hAnsi="CG Times 10pt" w:cs="CG Times 10pt"/>
          <w:i/>
          <w:iCs/>
          <w:lang w:val="en-US"/>
        </w:rPr>
        <w:t>words</w:t>
      </w:r>
      <w:r w:rsidRPr="00A46A23">
        <w:rPr>
          <w:rFonts w:ascii="CG Times 10pt" w:hAnsi="CG Times 10pt" w:cs="CG Times 10pt"/>
          <w:lang w:val="en-US"/>
        </w:rPr>
        <w:t xml:space="preserve"> in those African societies; this could naturally mean, that this distinction had a natural cause we must discover.</w:t>
      </w:r>
      <w:r w:rsidRPr="00A46A23">
        <w:rPr>
          <w:rFonts w:ascii="CG Times 12pt" w:hAnsi="CG Times 12pt" w:cs="CG Times 12pt"/>
          <w:sz w:val="24"/>
          <w:szCs w:val="24"/>
          <w:lang w:val="en-US"/>
        </w:rPr>
        <w:t xml:space="preserve">, and if this distinction is not to be explained crucially by the poetic effects human communication sometimes achieves for all sorts of reasons, there must be something more. To make things easy, we can begin our search hanging </w:t>
      </w:r>
      <w:r w:rsidRPr="00A46A23">
        <w:rPr>
          <w:rFonts w:ascii="CG Times 12pt" w:hAnsi="CG Times 12pt" w:cs="CG Times 12pt"/>
          <w:i/>
          <w:iCs/>
          <w:sz w:val="24"/>
          <w:szCs w:val="24"/>
          <w:lang w:val="en-US"/>
        </w:rPr>
        <w:t>Literature</w:t>
      </w:r>
      <w:r w:rsidRPr="00A46A23">
        <w:rPr>
          <w:rFonts w:ascii="CG Times 12pt" w:hAnsi="CG Times 12pt" w:cs="CG Times 12pt"/>
          <w:sz w:val="24"/>
          <w:szCs w:val="24"/>
          <w:lang w:val="en-US"/>
        </w:rPr>
        <w:t xml:space="preserve"> from another skyhook, namely </w:t>
      </w:r>
      <w:r w:rsidRPr="00A46A23">
        <w:rPr>
          <w:rFonts w:ascii="CG Times 12pt" w:hAnsi="CG Times 12pt" w:cs="CG Times 12pt"/>
          <w:i/>
          <w:iCs/>
          <w:sz w:val="24"/>
          <w:szCs w:val="24"/>
          <w:lang w:val="en-US"/>
        </w:rPr>
        <w:t>Art</w:t>
      </w:r>
      <w:r w:rsidRPr="00A46A23">
        <w:rPr>
          <w:rFonts w:ascii="CG Times 12pt" w:hAnsi="CG Times 12pt" w:cs="CG Times 12pt"/>
          <w:sz w:val="24"/>
          <w:szCs w:val="24"/>
          <w:lang w:val="en-US"/>
        </w:rPr>
        <w:t xml:space="preserve">. And start anew trying to figure out what this object really (i.e. casually) is. So, having accepted that </w:t>
      </w:r>
      <w:r w:rsidRPr="00A46A23">
        <w:rPr>
          <w:rFonts w:ascii="CG Times 12pt" w:hAnsi="CG Times 12pt" w:cs="CG Times 12pt"/>
          <w:i/>
          <w:iCs/>
          <w:sz w:val="24"/>
          <w:szCs w:val="24"/>
          <w:lang w:val="en-US"/>
        </w:rPr>
        <w:t>Literature</w:t>
      </w:r>
      <w:r w:rsidRPr="00A46A23">
        <w:rPr>
          <w:rFonts w:ascii="CG Times 12pt" w:hAnsi="CG Times 12pt" w:cs="CG Times 12pt"/>
          <w:sz w:val="24"/>
          <w:szCs w:val="24"/>
          <w:lang w:val="en-US"/>
        </w:rPr>
        <w:t xml:space="preserve"> is an act of human communication causing </w:t>
      </w:r>
      <w:proofErr w:type="gramStart"/>
      <w:r w:rsidRPr="00A46A23">
        <w:rPr>
          <w:rFonts w:ascii="CG Times 12pt" w:hAnsi="CG Times 12pt" w:cs="CG Times 12pt"/>
          <w:sz w:val="24"/>
          <w:szCs w:val="24"/>
          <w:lang w:val="en-US"/>
        </w:rPr>
        <w:t xml:space="preserve">a </w:t>
      </w:r>
      <w:proofErr w:type="spellStart"/>
      <w:r w:rsidRPr="00A46A23">
        <w:rPr>
          <w:rFonts w:ascii="CG Times 12pt" w:hAnsi="CG Times 12pt" w:cs="CG Times 12pt"/>
          <w:sz w:val="24"/>
          <w:szCs w:val="24"/>
          <w:lang w:val="en-US"/>
        </w:rPr>
        <w:t>behaviour</w:t>
      </w:r>
      <w:proofErr w:type="spellEnd"/>
      <w:proofErr w:type="gramEnd"/>
      <w:r w:rsidRPr="00A46A23">
        <w:rPr>
          <w:rFonts w:ascii="CG Times 12pt" w:hAnsi="CG Times 12pt" w:cs="CG Times 12pt"/>
          <w:sz w:val="24"/>
          <w:szCs w:val="24"/>
          <w:lang w:val="en-US"/>
        </w:rPr>
        <w:t xml:space="preserve"> we call </w:t>
      </w:r>
      <w:r w:rsidRPr="00A46A23">
        <w:rPr>
          <w:rFonts w:ascii="CG Times 12pt" w:hAnsi="CG Times 12pt" w:cs="CG Times 12pt"/>
          <w:i/>
          <w:iCs/>
          <w:sz w:val="24"/>
          <w:szCs w:val="24"/>
          <w:lang w:val="en-US"/>
        </w:rPr>
        <w:t>discourse</w:t>
      </w:r>
      <w:r w:rsidRPr="00A46A23">
        <w:rPr>
          <w:rFonts w:ascii="CG Times 12pt" w:hAnsi="CG Times 12pt" w:cs="CG Times 12pt"/>
          <w:sz w:val="24"/>
          <w:szCs w:val="24"/>
          <w:lang w:val="en-US"/>
        </w:rPr>
        <w:t xml:space="preserve">, let us now try to understand something about what we mean when we </w:t>
      </w:r>
      <w:proofErr w:type="spellStart"/>
      <w:r w:rsidRPr="00A46A23">
        <w:rPr>
          <w:rFonts w:ascii="CG Times 12pt" w:hAnsi="CG Times 12pt" w:cs="CG Times 12pt"/>
          <w:sz w:val="24"/>
          <w:szCs w:val="24"/>
          <w:lang w:val="en-US"/>
        </w:rPr>
        <w:t>characterise</w:t>
      </w:r>
      <w:proofErr w:type="spellEnd"/>
      <w:r w:rsidRPr="00A46A23">
        <w:rPr>
          <w:rFonts w:ascii="CG Times 12pt" w:hAnsi="CG Times 12pt" w:cs="CG Times 12pt"/>
          <w:sz w:val="24"/>
          <w:szCs w:val="24"/>
          <w:lang w:val="en-US"/>
        </w:rPr>
        <w:t xml:space="preserve"> this discourse as being artistic.</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r>
      <w:r w:rsidRPr="00A46A23">
        <w:rPr>
          <w:rFonts w:ascii="CG Times 12pt" w:hAnsi="CG Times 12pt" w:cs="CG Times 12pt"/>
          <w:b/>
          <w:bCs/>
          <w:sz w:val="24"/>
          <w:szCs w:val="24"/>
          <w:lang w:val="en-US"/>
        </w:rPr>
        <w:t xml:space="preserve">5.  What are we "observing" when we talk about </w:t>
      </w:r>
      <w:r w:rsidRPr="00A46A23">
        <w:rPr>
          <w:rFonts w:ascii="CG Times 12pt" w:hAnsi="CG Times 12pt" w:cs="CG Times 12pt"/>
          <w:b/>
          <w:bCs/>
          <w:i/>
          <w:iCs/>
          <w:sz w:val="24"/>
          <w:szCs w:val="24"/>
          <w:lang w:val="en-US"/>
        </w:rPr>
        <w:t>Art</w:t>
      </w:r>
      <w:r w:rsidRPr="00A46A23">
        <w:rPr>
          <w:rFonts w:ascii="CG Times 12pt" w:hAnsi="CG Times 12pt" w:cs="CG Times 12pt"/>
          <w:b/>
          <w:bCs/>
          <w:sz w:val="24"/>
          <w:szCs w:val="24"/>
          <w:lang w:val="en-US"/>
        </w:rPr>
        <w:t>?</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This is indeed a tough question. Some believe that when one talks about </w:t>
      </w:r>
      <w:r w:rsidRPr="00A46A23">
        <w:rPr>
          <w:rFonts w:ascii="CG Times 12pt" w:hAnsi="CG Times 12pt" w:cs="CG Times 12pt"/>
          <w:i/>
          <w:iCs/>
          <w:sz w:val="24"/>
          <w:szCs w:val="24"/>
          <w:lang w:val="en-US"/>
        </w:rPr>
        <w:t>Art</w:t>
      </w:r>
      <w:r w:rsidRPr="00A46A23">
        <w:rPr>
          <w:rFonts w:ascii="CG Times 12pt" w:hAnsi="CG Times 12pt" w:cs="CG Times 12pt"/>
          <w:sz w:val="24"/>
          <w:szCs w:val="24"/>
          <w:lang w:val="en-US"/>
        </w:rPr>
        <w:t xml:space="preserve"> one is thinking of the objects that make up the inventory of some </w:t>
      </w:r>
      <w:proofErr w:type="spellStart"/>
      <w:r w:rsidRPr="00A46A23">
        <w:rPr>
          <w:rFonts w:ascii="CG Times 12pt" w:hAnsi="CG Times 12pt" w:cs="CG Times 12pt"/>
          <w:sz w:val="24"/>
          <w:szCs w:val="24"/>
          <w:lang w:val="en-US"/>
        </w:rPr>
        <w:t>worldwidely</w:t>
      </w:r>
      <w:proofErr w:type="spellEnd"/>
      <w:r w:rsidRPr="00A46A23">
        <w:rPr>
          <w:rFonts w:ascii="CG Times 12pt" w:hAnsi="CG Times 12pt" w:cs="CG Times 12pt"/>
          <w:sz w:val="24"/>
          <w:szCs w:val="24"/>
          <w:lang w:val="en-US"/>
        </w:rPr>
        <w:t xml:space="preserve"> accepted human creativity: pictures, sculptures, books, photographs, films, musical scores etc. For them, therefore, </w:t>
      </w:r>
      <w:r w:rsidRPr="00A46A23">
        <w:rPr>
          <w:rFonts w:ascii="CG Times 12pt" w:hAnsi="CG Times 12pt" w:cs="CG Times 12pt"/>
          <w:i/>
          <w:iCs/>
          <w:sz w:val="24"/>
          <w:szCs w:val="24"/>
          <w:lang w:val="en-US"/>
        </w:rPr>
        <w:t>Art</w:t>
      </w:r>
      <w:r w:rsidRPr="00A46A23">
        <w:rPr>
          <w:rFonts w:ascii="CG Times 12pt" w:hAnsi="CG Times 12pt" w:cs="CG Times 12pt"/>
          <w:sz w:val="24"/>
          <w:szCs w:val="24"/>
          <w:lang w:val="en-US"/>
        </w:rPr>
        <w:t xml:space="preserve"> is in the objects themselves. Others prefer to think about human creativity in general and concentrate on what artists try to do when they paint, write, or dance. For these people art is in the action of the artists. There are even others who believe that </w:t>
      </w:r>
      <w:r w:rsidRPr="00A46A23">
        <w:rPr>
          <w:rFonts w:ascii="CG Times 12pt" w:hAnsi="CG Times 12pt" w:cs="CG Times 12pt"/>
          <w:i/>
          <w:iCs/>
          <w:sz w:val="24"/>
          <w:szCs w:val="24"/>
          <w:lang w:val="en-US"/>
        </w:rPr>
        <w:t>Art</w:t>
      </w:r>
      <w:r w:rsidRPr="00A46A23">
        <w:rPr>
          <w:rFonts w:ascii="CG Times 12pt" w:hAnsi="CG Times 12pt" w:cs="CG Times 12pt"/>
          <w:sz w:val="24"/>
          <w:szCs w:val="24"/>
          <w:lang w:val="en-US"/>
        </w:rPr>
        <w:t xml:space="preserve"> is in the "eye of the beholder", in the reception of the messages artists produce. For them, </w:t>
      </w:r>
      <w:r w:rsidRPr="00A46A23">
        <w:rPr>
          <w:rFonts w:ascii="CG Times 12pt" w:hAnsi="CG Times 12pt" w:cs="CG Times 12pt"/>
          <w:i/>
          <w:iCs/>
          <w:sz w:val="24"/>
          <w:szCs w:val="24"/>
          <w:lang w:val="en-US"/>
        </w:rPr>
        <w:t>Art</w:t>
      </w:r>
      <w:r w:rsidRPr="00A46A23">
        <w:rPr>
          <w:rFonts w:ascii="CG Times 12pt" w:hAnsi="CG Times 12pt" w:cs="CG Times 12pt"/>
          <w:sz w:val="24"/>
          <w:szCs w:val="24"/>
          <w:lang w:val="en-US"/>
        </w:rPr>
        <w:t xml:space="preserve"> is in the action of the interpreter(s). We may also believe that art is both, action from the part of the artist and the receptor, and the object that embodies the artistic message, and then try to study the "object" </w:t>
      </w:r>
      <w:r w:rsidRPr="00A46A23">
        <w:rPr>
          <w:rFonts w:ascii="CG Times 12pt" w:hAnsi="CG Times 12pt" w:cs="CG Times 12pt"/>
          <w:i/>
          <w:iCs/>
          <w:sz w:val="24"/>
          <w:szCs w:val="24"/>
          <w:lang w:val="en-US"/>
        </w:rPr>
        <w:t>art</w:t>
      </w:r>
      <w:r w:rsidRPr="00A46A23">
        <w:rPr>
          <w:rFonts w:ascii="CG Times 12pt" w:hAnsi="CG Times 12pt" w:cs="CG Times 12pt"/>
          <w:sz w:val="24"/>
          <w:szCs w:val="24"/>
          <w:lang w:val="en-US"/>
        </w:rPr>
        <w:t xml:space="preserve"> as a mixture of activity and result of that activity</w:t>
      </w:r>
      <w:r w:rsidRPr="00C9089F">
        <w:rPr>
          <w:rStyle w:val="Refdenotaalpie"/>
        </w:rPr>
        <w:footnoteReference w:id="16"/>
      </w:r>
      <w:r w:rsidRPr="00A46A23">
        <w:rPr>
          <w:rFonts w:ascii="CG Times 12pt" w:hAnsi="CG Times 12pt" w:cs="CG Times 12pt"/>
          <w:sz w:val="24"/>
          <w:szCs w:val="24"/>
          <w:lang w:val="en-US"/>
        </w:rPr>
        <w:t>. Let me propose a different approach.</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Suppose we characterize </w:t>
      </w:r>
      <w:r w:rsidRPr="00A46A23">
        <w:rPr>
          <w:rFonts w:ascii="CG Times 12pt" w:hAnsi="CG Times 12pt" w:cs="CG Times 12pt"/>
          <w:i/>
          <w:iCs/>
          <w:sz w:val="24"/>
          <w:szCs w:val="24"/>
          <w:lang w:val="en-US"/>
        </w:rPr>
        <w:t>Art</w:t>
      </w:r>
      <w:r w:rsidRPr="00A46A23">
        <w:rPr>
          <w:rFonts w:ascii="CG Times 12pt" w:hAnsi="CG Times 12pt" w:cs="CG Times 12pt"/>
          <w:sz w:val="24"/>
          <w:szCs w:val="24"/>
          <w:lang w:val="en-US"/>
        </w:rPr>
        <w:t xml:space="preserve"> as an attitude. An attitude is previous to action </w:t>
      </w:r>
      <w:r w:rsidRPr="00A46A23">
        <w:rPr>
          <w:rFonts w:ascii="CG Times 12pt" w:hAnsi="CG Times 12pt" w:cs="CG Times 12pt"/>
          <w:sz w:val="24"/>
          <w:szCs w:val="24"/>
          <w:lang w:val="en-US"/>
        </w:rPr>
        <w:lastRenderedPageBreak/>
        <w:t xml:space="preserve">and, obviously, to the results of that action. Good so far, but you may well ask: </w:t>
      </w:r>
      <w:r w:rsidRPr="00A46A23">
        <w:rPr>
          <w:rFonts w:ascii="CG Times 12pt" w:hAnsi="CG Times 12pt" w:cs="CG Times 12pt"/>
          <w:i/>
          <w:iCs/>
          <w:sz w:val="24"/>
          <w:szCs w:val="24"/>
          <w:lang w:val="en-US"/>
        </w:rPr>
        <w:t>What is an attitude?</w:t>
      </w:r>
      <w:r w:rsidRPr="00A46A23">
        <w:rPr>
          <w:rFonts w:ascii="CG Times 12pt" w:hAnsi="CG Times 12pt" w:cs="CG Times 12pt"/>
          <w:sz w:val="24"/>
          <w:szCs w:val="24"/>
          <w:lang w:val="en-US"/>
        </w:rPr>
        <w:t xml:space="preserve"> Psychologists have difficulties in defining what a human attitude really amounts too; let me then simplify the problem by accepting the very clear notion of attitude defined by </w:t>
      </w:r>
      <w:proofErr w:type="spellStart"/>
      <w:r w:rsidRPr="00A46A23">
        <w:rPr>
          <w:rFonts w:ascii="CG Times 12pt" w:hAnsi="CG Times 12pt" w:cs="CG Times 12pt"/>
          <w:sz w:val="24"/>
          <w:szCs w:val="24"/>
          <w:lang w:val="en-US"/>
        </w:rPr>
        <w:t>Sperber</w:t>
      </w:r>
      <w:proofErr w:type="spellEnd"/>
      <w:r w:rsidRPr="00A46A23">
        <w:rPr>
          <w:rFonts w:ascii="CG Times 12pt" w:hAnsi="CG Times 12pt" w:cs="CG Times 12pt"/>
          <w:sz w:val="24"/>
          <w:szCs w:val="24"/>
          <w:lang w:val="en-US"/>
        </w:rPr>
        <w:t xml:space="preserve"> and Wilson (1986). For them, an attitude is a way of processing information. No more and no less. In human communication, the participants are aware that there are different ways of processing </w:t>
      </w:r>
      <w:r w:rsidRPr="00A46A23">
        <w:rPr>
          <w:rFonts w:ascii="CG Times 12pt" w:hAnsi="CG Times 12pt" w:cs="CG Times 12pt"/>
          <w:i/>
          <w:iCs/>
          <w:sz w:val="24"/>
          <w:szCs w:val="24"/>
          <w:lang w:val="en-US"/>
        </w:rPr>
        <w:t>the same</w:t>
      </w:r>
      <w:r w:rsidRPr="00A46A23">
        <w:rPr>
          <w:rFonts w:ascii="CG Times 12pt" w:hAnsi="CG Times 12pt" w:cs="CG Times 12pt"/>
          <w:sz w:val="24"/>
          <w:szCs w:val="24"/>
          <w:lang w:val="en-US"/>
        </w:rPr>
        <w:t xml:space="preserve"> propositional forms in order to get the message straight. If I say a simple sentence like </w:t>
      </w:r>
      <w:r w:rsidRPr="00A46A23">
        <w:rPr>
          <w:rFonts w:ascii="CG Times 12pt" w:hAnsi="CG Times 12pt" w:cs="CG Times 12pt"/>
          <w:i/>
          <w:iCs/>
          <w:sz w:val="24"/>
          <w:szCs w:val="24"/>
          <w:lang w:val="en-US"/>
        </w:rPr>
        <w:t>I will come tomorrow</w:t>
      </w:r>
      <w:r w:rsidRPr="00A46A23">
        <w:rPr>
          <w:rFonts w:ascii="CG Times 12pt" w:hAnsi="CG Times 12pt" w:cs="CG Times 12pt"/>
          <w:sz w:val="24"/>
          <w:szCs w:val="24"/>
          <w:lang w:val="en-US"/>
        </w:rPr>
        <w:t xml:space="preserve">, my attitude, which has to be deduced (by elements in the situation, my tone of voice or whatever), may be interpreted as a threat or as a promise; or if I assert that </w:t>
      </w:r>
      <w:r w:rsidRPr="00A46A23">
        <w:rPr>
          <w:rFonts w:ascii="CG Times 12pt" w:hAnsi="CG Times 12pt" w:cs="CG Times 12pt"/>
          <w:i/>
          <w:iCs/>
          <w:sz w:val="24"/>
          <w:szCs w:val="24"/>
          <w:lang w:val="en-US"/>
        </w:rPr>
        <w:t xml:space="preserve">Tony has always been a very clever guy, </w:t>
      </w:r>
      <w:r w:rsidRPr="00A46A23">
        <w:rPr>
          <w:rFonts w:ascii="CG Times 12pt" w:hAnsi="CG Times 12pt" w:cs="CG Times 12pt"/>
          <w:sz w:val="24"/>
          <w:szCs w:val="24"/>
          <w:lang w:val="en-US"/>
        </w:rPr>
        <w:t xml:space="preserve">you may notice that I say it with an ironic or even sarcastic intention. There are, of course, ways to make these attitudes explicit in human communication by embedding propositions in so-called </w:t>
      </w:r>
      <w:proofErr w:type="spellStart"/>
      <w:r w:rsidRPr="00A46A23">
        <w:rPr>
          <w:rFonts w:ascii="CG Times 12pt" w:hAnsi="CG Times 12pt" w:cs="CG Times 12pt"/>
          <w:sz w:val="24"/>
          <w:szCs w:val="24"/>
          <w:lang w:val="en-US"/>
        </w:rPr>
        <w:t>performative</w:t>
      </w:r>
      <w:proofErr w:type="spellEnd"/>
      <w:r w:rsidRPr="00A46A23">
        <w:rPr>
          <w:rFonts w:ascii="CG Times 12pt" w:hAnsi="CG Times 12pt" w:cs="CG Times 12pt"/>
          <w:sz w:val="24"/>
          <w:szCs w:val="24"/>
          <w:lang w:val="en-US"/>
        </w:rPr>
        <w:t xml:space="preserve"> propositions, or, to be more exact, high order propositions. What interests us, is that we do not process the information in the propositions expressed in the same way, if we assume there are different attitudes in the utterances.</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For all I know, </w:t>
      </w:r>
      <w:r w:rsidRPr="00A46A23">
        <w:rPr>
          <w:rFonts w:ascii="CG Times 12pt" w:hAnsi="CG Times 12pt" w:cs="CG Times 12pt"/>
          <w:i/>
          <w:iCs/>
          <w:sz w:val="24"/>
          <w:szCs w:val="24"/>
          <w:lang w:val="en-US"/>
        </w:rPr>
        <w:t>Art</w:t>
      </w:r>
      <w:r w:rsidRPr="00A46A23">
        <w:rPr>
          <w:rFonts w:ascii="CG Times 12pt" w:hAnsi="CG Times 12pt" w:cs="CG Times 12pt"/>
          <w:sz w:val="24"/>
          <w:szCs w:val="24"/>
          <w:lang w:val="en-US"/>
        </w:rPr>
        <w:t xml:space="preserve"> (and one of its manifestations, </w:t>
      </w:r>
      <w:r w:rsidRPr="00A46A23">
        <w:rPr>
          <w:rFonts w:ascii="CG Times 12pt" w:hAnsi="CG Times 12pt" w:cs="CG Times 12pt"/>
          <w:i/>
          <w:iCs/>
          <w:sz w:val="24"/>
          <w:szCs w:val="24"/>
          <w:lang w:val="en-US"/>
        </w:rPr>
        <w:t>Literature</w:t>
      </w:r>
      <w:r w:rsidRPr="00A46A23">
        <w:rPr>
          <w:rFonts w:ascii="CG Times 12pt" w:hAnsi="CG Times 12pt" w:cs="CG Times 12pt"/>
          <w:sz w:val="24"/>
          <w:szCs w:val="24"/>
          <w:lang w:val="en-US"/>
        </w:rPr>
        <w:t>) is the processing of information in a special way which will have to be described. Even a WC basin can become art if we adopt a certain attitude with respect to the information we can extract from it in special circumstances, as modern artists well know.</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 </w:t>
      </w:r>
      <w:r w:rsidRPr="00A46A23">
        <w:rPr>
          <w:rFonts w:ascii="CG Times 12pt" w:hAnsi="CG Times 12pt" w:cs="CG Times 12pt"/>
          <w:b/>
          <w:bCs/>
          <w:sz w:val="24"/>
          <w:szCs w:val="24"/>
          <w:lang w:val="en-US"/>
        </w:rPr>
        <w:t xml:space="preserve">5.1 How do we "describe" </w:t>
      </w:r>
      <w:r w:rsidRPr="00A46A23">
        <w:rPr>
          <w:rFonts w:ascii="CG Times 12pt" w:hAnsi="CG Times 12pt" w:cs="CG Times 12pt"/>
          <w:b/>
          <w:bCs/>
          <w:i/>
          <w:iCs/>
          <w:sz w:val="24"/>
          <w:szCs w:val="24"/>
          <w:lang w:val="en-US"/>
        </w:rPr>
        <w:t>Art</w:t>
      </w:r>
      <w:r w:rsidRPr="00A46A23">
        <w:rPr>
          <w:rFonts w:ascii="CG Times 12pt" w:hAnsi="CG Times 12pt" w:cs="CG Times 12pt"/>
          <w:b/>
          <w:bCs/>
          <w:sz w:val="24"/>
          <w:szCs w:val="24"/>
          <w:lang w:val="en-US"/>
        </w:rPr>
        <w:t>?</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I will assume that you are going along with me in my thinking and accept, at least in principle, that </w:t>
      </w:r>
      <w:r w:rsidRPr="00A46A23">
        <w:rPr>
          <w:rFonts w:ascii="CG Times 12pt" w:hAnsi="CG Times 12pt" w:cs="CG Times 12pt"/>
          <w:i/>
          <w:iCs/>
          <w:sz w:val="24"/>
          <w:szCs w:val="24"/>
          <w:lang w:val="en-US"/>
        </w:rPr>
        <w:t>Art</w:t>
      </w:r>
      <w:r w:rsidRPr="00A46A23">
        <w:rPr>
          <w:rFonts w:ascii="CG Times 12pt" w:hAnsi="CG Times 12pt" w:cs="CG Times 12pt"/>
          <w:sz w:val="24"/>
          <w:szCs w:val="24"/>
          <w:lang w:val="en-US"/>
        </w:rPr>
        <w:t xml:space="preserve"> is an attitude or, in cognitive terms, a way of processing. Now let me try the second movement and describe this way of processing, albeit in a partial intuitive way. </w:t>
      </w:r>
      <w:proofErr w:type="spellStart"/>
      <w:r w:rsidRPr="00A46A23">
        <w:rPr>
          <w:rFonts w:ascii="CG Times 12pt" w:hAnsi="CG Times 12pt" w:cs="CG Times 12pt"/>
          <w:sz w:val="24"/>
          <w:szCs w:val="24"/>
          <w:lang w:val="en-US"/>
        </w:rPr>
        <w:t>Sperber</w:t>
      </w:r>
      <w:proofErr w:type="spellEnd"/>
      <w:r w:rsidRPr="00A46A23">
        <w:rPr>
          <w:rFonts w:ascii="CG Times 12pt" w:hAnsi="CG Times 12pt" w:cs="CG Times 12pt"/>
          <w:sz w:val="24"/>
          <w:szCs w:val="24"/>
          <w:lang w:val="en-US"/>
        </w:rPr>
        <w:t xml:space="preserve"> and Wilson characterize human communication as a process whereby new information is put in contact with old information stored in our minds in order to produce the desired effects. These desired effects, then, depend on the </w:t>
      </w:r>
      <w:r w:rsidRPr="00A46A23">
        <w:rPr>
          <w:rFonts w:ascii="CG Times 12pt" w:hAnsi="CG Times 12pt" w:cs="CG Times 12pt"/>
          <w:i/>
          <w:iCs/>
          <w:sz w:val="24"/>
          <w:szCs w:val="24"/>
          <w:lang w:val="en-US"/>
        </w:rPr>
        <w:t>relevance</w:t>
      </w:r>
      <w:r w:rsidRPr="00A46A23">
        <w:rPr>
          <w:rFonts w:ascii="CG Times 12pt" w:hAnsi="CG Times 12pt" w:cs="CG Times 12pt"/>
          <w:sz w:val="24"/>
          <w:szCs w:val="24"/>
          <w:lang w:val="en-US"/>
        </w:rPr>
        <w:t xml:space="preserve"> the new information shows for us in a given moment. </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My question is: how does a new born baby find relevant information when it does not have any other information in its mind? One can argue, I think quite rightly</w:t>
      </w:r>
      <w:r w:rsidRPr="00C9089F">
        <w:rPr>
          <w:rStyle w:val="Refdenotaalpie"/>
        </w:rPr>
        <w:footnoteReference w:id="17"/>
      </w:r>
      <w:r w:rsidRPr="00A46A23">
        <w:rPr>
          <w:rFonts w:ascii="CG Times 12pt" w:hAnsi="CG Times 12pt" w:cs="CG Times 12pt"/>
          <w:sz w:val="24"/>
          <w:szCs w:val="24"/>
          <w:lang w:val="en-US"/>
        </w:rPr>
        <w:t xml:space="preserve">, that there is innate information stored in the minds of new born babies which could then act in the way </w:t>
      </w:r>
      <w:proofErr w:type="spellStart"/>
      <w:r w:rsidRPr="00A46A23">
        <w:rPr>
          <w:rFonts w:ascii="CG Times 12pt" w:hAnsi="CG Times 12pt" w:cs="CG Times 12pt"/>
          <w:sz w:val="24"/>
          <w:szCs w:val="24"/>
          <w:lang w:val="en-US"/>
        </w:rPr>
        <w:t>Sperber</w:t>
      </w:r>
      <w:proofErr w:type="spellEnd"/>
      <w:r w:rsidRPr="00A46A23">
        <w:rPr>
          <w:rFonts w:ascii="CG Times 12pt" w:hAnsi="CG Times 12pt" w:cs="CG Times 12pt"/>
          <w:sz w:val="24"/>
          <w:szCs w:val="24"/>
          <w:lang w:val="en-US"/>
        </w:rPr>
        <w:t xml:space="preserve"> and Wilson suggest. But it might be slightly different if we believe that part of this information stored from birth, operates in such a way that the first information which comes from the outside gets </w:t>
      </w:r>
      <w:r w:rsidRPr="00A46A23">
        <w:rPr>
          <w:rFonts w:ascii="CG Times 12pt" w:hAnsi="CG Times 12pt" w:cs="CG Times 12pt"/>
          <w:i/>
          <w:iCs/>
          <w:sz w:val="24"/>
          <w:szCs w:val="24"/>
          <w:lang w:val="en-US"/>
        </w:rPr>
        <w:t>imprinted</w:t>
      </w:r>
      <w:r w:rsidRPr="00A46A23">
        <w:rPr>
          <w:rFonts w:ascii="CG Times 12pt" w:hAnsi="CG Times 12pt" w:cs="CG Times 12pt"/>
          <w:sz w:val="24"/>
          <w:szCs w:val="24"/>
          <w:lang w:val="en-US"/>
        </w:rPr>
        <w:t xml:space="preserve"> in the mind, creating what Fodor (1983) calls a module -i.e., a device to process information in a certain fixed way (language might be such a module). </w:t>
      </w:r>
      <w:proofErr w:type="spellStart"/>
      <w:r w:rsidRPr="00A46A23">
        <w:rPr>
          <w:rFonts w:ascii="CG Times 12pt" w:hAnsi="CG Times 12pt" w:cs="CG Times 12pt"/>
          <w:sz w:val="24"/>
          <w:szCs w:val="24"/>
          <w:lang w:val="en-US"/>
        </w:rPr>
        <w:t>Sperber</w:t>
      </w:r>
      <w:proofErr w:type="spellEnd"/>
      <w:r w:rsidRPr="00A46A23">
        <w:rPr>
          <w:rFonts w:ascii="CG Times 12pt" w:hAnsi="CG Times 12pt" w:cs="CG Times 12pt"/>
          <w:sz w:val="24"/>
          <w:szCs w:val="24"/>
          <w:lang w:val="en-US"/>
        </w:rPr>
        <w:t xml:space="preserve"> (1994) has a different story for modules which neatly fit my idea. For him, modules are not only imprinted or otherwise fixed at the beginning of human life; he thinks human minds do not stop creating modules during the whole of their existence.</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We could perhaps say in an impressionistic manner that the creation of those modules is in fact the building up of what we know as human personality. </w:t>
      </w:r>
      <w:proofErr w:type="gramStart"/>
      <w:r w:rsidRPr="00A46A23">
        <w:rPr>
          <w:rFonts w:ascii="CG Times 12pt" w:hAnsi="CG Times 12pt" w:cs="CG Times 12pt"/>
          <w:sz w:val="24"/>
          <w:szCs w:val="24"/>
          <w:lang w:val="en-US"/>
        </w:rPr>
        <w:t>The fixing of some way of processing the information that comes from the outside, be it from the sounds of a human language or of any other type of information, does indeed characterize us in many important aspects.</w:t>
      </w:r>
      <w:proofErr w:type="gramEnd"/>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My claim is that, in some special cases, humans are not only programmed </w:t>
      </w:r>
      <w:r w:rsidRPr="00A46A23">
        <w:rPr>
          <w:rFonts w:ascii="CG Times 12pt" w:hAnsi="CG Times 12pt" w:cs="CG Times 12pt"/>
          <w:sz w:val="24"/>
          <w:szCs w:val="24"/>
          <w:lang w:val="en-US"/>
        </w:rPr>
        <w:lastRenderedPageBreak/>
        <w:t xml:space="preserve">from birth to develop processing modules, but can adopt an attitude which facilitates the building up of such devices. We have all heard of the long practices that some "religious" movements establish in order to reach illumination of some kind or other. In our culture, for instance, lack of sleep and food together with long prayers, which through repetition and repetition </w:t>
      </w:r>
      <w:proofErr w:type="spellStart"/>
      <w:r w:rsidRPr="00A46A23">
        <w:rPr>
          <w:rFonts w:ascii="CG Times 12pt" w:hAnsi="CG Times 12pt" w:cs="CG Times 12pt"/>
          <w:sz w:val="24"/>
          <w:szCs w:val="24"/>
          <w:lang w:val="en-US"/>
        </w:rPr>
        <w:t>loose</w:t>
      </w:r>
      <w:proofErr w:type="spellEnd"/>
      <w:r w:rsidRPr="00A46A23">
        <w:rPr>
          <w:rFonts w:ascii="CG Times 12pt" w:hAnsi="CG Times 12pt" w:cs="CG Times 12pt"/>
          <w:sz w:val="24"/>
          <w:szCs w:val="24"/>
          <w:lang w:val="en-US"/>
        </w:rPr>
        <w:t xml:space="preserve"> their communicative effect, achieve states of mind where the information stored in the brains, or at least some of it, is not recovered so as to process the new information that keeps coming in. If you go on long enough, so some claim, you might all of a sudden "see the light" -the information coming from the outer world in a new and brilliant (?) way. In the Japanese Zen culture, the blocking of the normal pace of information processing using stored information to interact with the new is achieved by the </w:t>
      </w:r>
      <w:proofErr w:type="spellStart"/>
      <w:r w:rsidRPr="00A46A23">
        <w:rPr>
          <w:rFonts w:ascii="CG Times 12pt" w:hAnsi="CG Times 12pt" w:cs="CG Times 12pt"/>
          <w:i/>
          <w:iCs/>
          <w:sz w:val="24"/>
          <w:szCs w:val="24"/>
          <w:lang w:val="en-US"/>
        </w:rPr>
        <w:t>koans</w:t>
      </w:r>
      <w:proofErr w:type="spellEnd"/>
      <w:r w:rsidRPr="00A46A23">
        <w:rPr>
          <w:rFonts w:ascii="CG Times 12pt" w:hAnsi="CG Times 12pt" w:cs="CG Times 12pt"/>
          <w:sz w:val="24"/>
          <w:szCs w:val="24"/>
          <w:lang w:val="en-US"/>
        </w:rPr>
        <w:t xml:space="preserve"> -meaningless sentences which the Master constantly repeats for his pupils' benefit. There are other means in other cultures, as we all know. The important common thread is that they all try to stop using old information in order to process new incoming information in a relevant way. The mystics assert that this way of seeing reality is the only real way. As the Zen dictum says:</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ind w:left="1440" w:right="1440"/>
        <w:jc w:val="both"/>
        <w:rPr>
          <w:rFonts w:ascii="CG Times 12pt" w:hAnsi="CG Times 12pt" w:cs="CG Times 12pt"/>
          <w:sz w:val="24"/>
          <w:szCs w:val="24"/>
          <w:lang w:val="en-US"/>
        </w:rPr>
      </w:pPr>
      <w:r w:rsidRPr="00A46A23">
        <w:rPr>
          <w:rFonts w:ascii="CG Times 12pt" w:hAnsi="CG Times 12pt" w:cs="CG Times 12pt"/>
          <w:sz w:val="24"/>
          <w:szCs w:val="24"/>
          <w:lang w:val="en-US"/>
        </w:rPr>
        <w:tab/>
      </w:r>
      <w:r w:rsidRPr="00A46A23">
        <w:rPr>
          <w:rFonts w:ascii="CG Times 12pt" w:hAnsi="CG Times 12pt" w:cs="CG Times 12pt"/>
          <w:sz w:val="19"/>
          <w:szCs w:val="19"/>
          <w:lang w:val="en-US"/>
        </w:rPr>
        <w:t xml:space="preserve">When you start your way of Zen, the mountain is a mountain. When you go along the way, the mountain ceases to be a mountain. But when you arrive at the </w:t>
      </w:r>
      <w:proofErr w:type="spellStart"/>
      <w:r w:rsidRPr="00A46A23">
        <w:rPr>
          <w:rFonts w:ascii="CG Times 12pt" w:hAnsi="CG Times 12pt" w:cs="CG Times 12pt"/>
          <w:i/>
          <w:iCs/>
          <w:sz w:val="19"/>
          <w:szCs w:val="19"/>
          <w:lang w:val="en-US"/>
        </w:rPr>
        <w:t>satori</w:t>
      </w:r>
      <w:proofErr w:type="spellEnd"/>
      <w:r w:rsidRPr="00A46A23">
        <w:rPr>
          <w:rFonts w:ascii="CG Times 12pt" w:hAnsi="CG Times 12pt" w:cs="CG Times 12pt"/>
          <w:sz w:val="19"/>
          <w:szCs w:val="19"/>
          <w:lang w:val="en-US"/>
        </w:rPr>
        <w:t xml:space="preserve"> (illumination), the mountain IS the mountain.</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Now, I do think that the deep sense of the attitude that I want to describe as </w:t>
      </w:r>
      <w:r w:rsidRPr="00A46A23">
        <w:rPr>
          <w:rFonts w:ascii="CG Times 12pt" w:hAnsi="CG Times 12pt" w:cs="CG Times 12pt"/>
          <w:i/>
          <w:iCs/>
          <w:sz w:val="24"/>
          <w:szCs w:val="24"/>
          <w:lang w:val="en-US"/>
        </w:rPr>
        <w:t>Art</w:t>
      </w:r>
      <w:r w:rsidRPr="00A46A23">
        <w:rPr>
          <w:rFonts w:ascii="CG Times 12pt" w:hAnsi="CG Times 12pt" w:cs="CG Times 12pt"/>
          <w:sz w:val="24"/>
          <w:szCs w:val="24"/>
          <w:lang w:val="en-US"/>
        </w:rPr>
        <w:t xml:space="preserve"> is precisely a manner of processing information which has a lot to do with the mystic attitude. In former papers</w:t>
      </w:r>
      <w:r w:rsidRPr="00C9089F">
        <w:rPr>
          <w:rStyle w:val="Refdenotaalpie"/>
        </w:rPr>
        <w:footnoteReference w:id="18"/>
      </w:r>
      <w:r w:rsidRPr="00A46A23">
        <w:rPr>
          <w:rFonts w:ascii="CG Times 12pt" w:hAnsi="CG Times 12pt" w:cs="CG Times 12pt"/>
          <w:sz w:val="24"/>
          <w:szCs w:val="24"/>
          <w:lang w:val="en-US"/>
        </w:rPr>
        <w:t xml:space="preserve"> I pointed out that the notion of </w:t>
      </w:r>
      <w:r w:rsidRPr="00A46A23">
        <w:rPr>
          <w:rFonts w:ascii="CG Times 12pt" w:hAnsi="CG Times 12pt" w:cs="CG Times 12pt"/>
          <w:i/>
          <w:iCs/>
          <w:sz w:val="24"/>
          <w:szCs w:val="24"/>
          <w:lang w:val="en-US"/>
        </w:rPr>
        <w:t>Art</w:t>
      </w:r>
      <w:r w:rsidRPr="00A46A23">
        <w:rPr>
          <w:rFonts w:ascii="CG Times 12pt" w:hAnsi="CG Times 12pt" w:cs="CG Times 12pt"/>
          <w:sz w:val="24"/>
          <w:szCs w:val="24"/>
          <w:lang w:val="en-US"/>
        </w:rPr>
        <w:t xml:space="preserve"> as being </w:t>
      </w:r>
      <w:proofErr w:type="gramStart"/>
      <w:r w:rsidRPr="00A46A23">
        <w:rPr>
          <w:rFonts w:ascii="CG Times 12pt" w:hAnsi="CG Times 12pt" w:cs="CG Times 12pt"/>
          <w:i/>
          <w:iCs/>
          <w:sz w:val="24"/>
          <w:szCs w:val="24"/>
          <w:lang w:val="en-US"/>
        </w:rPr>
        <w:t>subjective,</w:t>
      </w:r>
      <w:proofErr w:type="gramEnd"/>
      <w:r w:rsidRPr="00A46A23">
        <w:rPr>
          <w:rFonts w:ascii="CG Times 12pt" w:hAnsi="CG Times 12pt" w:cs="CG Times 12pt"/>
          <w:sz w:val="24"/>
          <w:szCs w:val="24"/>
          <w:lang w:val="en-US"/>
        </w:rPr>
        <w:t xml:space="preserve"> could be explained in these terms: the </w:t>
      </w:r>
      <w:r w:rsidRPr="00A46A23">
        <w:rPr>
          <w:rFonts w:ascii="CG Times 12pt" w:hAnsi="CG Times 12pt" w:cs="CG Times 12pt"/>
          <w:i/>
          <w:iCs/>
          <w:sz w:val="24"/>
          <w:szCs w:val="24"/>
          <w:lang w:val="en-US"/>
        </w:rPr>
        <w:t>subject</w:t>
      </w:r>
      <w:r w:rsidRPr="00A46A23">
        <w:rPr>
          <w:rFonts w:ascii="CG Times 12pt" w:hAnsi="CG Times 12pt" w:cs="CG Times 12pt"/>
          <w:sz w:val="24"/>
          <w:szCs w:val="24"/>
          <w:lang w:val="en-US"/>
        </w:rPr>
        <w:t xml:space="preserve"> experiences reality directly, without using any model (or </w:t>
      </w:r>
      <w:r w:rsidRPr="00A46A23">
        <w:rPr>
          <w:rFonts w:ascii="CG Times 12pt" w:hAnsi="CG Times 12pt" w:cs="CG Times 12pt"/>
          <w:i/>
          <w:iCs/>
          <w:sz w:val="24"/>
          <w:szCs w:val="24"/>
          <w:lang w:val="en-US"/>
        </w:rPr>
        <w:t>object</w:t>
      </w:r>
      <w:r w:rsidRPr="00A46A23">
        <w:rPr>
          <w:rFonts w:ascii="CG Times 12pt" w:hAnsi="CG Times 12pt" w:cs="CG Times 12pt"/>
          <w:sz w:val="24"/>
          <w:szCs w:val="24"/>
          <w:lang w:val="en-US"/>
        </w:rPr>
        <w:t xml:space="preserve">) prefabricated to handle or understand reality -which is what scientific thinking tries to achieve by being </w:t>
      </w:r>
      <w:r w:rsidRPr="00A46A23">
        <w:rPr>
          <w:rFonts w:ascii="CG Times 12pt" w:hAnsi="CG Times 12pt" w:cs="CG Times 12pt"/>
          <w:i/>
          <w:iCs/>
          <w:sz w:val="24"/>
          <w:szCs w:val="24"/>
          <w:lang w:val="en-US"/>
        </w:rPr>
        <w:t>objective</w:t>
      </w:r>
      <w:r w:rsidRPr="00A46A23">
        <w:rPr>
          <w:rFonts w:ascii="CG Times 12pt" w:hAnsi="CG Times 12pt" w:cs="CG Times 12pt"/>
          <w:sz w:val="24"/>
          <w:szCs w:val="24"/>
          <w:lang w:val="en-US"/>
        </w:rPr>
        <w:t xml:space="preserve">. </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As </w:t>
      </w:r>
      <w:proofErr w:type="spellStart"/>
      <w:r w:rsidRPr="00A46A23">
        <w:rPr>
          <w:rFonts w:ascii="CG Times 12pt" w:hAnsi="CG Times 12pt" w:cs="CG Times 12pt"/>
          <w:sz w:val="24"/>
          <w:szCs w:val="24"/>
          <w:lang w:val="en-US"/>
        </w:rPr>
        <w:t>Sperber</w:t>
      </w:r>
      <w:proofErr w:type="spellEnd"/>
      <w:r w:rsidRPr="00A46A23">
        <w:rPr>
          <w:rFonts w:ascii="CG Times 12pt" w:hAnsi="CG Times 12pt" w:cs="CG Times 12pt"/>
          <w:sz w:val="24"/>
          <w:szCs w:val="24"/>
          <w:lang w:val="en-US"/>
        </w:rPr>
        <w:t xml:space="preserve"> and Wilson explain, attitudes can be inferred by using all sorts of indices; but they can also be decoded from the high order propositions which sometimes explicitly embed linguistic messages. The attitude I have described as the true embodiment of the notion of </w:t>
      </w:r>
      <w:r w:rsidRPr="00A46A23">
        <w:rPr>
          <w:rFonts w:ascii="CG Times 12pt" w:hAnsi="CG Times 12pt" w:cs="CG Times 12pt"/>
          <w:i/>
          <w:iCs/>
          <w:sz w:val="24"/>
          <w:szCs w:val="24"/>
          <w:lang w:val="en-US"/>
        </w:rPr>
        <w:t>art</w:t>
      </w:r>
      <w:r w:rsidRPr="00A46A23">
        <w:rPr>
          <w:rFonts w:ascii="CG Times 12pt" w:hAnsi="CG Times 12pt" w:cs="CG Times 12pt"/>
          <w:sz w:val="24"/>
          <w:szCs w:val="24"/>
          <w:lang w:val="en-US"/>
        </w:rPr>
        <w:t xml:space="preserve"> can also be inferred or decoded as the case might be. We have all sorts of indices that allow us to process some type of information in the "subjective" manner, some of which are so strongly manifest that they approach the decoding process</w:t>
      </w:r>
      <w:r w:rsidRPr="00C9089F">
        <w:rPr>
          <w:rStyle w:val="Refdenotaalpie"/>
        </w:rPr>
        <w:footnoteReference w:id="19"/>
      </w:r>
      <w:r w:rsidRPr="00A46A23">
        <w:rPr>
          <w:rFonts w:ascii="CG Times 12pt" w:hAnsi="CG Times 12pt" w:cs="CG Times 12pt"/>
          <w:sz w:val="24"/>
          <w:szCs w:val="24"/>
          <w:lang w:val="en-US"/>
        </w:rPr>
        <w:t>. For instance, if we see a broom hanging from a wall in a museum, we have a very manifest indication that it is to be treated as art, and not as a tool abandoned by the cleaning staff.</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lastRenderedPageBreak/>
        <w:tab/>
        <w:t xml:space="preserve">At this point of my description, there may be many who oppose strongly to the idea of art as a mystical attitude and experience -and they are probably right, for this attitude cannot be the whole story. Indeed, for most of us </w:t>
      </w:r>
      <w:proofErr w:type="gramStart"/>
      <w:r w:rsidRPr="00A46A23">
        <w:rPr>
          <w:rFonts w:ascii="CG Times 12pt" w:hAnsi="CG Times 12pt" w:cs="CG Times 12pt"/>
          <w:i/>
          <w:iCs/>
          <w:sz w:val="24"/>
          <w:szCs w:val="24"/>
          <w:lang w:val="en-US"/>
        </w:rPr>
        <w:t>Art,</w:t>
      </w:r>
      <w:proofErr w:type="gramEnd"/>
      <w:r w:rsidRPr="00A46A23">
        <w:rPr>
          <w:rFonts w:ascii="CG Times 12pt" w:hAnsi="CG Times 12pt" w:cs="CG Times 12pt"/>
          <w:sz w:val="24"/>
          <w:szCs w:val="24"/>
          <w:lang w:val="en-US"/>
        </w:rPr>
        <w:t xml:space="preserve"> is an experience that needs a lot of cultural background in order to be appreciated in a convenient way. So, where does the idea of not using stored representations go? I will certainly have to develop this idea further to reach a more general account of what the artistic attitude really is.</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b/>
          <w:bCs/>
          <w:sz w:val="24"/>
          <w:szCs w:val="24"/>
          <w:lang w:val="en-US"/>
        </w:rPr>
        <w:tab/>
        <w:t>5.2. How do we "describe" artistic communication?</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I believe that the essential description of </w:t>
      </w:r>
      <w:r w:rsidRPr="00A46A23">
        <w:rPr>
          <w:rFonts w:ascii="CG Times 12pt" w:hAnsi="CG Times 12pt" w:cs="CG Times 12pt"/>
          <w:i/>
          <w:iCs/>
          <w:sz w:val="24"/>
          <w:szCs w:val="24"/>
          <w:lang w:val="en-US"/>
        </w:rPr>
        <w:t>Art</w:t>
      </w:r>
      <w:r w:rsidRPr="00A46A23">
        <w:rPr>
          <w:rFonts w:ascii="CG Times 12pt" w:hAnsi="CG Times 12pt" w:cs="CG Times 12pt"/>
          <w:sz w:val="24"/>
          <w:szCs w:val="24"/>
          <w:lang w:val="en-US"/>
        </w:rPr>
        <w:t xml:space="preserve"> is the one I have just outlined, but we are born in a society of human beings which communicates constantly for all sorts of differing reasons, and as I said before that </w:t>
      </w:r>
      <w:r w:rsidRPr="00A46A23">
        <w:rPr>
          <w:rFonts w:ascii="CG Times 12pt" w:hAnsi="CG Times 12pt" w:cs="CG Times 12pt"/>
          <w:i/>
          <w:iCs/>
          <w:sz w:val="24"/>
          <w:szCs w:val="24"/>
          <w:lang w:val="en-US"/>
        </w:rPr>
        <w:t>Literature</w:t>
      </w:r>
      <w:r w:rsidRPr="00A46A23">
        <w:rPr>
          <w:rFonts w:ascii="CG Times 12pt" w:hAnsi="CG Times 12pt" w:cs="CG Times 12pt"/>
          <w:sz w:val="24"/>
          <w:szCs w:val="24"/>
          <w:lang w:val="en-US"/>
        </w:rPr>
        <w:t xml:space="preserve"> is a kind of communication, but what kind of communication?</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I will adapt some of the ideas of Pratt (1977) to the present framework. According to her, the gist of artistic (and literary) communication can also be defined as a human attitude, or, alternatively, as a way of processing information. We may process information in a direct way, trying to create and/or get the message that is more or less explicit in the means (linguistic or otherwise) we use. But we may also have a high order attitude with which we value this message in some way. That is, in Pratt's words, we can </w:t>
      </w:r>
      <w:r w:rsidRPr="00A46A23">
        <w:rPr>
          <w:rFonts w:ascii="CG Times 12pt" w:hAnsi="CG Times 12pt" w:cs="CG Times 12pt"/>
          <w:i/>
          <w:iCs/>
          <w:sz w:val="24"/>
          <w:szCs w:val="24"/>
          <w:lang w:val="en-US"/>
        </w:rPr>
        <w:t>display</w:t>
      </w:r>
      <w:r w:rsidRPr="00A46A23">
        <w:rPr>
          <w:rFonts w:ascii="CG Times 12pt" w:hAnsi="CG Times 12pt" w:cs="CG Times 12pt"/>
          <w:sz w:val="24"/>
          <w:szCs w:val="24"/>
          <w:lang w:val="en-US"/>
        </w:rPr>
        <w:t xml:space="preserve"> the message in order to watch it as a representation worth considering. If this is so, artistic communication in </w:t>
      </w:r>
      <w:proofErr w:type="gramStart"/>
      <w:r w:rsidRPr="00A46A23">
        <w:rPr>
          <w:rFonts w:ascii="CG Times 12pt" w:hAnsi="CG Times 12pt" w:cs="CG Times 12pt"/>
          <w:sz w:val="24"/>
          <w:szCs w:val="24"/>
          <w:lang w:val="en-US"/>
        </w:rPr>
        <w:t>general,</w:t>
      </w:r>
      <w:proofErr w:type="gramEnd"/>
      <w:r w:rsidRPr="00A46A23">
        <w:rPr>
          <w:rFonts w:ascii="CG Times 12pt" w:hAnsi="CG Times 12pt" w:cs="CG Times 12pt"/>
          <w:sz w:val="24"/>
          <w:szCs w:val="24"/>
          <w:lang w:val="en-US"/>
        </w:rPr>
        <w:t xml:space="preserve"> and literary communication in particular, have a further component of great importance: the social value a given culture bestows on some of these </w:t>
      </w:r>
      <w:r w:rsidRPr="00A46A23">
        <w:rPr>
          <w:rFonts w:ascii="CG Times 12pt" w:hAnsi="CG Times 12pt" w:cs="CG Times 12pt"/>
          <w:i/>
          <w:iCs/>
          <w:sz w:val="24"/>
          <w:szCs w:val="24"/>
          <w:lang w:val="en-US"/>
        </w:rPr>
        <w:t xml:space="preserve">displays </w:t>
      </w:r>
      <w:r w:rsidRPr="00A46A23">
        <w:rPr>
          <w:rFonts w:ascii="CG Times 12pt" w:hAnsi="CG Times 12pt" w:cs="CG Times 12pt"/>
          <w:sz w:val="24"/>
          <w:szCs w:val="24"/>
          <w:lang w:val="en-US"/>
        </w:rPr>
        <w:t>which</w:t>
      </w:r>
      <w:r w:rsidRPr="00A46A23">
        <w:rPr>
          <w:rFonts w:ascii="CG Times 12pt" w:hAnsi="CG Times 12pt" w:cs="CG Times 12pt"/>
          <w:i/>
          <w:iCs/>
          <w:sz w:val="24"/>
          <w:szCs w:val="24"/>
          <w:lang w:val="en-US"/>
        </w:rPr>
        <w:t xml:space="preserve"> </w:t>
      </w:r>
      <w:r w:rsidRPr="00A46A23">
        <w:rPr>
          <w:rFonts w:ascii="CG Times 12pt" w:hAnsi="CG Times 12pt" w:cs="CG Times 12pt"/>
          <w:sz w:val="24"/>
          <w:szCs w:val="24"/>
          <w:lang w:val="en-US"/>
        </w:rPr>
        <w:t>Pratt is talking about.</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r>
      <w:r w:rsidRPr="00A46A23">
        <w:rPr>
          <w:rFonts w:ascii="CG Times 12pt" w:hAnsi="CG Times 12pt" w:cs="CG Times 12pt"/>
          <w:b/>
          <w:bCs/>
          <w:sz w:val="24"/>
          <w:szCs w:val="24"/>
          <w:lang w:val="en-US"/>
        </w:rPr>
        <w:t>6. Where to look for scientific "explanations":</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As this is perhaps not a </w:t>
      </w:r>
      <w:proofErr w:type="gramStart"/>
      <w:r w:rsidRPr="00A46A23">
        <w:rPr>
          <w:rFonts w:ascii="CG Times 12pt" w:hAnsi="CG Times 12pt" w:cs="CG Times 12pt"/>
          <w:sz w:val="24"/>
          <w:szCs w:val="24"/>
          <w:lang w:val="en-US"/>
        </w:rPr>
        <w:t>very</w:t>
      </w:r>
      <w:proofErr w:type="gramEnd"/>
      <w:r w:rsidRPr="00A46A23">
        <w:rPr>
          <w:rFonts w:ascii="CG Times 12pt" w:hAnsi="CG Times 12pt" w:cs="CG Times 12pt"/>
          <w:sz w:val="24"/>
          <w:szCs w:val="24"/>
          <w:lang w:val="en-US"/>
        </w:rPr>
        <w:t xml:space="preserve"> extended representation, let me try to recapitulate what I described so far. It is my contention that </w:t>
      </w:r>
      <w:r w:rsidRPr="00A46A23">
        <w:rPr>
          <w:rFonts w:ascii="CG Times 12pt" w:hAnsi="CG Times 12pt" w:cs="CG Times 12pt"/>
          <w:i/>
          <w:iCs/>
          <w:sz w:val="24"/>
          <w:szCs w:val="24"/>
          <w:lang w:val="en-US"/>
        </w:rPr>
        <w:t>Art</w:t>
      </w:r>
      <w:r w:rsidRPr="00A46A23">
        <w:rPr>
          <w:rFonts w:ascii="CG Times 12pt" w:hAnsi="CG Times 12pt" w:cs="CG Times 12pt"/>
          <w:sz w:val="24"/>
          <w:szCs w:val="24"/>
          <w:lang w:val="en-US"/>
        </w:rPr>
        <w:t xml:space="preserve"> (and </w:t>
      </w:r>
      <w:r w:rsidRPr="00A46A23">
        <w:rPr>
          <w:rFonts w:ascii="CG Times 12pt" w:hAnsi="CG Times 12pt" w:cs="CG Times 12pt"/>
          <w:i/>
          <w:iCs/>
          <w:sz w:val="24"/>
          <w:szCs w:val="24"/>
          <w:lang w:val="en-US"/>
        </w:rPr>
        <w:t>Literature</w:t>
      </w:r>
      <w:r w:rsidRPr="00A46A23">
        <w:rPr>
          <w:rFonts w:ascii="CG Times 12pt" w:hAnsi="CG Times 12pt" w:cs="CG Times 12pt"/>
          <w:sz w:val="24"/>
          <w:szCs w:val="24"/>
          <w:lang w:val="en-US"/>
        </w:rPr>
        <w:t>) can be defined as a complex of two basic human attitudes and the description of these attitudes must account for the following facts: (</w:t>
      </w:r>
      <w:proofErr w:type="spellStart"/>
      <w:r w:rsidRPr="00A46A23">
        <w:rPr>
          <w:rFonts w:ascii="CG Times 12pt" w:hAnsi="CG Times 12pt" w:cs="CG Times 12pt"/>
          <w:sz w:val="24"/>
          <w:szCs w:val="24"/>
          <w:lang w:val="en-US"/>
        </w:rPr>
        <w:t>i</w:t>
      </w:r>
      <w:proofErr w:type="spellEnd"/>
      <w:r w:rsidRPr="00A46A23">
        <w:rPr>
          <w:rFonts w:ascii="CG Times 12pt" w:hAnsi="CG Times 12pt" w:cs="CG Times 12pt"/>
          <w:sz w:val="24"/>
          <w:szCs w:val="24"/>
          <w:lang w:val="en-US"/>
        </w:rPr>
        <w:t xml:space="preserve">) that one of them permits us to try to perceive reality in a direct way, with as little interfering schemes of stored hypothesis as possible. As this attitude is what gives </w:t>
      </w:r>
      <w:r w:rsidRPr="00A46A23">
        <w:rPr>
          <w:rFonts w:ascii="CG Times 12pt" w:hAnsi="CG Times 12pt" w:cs="CG Times 12pt"/>
          <w:i/>
          <w:iCs/>
          <w:sz w:val="24"/>
          <w:szCs w:val="24"/>
          <w:lang w:val="en-US"/>
        </w:rPr>
        <w:t>art</w:t>
      </w:r>
      <w:r w:rsidRPr="00A46A23">
        <w:rPr>
          <w:rFonts w:ascii="CG Times 12pt" w:hAnsi="CG Times 12pt" w:cs="CG Times 12pt"/>
          <w:sz w:val="24"/>
          <w:szCs w:val="24"/>
          <w:lang w:val="en-US"/>
        </w:rPr>
        <w:t xml:space="preserve"> its subjective character, I will call it </w:t>
      </w:r>
      <w:proofErr w:type="spellStart"/>
      <w:r w:rsidRPr="00A46A23">
        <w:rPr>
          <w:rFonts w:ascii="CG Times 12pt" w:hAnsi="CG Times 12pt" w:cs="CG Times 12pt"/>
          <w:i/>
          <w:iCs/>
          <w:sz w:val="24"/>
          <w:szCs w:val="24"/>
          <w:lang w:val="en-US"/>
        </w:rPr>
        <w:t>subjectivizing</w:t>
      </w:r>
      <w:proofErr w:type="spellEnd"/>
      <w:r w:rsidRPr="00A46A23">
        <w:rPr>
          <w:rFonts w:ascii="CG Times 12pt" w:hAnsi="CG Times 12pt" w:cs="CG Times 12pt"/>
          <w:i/>
          <w:iCs/>
          <w:sz w:val="24"/>
          <w:szCs w:val="24"/>
          <w:lang w:val="en-US"/>
        </w:rPr>
        <w:t xml:space="preserve"> attitude</w:t>
      </w:r>
      <w:r w:rsidRPr="00A46A23">
        <w:rPr>
          <w:rFonts w:ascii="CG Times 12pt" w:hAnsi="CG Times 12pt" w:cs="CG Times 12pt"/>
          <w:sz w:val="24"/>
          <w:szCs w:val="24"/>
          <w:lang w:val="en-US"/>
        </w:rPr>
        <w:t xml:space="preserve">. (ii) </w:t>
      </w:r>
      <w:proofErr w:type="gramStart"/>
      <w:r w:rsidRPr="00A46A23">
        <w:rPr>
          <w:rFonts w:ascii="CG Times 12pt" w:hAnsi="CG Times 12pt" w:cs="CG Times 12pt"/>
          <w:sz w:val="24"/>
          <w:szCs w:val="24"/>
          <w:lang w:val="en-US"/>
        </w:rPr>
        <w:t>that</w:t>
      </w:r>
      <w:proofErr w:type="gramEnd"/>
      <w:r w:rsidRPr="00A46A23">
        <w:rPr>
          <w:rFonts w:ascii="CG Times 12pt" w:hAnsi="CG Times 12pt" w:cs="CG Times 12pt"/>
          <w:sz w:val="24"/>
          <w:szCs w:val="24"/>
          <w:lang w:val="en-US"/>
        </w:rPr>
        <w:t xml:space="preserve"> the other attitude is the one that allows us to display information wholes in order to judge them in some individually and/or socially established manner. This is what makes </w:t>
      </w:r>
      <w:r w:rsidRPr="00A46A23">
        <w:rPr>
          <w:rFonts w:ascii="CG Times 12pt" w:hAnsi="CG Times 12pt" w:cs="CG Times 12pt"/>
          <w:i/>
          <w:iCs/>
          <w:sz w:val="24"/>
          <w:szCs w:val="24"/>
          <w:lang w:val="en-US"/>
        </w:rPr>
        <w:t>art</w:t>
      </w:r>
      <w:r w:rsidRPr="00A46A23">
        <w:rPr>
          <w:rFonts w:ascii="CG Times 12pt" w:hAnsi="CG Times 12pt" w:cs="CG Times 12pt"/>
          <w:sz w:val="24"/>
          <w:szCs w:val="24"/>
          <w:lang w:val="en-US"/>
        </w:rPr>
        <w:t xml:space="preserve"> a communicative phenomenon. We will call it </w:t>
      </w:r>
      <w:r w:rsidRPr="00A46A23">
        <w:rPr>
          <w:rFonts w:ascii="CG Times 12pt" w:hAnsi="CG Times 12pt" w:cs="CG Times 12pt"/>
          <w:i/>
          <w:iCs/>
          <w:sz w:val="24"/>
          <w:szCs w:val="24"/>
          <w:lang w:val="en-US"/>
        </w:rPr>
        <w:t>displaying attitude</w:t>
      </w:r>
      <w:r w:rsidRPr="00A46A23">
        <w:rPr>
          <w:rFonts w:ascii="CG Times 12pt" w:hAnsi="CG Times 12pt" w:cs="CG Times 12pt"/>
          <w:sz w:val="24"/>
          <w:szCs w:val="24"/>
          <w:lang w:val="en-US"/>
        </w:rPr>
        <w:t xml:space="preserve"> for obvious reasons. What we now need is an explanation of why human beings have the possibility of processing information in such a peculiar</w:t>
      </w:r>
      <w:r w:rsidRPr="00C9089F">
        <w:rPr>
          <w:rStyle w:val="Refdenotaalpie"/>
        </w:rPr>
        <w:footnoteReference w:id="20"/>
      </w:r>
      <w:r w:rsidRPr="00A46A23">
        <w:rPr>
          <w:rFonts w:ascii="CG Times 12pt" w:hAnsi="CG Times 12pt" w:cs="CG Times 12pt"/>
          <w:sz w:val="24"/>
          <w:szCs w:val="24"/>
          <w:lang w:val="en-US"/>
        </w:rPr>
        <w:t xml:space="preserve"> way and, also, when and how they use it. </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I have no biological explanation for the </w:t>
      </w:r>
      <w:proofErr w:type="spellStart"/>
      <w:r w:rsidRPr="00A46A23">
        <w:rPr>
          <w:rFonts w:ascii="CG Times 12pt" w:hAnsi="CG Times 12pt" w:cs="CG Times 12pt"/>
          <w:sz w:val="24"/>
          <w:szCs w:val="24"/>
          <w:lang w:val="en-US"/>
        </w:rPr>
        <w:t>subjectivizing</w:t>
      </w:r>
      <w:proofErr w:type="spellEnd"/>
      <w:r w:rsidRPr="00A46A23">
        <w:rPr>
          <w:rFonts w:ascii="CG Times 12pt" w:hAnsi="CG Times 12pt" w:cs="CG Times 12pt"/>
          <w:sz w:val="24"/>
          <w:szCs w:val="24"/>
          <w:lang w:val="en-US"/>
        </w:rPr>
        <w:t xml:space="preserve"> attitude, but I can loosely advance a working social hypothesis by pointing to the fact that, apart from new born babies, the processing of information with the minimum interaction with stored information seems to occur automatically in certain moments of human life. Another such moment could be when the individual finds a mate. Everything is "logically" against this mating, but there you are, </w:t>
      </w:r>
      <w:proofErr w:type="gramStart"/>
      <w:r w:rsidRPr="00A46A23">
        <w:rPr>
          <w:rFonts w:ascii="CG Times 12pt" w:hAnsi="CG Times 12pt" w:cs="CG Times 12pt"/>
          <w:sz w:val="24"/>
          <w:szCs w:val="24"/>
          <w:lang w:val="en-US"/>
        </w:rPr>
        <w:t>it's</w:t>
      </w:r>
      <w:proofErr w:type="gramEnd"/>
      <w:r w:rsidRPr="00A46A23">
        <w:rPr>
          <w:rFonts w:ascii="CG Times 12pt" w:hAnsi="CG Times 12pt" w:cs="CG Times 12pt"/>
          <w:sz w:val="24"/>
          <w:szCs w:val="24"/>
          <w:lang w:val="en-US"/>
        </w:rPr>
        <w:t xml:space="preserve"> love at first sight. One can do nothing </w:t>
      </w:r>
      <w:r w:rsidRPr="00A46A23">
        <w:rPr>
          <w:rFonts w:ascii="CG Times 12pt" w:hAnsi="CG Times 12pt" w:cs="CG Times 12pt"/>
          <w:sz w:val="24"/>
          <w:szCs w:val="24"/>
          <w:lang w:val="en-US"/>
        </w:rPr>
        <w:lastRenderedPageBreak/>
        <w:t xml:space="preserve">about it! I hope that the shallowness and banality of this explanation does not obscure the real possibility of pointing to a socio-biological function for this way of processing. In other moments of great emotion (fear, anguish, delight etc) this way of processing incoming information seems to function as well and "form" the personality of the individual who went through it. One may hear, for example, that so-and-so changed since he came back from the War. Among other explanations, the subjective contact with the information provided by the world in such special circumstances may be worth investigating further. If it proves to be right, we will then have a real explanation of the effects </w:t>
      </w:r>
      <w:r w:rsidRPr="00A46A23">
        <w:rPr>
          <w:rFonts w:ascii="CG Times 12pt" w:hAnsi="CG Times 12pt" w:cs="CG Times 12pt"/>
          <w:i/>
          <w:iCs/>
          <w:sz w:val="24"/>
          <w:szCs w:val="24"/>
          <w:lang w:val="en-US"/>
        </w:rPr>
        <w:t>Art</w:t>
      </w:r>
      <w:r w:rsidRPr="00A46A23">
        <w:rPr>
          <w:rFonts w:ascii="CG Times 12pt" w:hAnsi="CG Times 12pt" w:cs="CG Times 12pt"/>
          <w:sz w:val="24"/>
          <w:szCs w:val="24"/>
          <w:lang w:val="en-US"/>
        </w:rPr>
        <w:t xml:space="preserve"> sometimes produces.</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The displaying attitude is easier to trace biologically (and socially! </w:t>
      </w:r>
      <w:proofErr w:type="spellStart"/>
      <w:r w:rsidRPr="00A46A23">
        <w:rPr>
          <w:rFonts w:ascii="CG Times 12pt" w:hAnsi="CG Times 12pt" w:cs="CG Times 12pt"/>
          <w:sz w:val="24"/>
          <w:szCs w:val="24"/>
          <w:lang w:val="en-US"/>
        </w:rPr>
        <w:t>Cfr</w:t>
      </w:r>
      <w:proofErr w:type="spellEnd"/>
      <w:r w:rsidRPr="00A46A23">
        <w:rPr>
          <w:rFonts w:ascii="CG Times 12pt" w:hAnsi="CG Times 12pt" w:cs="CG Times 12pt"/>
          <w:sz w:val="24"/>
          <w:szCs w:val="24"/>
          <w:lang w:val="en-US"/>
        </w:rPr>
        <w:t xml:space="preserve">. note 22). As Pratt claims, it enhances the social network, enabling people to share feelings of solidarity -an important cohesive factor for our social species. It therefore has a clear selective value. Of course, the representations people want to share and value form part of the three systems I have tried to describe above: species-specific, social and individual. It seems that species-specific possibilities are arousal-raising and arousal-moderating devices, such as those pointed out by </w:t>
      </w:r>
      <w:proofErr w:type="spellStart"/>
      <w:r w:rsidRPr="00A46A23">
        <w:rPr>
          <w:rFonts w:ascii="CG Times 12pt" w:hAnsi="CG Times 12pt" w:cs="CG Times 12pt"/>
          <w:sz w:val="24"/>
          <w:szCs w:val="24"/>
          <w:lang w:val="en-US"/>
        </w:rPr>
        <w:t>Berlyne</w:t>
      </w:r>
      <w:proofErr w:type="spellEnd"/>
      <w:r w:rsidRPr="00A46A23">
        <w:rPr>
          <w:rFonts w:ascii="CG Times 12pt" w:hAnsi="CG Times 12pt" w:cs="CG Times 12pt"/>
          <w:sz w:val="24"/>
          <w:szCs w:val="24"/>
          <w:lang w:val="en-US"/>
        </w:rPr>
        <w:t xml:space="preserve"> (1971: 254):</w:t>
      </w:r>
    </w:p>
    <w:p w:rsidR="00A46A23" w:rsidRPr="00A46A23" w:rsidRDefault="00A46A23" w:rsidP="00A46A23">
      <w:pPr>
        <w:ind w:left="1440"/>
        <w:jc w:val="both"/>
        <w:rPr>
          <w:rFonts w:ascii="CG Times 12pt" w:hAnsi="CG Times 12pt" w:cs="CG Times 12pt"/>
          <w:sz w:val="24"/>
          <w:szCs w:val="24"/>
          <w:lang w:val="en-US"/>
        </w:rPr>
      </w:pPr>
    </w:p>
    <w:p w:rsidR="00A46A23" w:rsidRPr="00A46A23" w:rsidRDefault="00A46A23" w:rsidP="00A46A23">
      <w:pPr>
        <w:ind w:left="720" w:right="720"/>
        <w:jc w:val="both"/>
        <w:rPr>
          <w:rFonts w:ascii="CG Times 12pt" w:hAnsi="CG Times 12pt" w:cs="CG Times 12pt"/>
          <w:sz w:val="24"/>
          <w:szCs w:val="24"/>
          <w:lang w:val="en-US"/>
        </w:rPr>
      </w:pPr>
      <w:r w:rsidRPr="00A46A23">
        <w:rPr>
          <w:rFonts w:ascii="CG Times 12pt" w:hAnsi="CG Times 12pt" w:cs="CG Times 12pt"/>
          <w:sz w:val="24"/>
          <w:szCs w:val="24"/>
          <w:lang w:val="en-US"/>
        </w:rPr>
        <w:tab/>
      </w:r>
      <w:r w:rsidRPr="00A46A23">
        <w:rPr>
          <w:rFonts w:ascii="CG Times 12pt" w:hAnsi="CG Times 12pt" w:cs="CG Times 12pt"/>
          <w:sz w:val="24"/>
          <w:szCs w:val="24"/>
          <w:lang w:val="en-US"/>
        </w:rPr>
        <w:tab/>
      </w:r>
      <w:r w:rsidRPr="00A46A23">
        <w:rPr>
          <w:rFonts w:ascii="CG Times 12pt" w:hAnsi="CG Times 12pt" w:cs="CG Times 12pt"/>
          <w:sz w:val="19"/>
          <w:szCs w:val="19"/>
          <w:lang w:val="en-US"/>
        </w:rPr>
        <w:t>The arousal-raising capacity (...) depends mainly on information content, complexity, number of subunits and details, and richness of ornamentation. (...) Similarly, arousal moderation depends in large measure on redundancy, of which there is a great deal whenever (...) importance is attached to symmetrical or otherwise restrictive structure.</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The social possibilities depend on acquired patterns in cultural </w:t>
      </w:r>
      <w:proofErr w:type="spellStart"/>
      <w:r w:rsidRPr="00A46A23">
        <w:rPr>
          <w:rFonts w:ascii="CG Times 12pt" w:hAnsi="CG Times 12pt" w:cs="CG Times 12pt"/>
          <w:sz w:val="24"/>
          <w:szCs w:val="24"/>
          <w:lang w:val="en-US"/>
        </w:rPr>
        <w:t>evolution</w:t>
      </w:r>
      <w:proofErr w:type="spellEnd"/>
      <w:r w:rsidRPr="00A46A23">
        <w:rPr>
          <w:rFonts w:ascii="CG Times 12pt" w:hAnsi="CG Times 12pt" w:cs="CG Times 12pt"/>
          <w:sz w:val="24"/>
          <w:szCs w:val="24"/>
          <w:lang w:val="en-US"/>
        </w:rPr>
        <w:t>. Some societies, like our modern Western one, may value innovation, others, the repetition of explicit cultural structures, as apparently the ancient Egyptians did, and others, like the people in the Renaissance, strive to recover the cultural patterns of ancient cultures. There are also cultural areas that are fashionable in one culture and forgotten in others, etc.</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It is of course very difficult to point to individual interests in general. The previously mentioned </w:t>
      </w:r>
      <w:proofErr w:type="spellStart"/>
      <w:r w:rsidRPr="00A46A23">
        <w:rPr>
          <w:rFonts w:ascii="CG Times 12pt" w:hAnsi="CG Times 12pt" w:cs="CG Times 12pt"/>
          <w:sz w:val="24"/>
          <w:szCs w:val="24"/>
          <w:lang w:val="en-US"/>
        </w:rPr>
        <w:t>Berlyne</w:t>
      </w:r>
      <w:proofErr w:type="spellEnd"/>
      <w:r w:rsidRPr="00A46A23">
        <w:rPr>
          <w:rFonts w:ascii="CG Times 12pt" w:hAnsi="CG Times 12pt" w:cs="CG Times 12pt"/>
          <w:sz w:val="24"/>
          <w:szCs w:val="24"/>
          <w:lang w:val="en-US"/>
        </w:rPr>
        <w:t xml:space="preserve"> tries a classification of what for me is of dubious value, but which may interest statistically-minded researchers (</w:t>
      </w:r>
      <w:proofErr w:type="spellStart"/>
      <w:r w:rsidRPr="00A46A23">
        <w:rPr>
          <w:rFonts w:ascii="CG Times 12pt" w:hAnsi="CG Times 12pt" w:cs="CG Times 12pt"/>
          <w:i/>
          <w:iCs/>
          <w:sz w:val="24"/>
          <w:szCs w:val="24"/>
          <w:lang w:val="en-US"/>
        </w:rPr>
        <w:t>Cfr</w:t>
      </w:r>
      <w:proofErr w:type="spellEnd"/>
      <w:r w:rsidRPr="00A46A23">
        <w:rPr>
          <w:rFonts w:ascii="CG Times 12pt" w:hAnsi="CG Times 12pt" w:cs="CG Times 12pt"/>
          <w:sz w:val="24"/>
          <w:szCs w:val="24"/>
          <w:lang w:val="en-US"/>
        </w:rPr>
        <w:t xml:space="preserve">. </w:t>
      </w:r>
      <w:proofErr w:type="spellStart"/>
      <w:r w:rsidRPr="00A46A23">
        <w:rPr>
          <w:rFonts w:ascii="CG Times 12pt" w:hAnsi="CG Times 12pt" w:cs="CG Times 12pt"/>
          <w:sz w:val="24"/>
          <w:szCs w:val="24"/>
          <w:lang w:val="en-US"/>
        </w:rPr>
        <w:t>Berlyne</w:t>
      </w:r>
      <w:proofErr w:type="spellEnd"/>
      <w:r w:rsidRPr="00A46A23">
        <w:rPr>
          <w:rFonts w:ascii="CG Times 12pt" w:hAnsi="CG Times 12pt" w:cs="CG Times 12pt"/>
          <w:sz w:val="24"/>
          <w:szCs w:val="24"/>
          <w:lang w:val="en-US"/>
        </w:rPr>
        <w:t xml:space="preserve"> (1971: 255-265)).</w:t>
      </w:r>
    </w:p>
    <w:p w:rsidR="00A46A23" w:rsidRDefault="00A46A23" w:rsidP="00A46A23">
      <w:pPr>
        <w:jc w:val="both"/>
        <w:rPr>
          <w:rFonts w:ascii="CG Times 12pt" w:hAnsi="CG Times 12pt" w:cs="CG Times 12pt"/>
          <w:sz w:val="24"/>
          <w:szCs w:val="24"/>
          <w:lang w:val="en-GB"/>
        </w:rPr>
      </w:pPr>
      <w:r w:rsidRPr="00A46A23">
        <w:rPr>
          <w:rFonts w:ascii="CG Times 12pt" w:hAnsi="CG Times 12pt" w:cs="CG Times 12pt"/>
          <w:sz w:val="24"/>
          <w:szCs w:val="24"/>
          <w:lang w:val="en-US"/>
        </w:rPr>
        <w:tab/>
        <w:t>I do hope I have been able to convey the idea</w:t>
      </w:r>
      <w:r>
        <w:rPr>
          <w:rFonts w:ascii="CG Times 12pt" w:hAnsi="CG Times 12pt" w:cs="CG Times 12pt"/>
          <w:sz w:val="24"/>
          <w:szCs w:val="24"/>
          <w:lang w:val="en-GB"/>
        </w:rPr>
        <w:t xml:space="preserve"> that a real possibility does exist of reaching the three levels of adequacy in theorizing scientifically over propositional representations such as </w:t>
      </w:r>
      <w:r>
        <w:rPr>
          <w:rFonts w:ascii="CG Times 12pt" w:hAnsi="CG Times 12pt" w:cs="CG Times 12pt"/>
          <w:i/>
          <w:iCs/>
          <w:sz w:val="24"/>
          <w:szCs w:val="24"/>
          <w:lang w:val="en-GB"/>
        </w:rPr>
        <w:t>Art</w:t>
      </w:r>
      <w:r>
        <w:rPr>
          <w:rFonts w:ascii="CG Times 12pt" w:hAnsi="CG Times 12pt" w:cs="CG Times 12pt"/>
          <w:sz w:val="24"/>
          <w:szCs w:val="24"/>
          <w:lang w:val="en-GB"/>
        </w:rPr>
        <w:t xml:space="preserve"> and</w:t>
      </w:r>
      <w:r>
        <w:rPr>
          <w:rFonts w:ascii="CG Times 12pt" w:hAnsi="CG Times 12pt" w:cs="CG Times 12pt"/>
          <w:i/>
          <w:iCs/>
          <w:sz w:val="24"/>
          <w:szCs w:val="24"/>
          <w:lang w:val="en-GB"/>
        </w:rPr>
        <w:t xml:space="preserve"> Literature</w:t>
      </w:r>
      <w:r>
        <w:rPr>
          <w:rFonts w:ascii="CG Times 12pt" w:hAnsi="CG Times 12pt" w:cs="CG Times 12pt"/>
          <w:sz w:val="24"/>
          <w:szCs w:val="24"/>
          <w:lang w:val="en-GB"/>
        </w:rPr>
        <w:t xml:space="preserve">. Let me attempt to end this essay by characterizing the manner in which we might treat this topic in a scientifically </w:t>
      </w:r>
      <w:r>
        <w:rPr>
          <w:rFonts w:ascii="CG Times 12pt" w:hAnsi="CG Times 12pt" w:cs="CG Times 12pt"/>
          <w:i/>
          <w:iCs/>
          <w:sz w:val="24"/>
          <w:szCs w:val="24"/>
          <w:lang w:val="en-GB"/>
        </w:rPr>
        <w:t>cognitive</w:t>
      </w:r>
      <w:r>
        <w:rPr>
          <w:rFonts w:ascii="CG Times 12pt" w:hAnsi="CG Times 12pt" w:cs="CG Times 12pt"/>
          <w:sz w:val="24"/>
          <w:szCs w:val="24"/>
          <w:lang w:val="en-GB"/>
        </w:rPr>
        <w:t xml:space="preserve"> way.</w:t>
      </w:r>
    </w:p>
    <w:p w:rsidR="00A46A23" w:rsidRDefault="00A46A23" w:rsidP="00A46A23">
      <w:pPr>
        <w:jc w:val="both"/>
        <w:rPr>
          <w:rFonts w:ascii="CG Times 12pt" w:hAnsi="CG Times 12pt" w:cs="CG Times 12pt"/>
          <w:sz w:val="24"/>
          <w:szCs w:val="24"/>
          <w:lang w:val="en-GB"/>
        </w:rPr>
      </w:pPr>
    </w:p>
    <w:p w:rsidR="00A46A23" w:rsidRDefault="00A46A23" w:rsidP="00A46A23">
      <w:pPr>
        <w:jc w:val="both"/>
        <w:rPr>
          <w:rFonts w:ascii="CG Times 12pt" w:hAnsi="CG Times 12pt" w:cs="CG Times 12pt"/>
          <w:sz w:val="24"/>
          <w:szCs w:val="24"/>
          <w:lang w:val="en-GB"/>
        </w:rPr>
      </w:pPr>
      <w:r>
        <w:rPr>
          <w:rFonts w:ascii="CG Times 12pt" w:hAnsi="CG Times 12pt" w:cs="CG Times 12pt"/>
          <w:b/>
          <w:bCs/>
          <w:sz w:val="24"/>
          <w:szCs w:val="24"/>
          <w:lang w:val="en-GB"/>
        </w:rPr>
        <w:tab/>
        <w:t>7. The computational level of analysis:</w:t>
      </w:r>
      <w:r>
        <w:rPr>
          <w:rFonts w:ascii="CG Times 12pt" w:hAnsi="CG Times 12pt" w:cs="CG Times 12pt"/>
          <w:sz w:val="24"/>
          <w:szCs w:val="24"/>
          <w:lang w:val="en-GB"/>
        </w:rPr>
        <w:tab/>
      </w:r>
    </w:p>
    <w:p w:rsidR="00A46A23" w:rsidRDefault="00A46A23" w:rsidP="00A46A23">
      <w:pPr>
        <w:jc w:val="both"/>
        <w:rPr>
          <w:rFonts w:ascii="CG Times 12pt" w:hAnsi="CG Times 12pt" w:cs="CG Times 12pt"/>
          <w:sz w:val="24"/>
          <w:szCs w:val="24"/>
          <w:lang w:val="en-GB"/>
        </w:rPr>
      </w:pPr>
    </w:p>
    <w:p w:rsidR="00A46A23" w:rsidRDefault="00A46A23" w:rsidP="00A46A23">
      <w:pPr>
        <w:jc w:val="both"/>
        <w:rPr>
          <w:rFonts w:ascii="CG Times 12pt" w:hAnsi="CG Times 12pt" w:cs="CG Times 12pt"/>
          <w:sz w:val="24"/>
          <w:szCs w:val="24"/>
          <w:lang w:val="en-GB"/>
        </w:rPr>
      </w:pPr>
      <w:r>
        <w:rPr>
          <w:rFonts w:ascii="CG Times 12pt" w:hAnsi="CG Times 12pt" w:cs="CG Times 12pt"/>
          <w:sz w:val="24"/>
          <w:szCs w:val="24"/>
          <w:lang w:val="en-GB"/>
        </w:rPr>
        <w:tab/>
      </w:r>
      <w:proofErr w:type="gramStart"/>
      <w:r>
        <w:rPr>
          <w:rFonts w:ascii="CG Times 12pt" w:hAnsi="CG Times 12pt" w:cs="CG Times 12pt"/>
          <w:sz w:val="24"/>
          <w:szCs w:val="24"/>
          <w:lang w:val="en-GB"/>
        </w:rPr>
        <w:t>According to Simon (1981:153), "solving a problem simply means to make the solution transparent".</w:t>
      </w:r>
      <w:proofErr w:type="gramEnd"/>
      <w:r>
        <w:rPr>
          <w:rFonts w:ascii="CG Times 12pt" w:hAnsi="CG Times 12pt" w:cs="CG Times 12pt"/>
          <w:sz w:val="24"/>
          <w:szCs w:val="24"/>
          <w:lang w:val="en-GB"/>
        </w:rPr>
        <w:t xml:space="preserve"> If we now want to solve the computational problem that </w:t>
      </w:r>
      <w:r>
        <w:rPr>
          <w:rFonts w:ascii="CG Times 12pt" w:hAnsi="CG Times 12pt" w:cs="CG Times 12pt"/>
          <w:i/>
          <w:iCs/>
          <w:sz w:val="24"/>
          <w:szCs w:val="24"/>
          <w:lang w:val="en-GB"/>
        </w:rPr>
        <w:t>Art</w:t>
      </w:r>
      <w:r>
        <w:rPr>
          <w:rFonts w:ascii="CG Times 12pt" w:hAnsi="CG Times 12pt" w:cs="CG Times 12pt"/>
          <w:sz w:val="24"/>
          <w:szCs w:val="24"/>
          <w:lang w:val="en-GB"/>
        </w:rPr>
        <w:t xml:space="preserve"> and </w:t>
      </w:r>
      <w:r>
        <w:rPr>
          <w:rFonts w:ascii="CG Times 12pt" w:hAnsi="CG Times 12pt" w:cs="CG Times 12pt"/>
          <w:i/>
          <w:iCs/>
          <w:sz w:val="24"/>
          <w:szCs w:val="24"/>
          <w:lang w:val="en-GB"/>
        </w:rPr>
        <w:t>Literature</w:t>
      </w:r>
      <w:r>
        <w:rPr>
          <w:rFonts w:ascii="CG Times 12pt" w:hAnsi="CG Times 12pt" w:cs="CG Times 12pt"/>
          <w:sz w:val="24"/>
          <w:szCs w:val="24"/>
          <w:lang w:val="en-GB"/>
        </w:rPr>
        <w:t xml:space="preserve"> set for us, we must first represent a notion of computation extended enough to comprehend operations happening inside the heads of people and those that may be found in the social system itself - what we normally call, </w:t>
      </w:r>
      <w:r>
        <w:rPr>
          <w:rFonts w:ascii="CG Times 12pt" w:hAnsi="CG Times 12pt" w:cs="CG Times 12pt"/>
          <w:i/>
          <w:iCs/>
          <w:sz w:val="24"/>
          <w:szCs w:val="24"/>
          <w:lang w:val="en-GB"/>
        </w:rPr>
        <w:t>culture</w:t>
      </w:r>
      <w:r>
        <w:rPr>
          <w:rFonts w:ascii="CG Times 12pt" w:hAnsi="CG Times 12pt" w:cs="CG Times 12pt"/>
          <w:sz w:val="24"/>
          <w:szCs w:val="24"/>
          <w:lang w:val="en-GB"/>
        </w:rPr>
        <w:t>. This idea is from Hutchins (1996), for whom,</w:t>
      </w:r>
    </w:p>
    <w:p w:rsidR="00A46A23" w:rsidRDefault="00A46A23" w:rsidP="00A46A23">
      <w:pPr>
        <w:jc w:val="both"/>
        <w:rPr>
          <w:rFonts w:ascii="CG Times 12pt" w:hAnsi="CG Times 12pt" w:cs="CG Times 12pt"/>
          <w:sz w:val="24"/>
          <w:szCs w:val="24"/>
          <w:lang w:val="en-GB"/>
        </w:rPr>
      </w:pPr>
    </w:p>
    <w:p w:rsidR="00A46A23" w:rsidRDefault="00A46A23" w:rsidP="00A46A23">
      <w:pPr>
        <w:ind w:left="1440" w:right="1440"/>
        <w:jc w:val="both"/>
        <w:rPr>
          <w:rFonts w:ascii="CG Times 12pt" w:hAnsi="CG Times 12pt" w:cs="CG Times 12pt"/>
          <w:sz w:val="24"/>
          <w:szCs w:val="24"/>
          <w:lang w:val="en-GB"/>
        </w:rPr>
      </w:pPr>
      <w:r>
        <w:rPr>
          <w:rFonts w:ascii="CG Times 12pt" w:hAnsi="CG Times 12pt" w:cs="CG Times 12pt"/>
          <w:sz w:val="24"/>
          <w:szCs w:val="24"/>
          <w:lang w:val="en-GB"/>
        </w:rPr>
        <w:tab/>
      </w:r>
      <w:proofErr w:type="gramStart"/>
      <w:r>
        <w:rPr>
          <w:rFonts w:ascii="CG Times 12pt" w:hAnsi="CG Times 12pt" w:cs="CG Times 12pt"/>
          <w:sz w:val="19"/>
          <w:szCs w:val="19"/>
          <w:lang w:val="en-GB"/>
        </w:rPr>
        <w:t>"Computation [may] be taken, in a broad sense, to refer to the propagation of representational state across representational media" (p.118).</w:t>
      </w:r>
      <w:proofErr w:type="gramEnd"/>
    </w:p>
    <w:p w:rsidR="00A46A23" w:rsidRDefault="00A46A23" w:rsidP="00A46A23">
      <w:pPr>
        <w:jc w:val="both"/>
        <w:rPr>
          <w:rFonts w:ascii="CG Times 12pt" w:hAnsi="CG Times 12pt" w:cs="CG Times 12pt"/>
          <w:sz w:val="24"/>
          <w:szCs w:val="24"/>
          <w:lang w:val="en-GB"/>
        </w:rPr>
      </w:pPr>
    </w:p>
    <w:p w:rsidR="00A46A23" w:rsidRDefault="00A46A23" w:rsidP="00A46A23">
      <w:pPr>
        <w:jc w:val="both"/>
        <w:rPr>
          <w:rFonts w:ascii="CG Times 12pt" w:hAnsi="CG Times 12pt" w:cs="CG Times 12pt"/>
          <w:sz w:val="24"/>
          <w:szCs w:val="24"/>
          <w:lang w:val="en-GB"/>
        </w:rPr>
      </w:pPr>
      <w:r>
        <w:rPr>
          <w:rFonts w:ascii="CG Times 12pt" w:hAnsi="CG Times 12pt" w:cs="CG Times 12pt"/>
          <w:sz w:val="24"/>
          <w:szCs w:val="24"/>
          <w:lang w:val="en-GB"/>
        </w:rPr>
        <w:tab/>
        <w:t xml:space="preserve">In studying </w:t>
      </w:r>
      <w:r>
        <w:rPr>
          <w:rFonts w:ascii="CG Times 12pt" w:hAnsi="CG Times 12pt" w:cs="CG Times 12pt"/>
          <w:i/>
          <w:iCs/>
          <w:sz w:val="24"/>
          <w:szCs w:val="24"/>
          <w:lang w:val="en-GB"/>
        </w:rPr>
        <w:t>Art</w:t>
      </w:r>
      <w:r>
        <w:rPr>
          <w:rFonts w:ascii="CG Times 12pt" w:hAnsi="CG Times 12pt" w:cs="CG Times 12pt"/>
          <w:sz w:val="24"/>
          <w:szCs w:val="24"/>
          <w:lang w:val="en-GB"/>
        </w:rPr>
        <w:t xml:space="preserve"> and </w:t>
      </w:r>
      <w:r>
        <w:rPr>
          <w:rFonts w:ascii="CG Times 12pt" w:hAnsi="CG Times 12pt" w:cs="CG Times 12pt"/>
          <w:i/>
          <w:iCs/>
          <w:sz w:val="24"/>
          <w:szCs w:val="24"/>
          <w:lang w:val="en-GB"/>
        </w:rPr>
        <w:t>Literature</w:t>
      </w:r>
      <w:r>
        <w:rPr>
          <w:rFonts w:ascii="CG Times 12pt" w:hAnsi="CG Times 12pt" w:cs="CG Times 12pt"/>
          <w:sz w:val="24"/>
          <w:szCs w:val="24"/>
          <w:lang w:val="en-GB"/>
        </w:rPr>
        <w:t xml:space="preserve"> then, we are interested in the patterns of certain elements which can be interpreted as representations in a given medium; in the way such representations go from one medium to the other. Now, what can these patterns be?</w:t>
      </w:r>
    </w:p>
    <w:p w:rsidR="00A46A23" w:rsidRDefault="00A46A23" w:rsidP="00A46A23">
      <w:pPr>
        <w:jc w:val="both"/>
        <w:rPr>
          <w:rFonts w:ascii="CG Times 12pt" w:hAnsi="CG Times 12pt" w:cs="CG Times 12pt"/>
          <w:sz w:val="24"/>
          <w:szCs w:val="24"/>
          <w:lang w:val="en-GB"/>
        </w:rPr>
      </w:pPr>
      <w:r>
        <w:rPr>
          <w:rFonts w:ascii="CG Times 12pt" w:hAnsi="CG Times 12pt" w:cs="CG Times 12pt"/>
          <w:sz w:val="24"/>
          <w:szCs w:val="24"/>
          <w:lang w:val="en-GB"/>
        </w:rPr>
        <w:tab/>
        <w:t xml:space="preserve">The answer, for the moment, can only be a very intuitive one. It could go like this: </w:t>
      </w:r>
    </w:p>
    <w:p w:rsidR="00A46A23" w:rsidRPr="00A46A23" w:rsidRDefault="00A46A23" w:rsidP="00A46A23">
      <w:pPr>
        <w:jc w:val="both"/>
        <w:rPr>
          <w:rFonts w:ascii="CG Times 12pt" w:hAnsi="CG Times 12pt" w:cs="CG Times 12pt"/>
          <w:sz w:val="24"/>
          <w:szCs w:val="24"/>
          <w:lang w:val="en-US"/>
        </w:rPr>
      </w:pPr>
      <w:r>
        <w:rPr>
          <w:rFonts w:ascii="CG Times 12pt" w:hAnsi="CG Times 12pt" w:cs="CG Times 12pt"/>
          <w:sz w:val="24"/>
          <w:szCs w:val="24"/>
          <w:lang w:val="en-GB"/>
        </w:rPr>
        <w:t xml:space="preserve">On the one hand, human beings are part of a physical and social environment. Physical environment is perceived and represented by the processes we outlined at the beginning of this paper, that is to say, human beings learn to deal with the physical world by creating mental representations of its relevant aspects. Social environment, however, is not as obvious to perception as physical elements are. Human beings are of course sensitive to some social interactions from almost as soon as they are aware of the physical shapes and laws that govern the physical world. For instance, they immediately learn that their mother is the </w:t>
      </w:r>
      <w:r>
        <w:rPr>
          <w:rFonts w:ascii="CG Times 12pt" w:hAnsi="CG Times 12pt" w:cs="CG Times 12pt"/>
          <w:i/>
          <w:iCs/>
          <w:sz w:val="24"/>
          <w:szCs w:val="24"/>
          <w:lang w:val="en-GB"/>
        </w:rPr>
        <w:t>helping</w:t>
      </w:r>
      <w:r>
        <w:rPr>
          <w:rFonts w:ascii="CG Times 12pt" w:hAnsi="CG Times 12pt" w:cs="CG Times 12pt"/>
          <w:sz w:val="24"/>
          <w:szCs w:val="24"/>
          <w:lang w:val="en-GB"/>
        </w:rPr>
        <w:t xml:space="preserve"> social partner vital to their needs</w:t>
      </w:r>
      <w:r w:rsidRPr="00C9089F">
        <w:rPr>
          <w:rStyle w:val="Refdenotaalpie"/>
        </w:rPr>
        <w:footnoteReference w:id="21"/>
      </w:r>
      <w:r w:rsidRPr="00A46A23">
        <w:rPr>
          <w:rFonts w:ascii="CG Times 12pt" w:hAnsi="CG Times 12pt" w:cs="CG Times 12pt"/>
          <w:sz w:val="24"/>
          <w:szCs w:val="24"/>
          <w:lang w:val="en-US"/>
        </w:rPr>
        <w:t xml:space="preserve">. In any case, even a social relation has to be mentally represented in some manner in order to be of any help for the individual. Let us suppose that these representations (the physical as well as some social ones) are stored directly as </w:t>
      </w:r>
      <w:r w:rsidRPr="00A46A23">
        <w:rPr>
          <w:rFonts w:ascii="CG Times 12pt" w:hAnsi="CG Times 12pt" w:cs="CG Times 12pt"/>
          <w:i/>
          <w:iCs/>
          <w:sz w:val="24"/>
          <w:szCs w:val="24"/>
          <w:lang w:val="en-US"/>
        </w:rPr>
        <w:t>factual</w:t>
      </w:r>
      <w:r w:rsidRPr="00A46A23">
        <w:rPr>
          <w:rFonts w:ascii="CG Times 12pt" w:hAnsi="CG Times 12pt" w:cs="CG Times 12pt"/>
          <w:sz w:val="24"/>
          <w:szCs w:val="24"/>
          <w:lang w:val="en-US"/>
        </w:rPr>
        <w:t xml:space="preserve"> representations</w:t>
      </w:r>
      <w:r w:rsidRPr="00C9089F">
        <w:rPr>
          <w:rStyle w:val="Refdenotaalpie"/>
        </w:rPr>
        <w:footnoteReference w:id="22"/>
      </w:r>
      <w:r w:rsidRPr="00A46A23">
        <w:rPr>
          <w:rFonts w:ascii="CG Times 12pt" w:hAnsi="CG Times 12pt" w:cs="CG Times 12pt"/>
          <w:sz w:val="24"/>
          <w:szCs w:val="24"/>
          <w:lang w:val="en-US"/>
        </w:rPr>
        <w:t>. They would form the gist of what I called primary thinking (or common sense) above.</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On the other hand, as we also mentioned before, human beings developed the faculty of embedding representations into other representations, thus creating an immense quantity of mental elements which became the proper objects of secondary thought. What can the evolutionary benefits of this extended mode of processing information be? At first glance, dealing with real aspects of the world in an appropriate way is clearly an asset for survival, but dealing with imaginary representations which do not exist out there in the actually perceived world seems to be a hindrance rather than a help to survival. With all those dangerous creatures trying to destroy us or with all that (material and spiritual) food waiting for us, it seems such a waste to start imagining non-existent objects which keep us busy instead of running away from foes or grasping edible fruits of all sorts. Perhaps a good answer to the problem of the selective value of secondary thought lies in the following idea:</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ind w:left="1440" w:right="1440"/>
        <w:jc w:val="both"/>
        <w:rPr>
          <w:rFonts w:ascii="CG Times 12pt" w:hAnsi="CG Times 12pt" w:cs="CG Times 12pt"/>
          <w:sz w:val="24"/>
          <w:szCs w:val="24"/>
          <w:lang w:val="en-US"/>
        </w:rPr>
      </w:pPr>
      <w:r w:rsidRPr="00A46A23">
        <w:rPr>
          <w:rFonts w:ascii="CG Times 12pt" w:hAnsi="CG Times 12pt" w:cs="CG Times 12pt"/>
          <w:sz w:val="24"/>
          <w:szCs w:val="24"/>
          <w:lang w:val="en-US"/>
        </w:rPr>
        <w:tab/>
      </w:r>
      <w:proofErr w:type="gramStart"/>
      <w:r w:rsidRPr="00A46A23">
        <w:rPr>
          <w:rFonts w:ascii="CG Times 12pt" w:hAnsi="CG Times 12pt" w:cs="CG Times 12pt"/>
          <w:sz w:val="19"/>
          <w:szCs w:val="19"/>
          <w:lang w:val="en-US"/>
        </w:rPr>
        <w:t>It deals (almost from the child's first talk...) with the stuff of human action and human intentionality.</w:t>
      </w:r>
      <w:proofErr w:type="gramEnd"/>
      <w:r w:rsidRPr="00A46A23">
        <w:rPr>
          <w:rFonts w:ascii="CG Times 12pt" w:hAnsi="CG Times 12pt" w:cs="CG Times 12pt"/>
          <w:sz w:val="19"/>
          <w:szCs w:val="19"/>
          <w:lang w:val="en-US"/>
        </w:rPr>
        <w:t xml:space="preserve"> It mediates between the canonical world of culture and the more idiosyncratic world of beliefs, desires and hopes. It renders the exceptional comprehensible and keeps the uncanny at bay -save as the uncanny is needed as a trope. It reiterates the norms of the society without being didactic. </w:t>
      </w:r>
      <w:proofErr w:type="gramStart"/>
      <w:r w:rsidRPr="00A46A23">
        <w:rPr>
          <w:rFonts w:ascii="CG Times 12pt" w:hAnsi="CG Times 12pt" w:cs="CG Times 12pt"/>
          <w:sz w:val="19"/>
          <w:szCs w:val="19"/>
          <w:lang w:val="en-US"/>
        </w:rPr>
        <w:t>And...</w:t>
      </w:r>
      <w:proofErr w:type="gramEnd"/>
      <w:r w:rsidRPr="00A46A23">
        <w:rPr>
          <w:rFonts w:ascii="CG Times 12pt" w:hAnsi="CG Times 12pt" w:cs="CG Times 12pt"/>
          <w:sz w:val="19"/>
          <w:szCs w:val="19"/>
          <w:lang w:val="en-US"/>
        </w:rPr>
        <w:t xml:space="preserve"> </w:t>
      </w:r>
      <w:proofErr w:type="gramStart"/>
      <w:r w:rsidRPr="00A46A23">
        <w:rPr>
          <w:rFonts w:ascii="CG Times 12pt" w:hAnsi="CG Times 12pt" w:cs="CG Times 12pt"/>
          <w:sz w:val="19"/>
          <w:szCs w:val="19"/>
          <w:lang w:val="en-US"/>
        </w:rPr>
        <w:t>it</w:t>
      </w:r>
      <w:proofErr w:type="gramEnd"/>
      <w:r w:rsidRPr="00A46A23">
        <w:rPr>
          <w:rFonts w:ascii="CG Times 12pt" w:hAnsi="CG Times 12pt" w:cs="CG Times 12pt"/>
          <w:sz w:val="19"/>
          <w:szCs w:val="19"/>
          <w:lang w:val="en-US"/>
        </w:rPr>
        <w:t xml:space="preserve"> provides a basis for rhetoric without confrontation. It can even teach, conserve memory, or alter the past (Bruner, 1990: 52).</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Imagination, in general, serves this social assimilation process by adapting individuals to their material and social world in a smooth way, eliminating potentially </w:t>
      </w:r>
      <w:r w:rsidRPr="00A46A23">
        <w:rPr>
          <w:rFonts w:ascii="CG Times 12pt" w:hAnsi="CG Times 12pt" w:cs="CG Times 12pt"/>
          <w:sz w:val="24"/>
          <w:szCs w:val="24"/>
          <w:lang w:val="en-US"/>
        </w:rPr>
        <w:lastRenderedPageBreak/>
        <w:t xml:space="preserve">destructive processes of </w:t>
      </w:r>
      <w:proofErr w:type="spellStart"/>
      <w:r w:rsidRPr="00A46A23">
        <w:rPr>
          <w:rFonts w:ascii="CG Times 12pt" w:hAnsi="CG Times 12pt" w:cs="CG Times 12pt"/>
          <w:sz w:val="24"/>
          <w:szCs w:val="24"/>
          <w:lang w:val="en-US"/>
        </w:rPr>
        <w:t>maladaptation</w:t>
      </w:r>
      <w:proofErr w:type="spellEnd"/>
      <w:r w:rsidRPr="00A46A23">
        <w:rPr>
          <w:rFonts w:ascii="CG Times 12pt" w:hAnsi="CG Times 12pt" w:cs="CG Times 12pt"/>
          <w:sz w:val="24"/>
          <w:szCs w:val="24"/>
          <w:lang w:val="en-US"/>
        </w:rPr>
        <w:t>. And precisely because the individual is intimately aware (most of the time) that the products of his imagination are not factual information, (s)he uses a different means of processing them -displaying them so (s)he can watch and eventually judge if they are in any way useful or not. Naturally, all this is hardly a conscious procedure. What the individual does seem to feel is a certain "peace of mind" that may help to accept difficult material and social constraints.</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It is likely that in cases where these constraints are felt by a whole human group the imagination of one of its member may serve as a "peace maker" too, if it can be properly communicated. And if the other members of the group come to value this </w:t>
      </w:r>
      <w:r w:rsidRPr="00A46A23">
        <w:rPr>
          <w:rFonts w:ascii="CG Times 12pt" w:hAnsi="CG Times 12pt" w:cs="CG Times 12pt"/>
          <w:i/>
          <w:iCs/>
          <w:sz w:val="24"/>
          <w:szCs w:val="24"/>
          <w:lang w:val="en-US"/>
        </w:rPr>
        <w:t>narrative</w:t>
      </w:r>
      <w:r w:rsidRPr="00A46A23">
        <w:rPr>
          <w:rFonts w:ascii="CG Times 12pt" w:hAnsi="CG Times 12pt" w:cs="CG Times 12pt"/>
          <w:sz w:val="24"/>
          <w:szCs w:val="24"/>
          <w:lang w:val="en-US"/>
        </w:rPr>
        <w:t xml:space="preserve"> and accept it as displayed information for their benefit, it may even become an idiosyncratic product which slowly turns into a "tradition" for that group. It is in that sense, I believe, that the last part of Bruner's quotation above is to be understood.</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The patterns interpreted as representations in a given mind could probably be distinguished in the following terms: </w:t>
      </w:r>
    </w:p>
    <w:p w:rsidR="00A46A23" w:rsidRPr="00A46A23" w:rsidRDefault="00A46A23" w:rsidP="00A46A23">
      <w:pPr>
        <w:ind w:left="720"/>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A) On the one hand, the unproblematic representations. Namely those that belong to what we could loosely call the </w:t>
      </w:r>
      <w:r w:rsidRPr="00A46A23">
        <w:rPr>
          <w:rFonts w:ascii="CG Times 12pt" w:hAnsi="CG Times 12pt" w:cs="CG Times 12pt"/>
          <w:i/>
          <w:iCs/>
          <w:sz w:val="24"/>
          <w:szCs w:val="24"/>
          <w:lang w:val="en-US"/>
        </w:rPr>
        <w:t>content</w:t>
      </w:r>
      <w:r w:rsidRPr="00A46A23">
        <w:rPr>
          <w:rFonts w:ascii="CG Times 12pt" w:hAnsi="CG Times 12pt" w:cs="CG Times 12pt"/>
          <w:sz w:val="24"/>
          <w:szCs w:val="24"/>
          <w:lang w:val="en-US"/>
        </w:rPr>
        <w:t xml:space="preserve"> of the representations, keeping in mind that there seem to be two types of these representations: the facts and actions of an external world (real or imagined), and the mental events in the mind of the protagonist(s)</w:t>
      </w:r>
      <w:r w:rsidRPr="00C9089F">
        <w:rPr>
          <w:rStyle w:val="Refdenotaalpie"/>
        </w:rPr>
        <w:footnoteReference w:id="23"/>
      </w:r>
      <w:r w:rsidRPr="00A46A23">
        <w:rPr>
          <w:rFonts w:ascii="CG Times 12pt" w:hAnsi="CG Times 12pt" w:cs="CG Times 12pt"/>
          <w:sz w:val="24"/>
          <w:szCs w:val="24"/>
          <w:lang w:val="en-US"/>
        </w:rPr>
        <w:t xml:space="preserve">. These two types can appear together, for instance, in the narrative, where the important element in a narrated imaginary world is the </w:t>
      </w:r>
      <w:proofErr w:type="gramStart"/>
      <w:r w:rsidRPr="00A46A23">
        <w:rPr>
          <w:rFonts w:ascii="CG Times 12pt" w:hAnsi="CG Times 12pt" w:cs="CG Times 12pt"/>
          <w:sz w:val="24"/>
          <w:szCs w:val="24"/>
          <w:lang w:val="en-US"/>
        </w:rPr>
        <w:t>way the protagonist(s) interpret</w:t>
      </w:r>
      <w:proofErr w:type="gramEnd"/>
      <w:r w:rsidRPr="00A46A23">
        <w:rPr>
          <w:rFonts w:ascii="CG Times 12pt" w:hAnsi="CG Times 12pt" w:cs="CG Times 12pt"/>
          <w:sz w:val="24"/>
          <w:szCs w:val="24"/>
          <w:lang w:val="en-US"/>
        </w:rPr>
        <w:t xml:space="preserve"> the world. Sometimes, however, the weight of one of these types of representations outbalances the other type as, for instance, in lyrical poetry. </w:t>
      </w:r>
    </w:p>
    <w:p w:rsidR="00A46A23" w:rsidRPr="00A46A23" w:rsidRDefault="00A46A23" w:rsidP="00A46A23">
      <w:pPr>
        <w:ind w:left="720"/>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B) On the other hand, the problematic representations. </w:t>
      </w:r>
      <w:proofErr w:type="gramStart"/>
      <w:r w:rsidRPr="00A46A23">
        <w:rPr>
          <w:rFonts w:ascii="CG Times 12pt" w:hAnsi="CG Times 12pt" w:cs="CG Times 12pt"/>
          <w:sz w:val="24"/>
          <w:szCs w:val="24"/>
          <w:lang w:val="en-US"/>
        </w:rPr>
        <w:t xml:space="preserve">Those that belong to the </w:t>
      </w:r>
      <w:r w:rsidRPr="00A46A23">
        <w:rPr>
          <w:rFonts w:ascii="CG Times 12pt" w:hAnsi="CG Times 12pt" w:cs="CG Times 12pt"/>
          <w:i/>
          <w:iCs/>
          <w:sz w:val="24"/>
          <w:szCs w:val="24"/>
          <w:lang w:val="en-US"/>
        </w:rPr>
        <w:t>evaluation</w:t>
      </w:r>
      <w:r w:rsidRPr="00A46A23">
        <w:rPr>
          <w:rFonts w:ascii="CG Times 12pt" w:hAnsi="CG Times 12pt" w:cs="CG Times 12pt"/>
          <w:sz w:val="24"/>
          <w:szCs w:val="24"/>
          <w:lang w:val="en-US"/>
        </w:rPr>
        <w:t xml:space="preserve"> world of the participants.</w:t>
      </w:r>
      <w:proofErr w:type="gramEnd"/>
      <w:r w:rsidRPr="00A46A23">
        <w:rPr>
          <w:rFonts w:ascii="CG Times 12pt" w:hAnsi="CG Times 12pt" w:cs="CG Times 12pt"/>
          <w:sz w:val="24"/>
          <w:szCs w:val="24"/>
          <w:lang w:val="en-US"/>
        </w:rPr>
        <w:t xml:space="preserve"> I call them problematic because, as I said before, in cognitive theory there is a tendency to consider that representations belong only to the first group, while the second group consists really of procedures which indicate the way one should operate with representations. I am not sure if procedures would be considered representations in all instances</w:t>
      </w:r>
      <w:r w:rsidRPr="00C9089F">
        <w:rPr>
          <w:rStyle w:val="Refdenotaalpie"/>
        </w:rPr>
        <w:footnoteReference w:id="24"/>
      </w:r>
      <w:r w:rsidRPr="00A46A23">
        <w:rPr>
          <w:rFonts w:ascii="CG Times 12pt" w:hAnsi="CG Times 12pt" w:cs="CG Times 12pt"/>
          <w:sz w:val="24"/>
          <w:szCs w:val="24"/>
          <w:lang w:val="en-US"/>
        </w:rPr>
        <w:t>, but I conceive them as somehow ingrained in human minds -just as representations are. These evaluative representations would frame the content representations in such a way that the whole message might be considered as displayed and, thus, prepared to be socially valued.</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As was said above, a computational analysis has to account for the way such representations go from one medium to the other; how private representations made up from perceptions of the world </w:t>
      </w:r>
      <w:r w:rsidRPr="00A46A23">
        <w:rPr>
          <w:rFonts w:ascii="CG Times 12pt" w:hAnsi="CG Times 12pt" w:cs="CG Times 12pt"/>
          <w:i/>
          <w:iCs/>
          <w:sz w:val="24"/>
          <w:szCs w:val="24"/>
          <w:lang w:val="en-US"/>
        </w:rPr>
        <w:t>and</w:t>
      </w:r>
      <w:r w:rsidRPr="00A46A23">
        <w:rPr>
          <w:rFonts w:ascii="CG Times 12pt" w:hAnsi="CG Times 12pt" w:cs="CG Times 12pt"/>
          <w:sz w:val="24"/>
          <w:szCs w:val="24"/>
          <w:lang w:val="en-US"/>
        </w:rPr>
        <w:t xml:space="preserve"> of private representations that interpret these representations become public representations, and are therefore capable of turning into private representations yet again in the minds of the people that perceive and interpret them. If we agree that this computational process is what we call human communication, it seems clear that RT might well be a device for </w:t>
      </w:r>
      <w:proofErr w:type="spellStart"/>
      <w:r w:rsidRPr="00A46A23">
        <w:rPr>
          <w:rFonts w:ascii="CG Times 12pt" w:hAnsi="CG Times 12pt" w:cs="CG Times 12pt"/>
          <w:sz w:val="24"/>
          <w:szCs w:val="24"/>
          <w:lang w:val="en-US"/>
        </w:rPr>
        <w:t>analysing</w:t>
      </w:r>
      <w:proofErr w:type="spellEnd"/>
      <w:r w:rsidRPr="00A46A23">
        <w:rPr>
          <w:rFonts w:ascii="CG Times 12pt" w:hAnsi="CG Times 12pt" w:cs="CG Times 12pt"/>
          <w:sz w:val="24"/>
          <w:szCs w:val="24"/>
          <w:lang w:val="en-US"/>
        </w:rPr>
        <w:t xml:space="preserve"> its operations in an explicit and coherent way. However, there seems to be more to it than just human communication. For one thing, public representations constrain, not </w:t>
      </w:r>
      <w:r w:rsidRPr="00A46A23">
        <w:rPr>
          <w:rFonts w:ascii="CG Times 12pt" w:hAnsi="CG Times 12pt" w:cs="CG Times 12pt"/>
          <w:sz w:val="24"/>
          <w:szCs w:val="24"/>
          <w:lang w:val="en-US"/>
        </w:rPr>
        <w:lastRenderedPageBreak/>
        <w:t>only the content, but also the form of the likely material concerned in these operations. Let me quote Bruner again:</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ind w:left="1440" w:right="1440"/>
        <w:jc w:val="both"/>
        <w:rPr>
          <w:rFonts w:ascii="CG Times 12pt" w:hAnsi="CG Times 12pt" w:cs="CG Times 12pt"/>
          <w:sz w:val="24"/>
          <w:szCs w:val="24"/>
          <w:lang w:val="en-US"/>
        </w:rPr>
      </w:pPr>
      <w:r w:rsidRPr="00A46A23">
        <w:rPr>
          <w:rFonts w:ascii="CG Times 12pt" w:hAnsi="CG Times 12pt" w:cs="CG Times 12pt"/>
          <w:sz w:val="24"/>
          <w:szCs w:val="24"/>
          <w:lang w:val="en-US"/>
        </w:rPr>
        <w:tab/>
      </w:r>
      <w:r w:rsidRPr="00A46A23">
        <w:rPr>
          <w:rFonts w:ascii="CG Times 12pt" w:hAnsi="CG Times 12pt" w:cs="CG Times 12pt"/>
          <w:sz w:val="19"/>
          <w:szCs w:val="19"/>
          <w:lang w:val="en-US"/>
        </w:rPr>
        <w:t>...The language of skilful narrative differs from that of skilful exposition in its employment of "</w:t>
      </w:r>
      <w:proofErr w:type="spellStart"/>
      <w:r w:rsidRPr="00A46A23">
        <w:rPr>
          <w:rFonts w:ascii="CG Times 12pt" w:hAnsi="CG Times 12pt" w:cs="CG Times 12pt"/>
          <w:sz w:val="19"/>
          <w:szCs w:val="19"/>
          <w:lang w:val="en-US"/>
        </w:rPr>
        <w:t>subjunctivizing</w:t>
      </w:r>
      <w:proofErr w:type="spellEnd"/>
      <w:r w:rsidRPr="00A46A23">
        <w:rPr>
          <w:rFonts w:ascii="CG Times 12pt" w:hAnsi="CG Times 12pt" w:cs="CG Times 12pt"/>
          <w:sz w:val="19"/>
          <w:szCs w:val="19"/>
          <w:lang w:val="en-US"/>
        </w:rPr>
        <w:t xml:space="preserve"> transformations". These are lexical and grammatical usages that highlight subjective states, attenuating circumstances, alternative possibilities (</w:t>
      </w:r>
      <w:r w:rsidRPr="00A46A23">
        <w:rPr>
          <w:rFonts w:ascii="CG Times 12pt" w:hAnsi="CG Times 12pt" w:cs="CG Times 12pt"/>
          <w:i/>
          <w:iCs/>
          <w:sz w:val="19"/>
          <w:szCs w:val="19"/>
          <w:lang w:val="en-US"/>
        </w:rPr>
        <w:t>id</w:t>
      </w:r>
      <w:r w:rsidRPr="00A46A23">
        <w:rPr>
          <w:rFonts w:ascii="CG Times 12pt" w:hAnsi="CG Times 12pt" w:cs="CG Times 12pt"/>
          <w:sz w:val="19"/>
          <w:szCs w:val="19"/>
          <w:lang w:val="en-US"/>
        </w:rPr>
        <w:t>., 53)</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We should investigate if this idea is correct, and if more constraints like these are to be found and may be explicitly described as cultural (or perhaps even as biological) processes. This field of research is one of the ways I see to expand our knowledge of what </w:t>
      </w:r>
      <w:r w:rsidRPr="00A46A23">
        <w:rPr>
          <w:rFonts w:ascii="CG Times 12pt" w:hAnsi="CG Times 12pt" w:cs="CG Times 12pt"/>
          <w:i/>
          <w:iCs/>
          <w:sz w:val="24"/>
          <w:szCs w:val="24"/>
          <w:lang w:val="en-US"/>
        </w:rPr>
        <w:t>literature</w:t>
      </w:r>
      <w:r w:rsidRPr="00A46A23">
        <w:rPr>
          <w:rFonts w:ascii="CG Times 12pt" w:hAnsi="CG Times 12pt" w:cs="CG Times 12pt"/>
          <w:sz w:val="24"/>
          <w:szCs w:val="24"/>
          <w:lang w:val="en-US"/>
        </w:rPr>
        <w:t xml:space="preserve"> really is. </w:t>
      </w:r>
      <w:proofErr w:type="gramStart"/>
      <w:r w:rsidRPr="00A46A23">
        <w:rPr>
          <w:rFonts w:ascii="CG Times 12pt" w:hAnsi="CG Times 12pt" w:cs="CG Times 12pt"/>
          <w:sz w:val="24"/>
          <w:szCs w:val="24"/>
          <w:lang w:val="en-US"/>
        </w:rPr>
        <w:t>Especially, if those "</w:t>
      </w:r>
      <w:proofErr w:type="spellStart"/>
      <w:r w:rsidRPr="00A46A23">
        <w:rPr>
          <w:rFonts w:ascii="CG Times 12pt" w:hAnsi="CG Times 12pt" w:cs="CG Times 12pt"/>
          <w:sz w:val="24"/>
          <w:szCs w:val="24"/>
          <w:lang w:val="en-US"/>
        </w:rPr>
        <w:t>subjectivizing</w:t>
      </w:r>
      <w:proofErr w:type="spellEnd"/>
      <w:r w:rsidRPr="00A46A23">
        <w:rPr>
          <w:rFonts w:ascii="CG Times 12pt" w:hAnsi="CG Times 12pt" w:cs="CG Times 12pt"/>
          <w:sz w:val="24"/>
          <w:szCs w:val="24"/>
          <w:lang w:val="en-US"/>
        </w:rPr>
        <w:t xml:space="preserve"> transformations" and other similar devices are evaluating representations which trigger the displaying mode of processing information.</w:t>
      </w:r>
      <w:proofErr w:type="gramEnd"/>
      <w:r w:rsidRPr="00A46A23">
        <w:rPr>
          <w:rFonts w:ascii="CG Times 12pt" w:hAnsi="CG Times 12pt" w:cs="CG Times 12pt"/>
          <w:sz w:val="24"/>
          <w:szCs w:val="24"/>
          <w:lang w:val="en-US"/>
        </w:rPr>
        <w:t xml:space="preserve"> But there is still another field closely related to this, namely, the one that traces the passage of representations from a given medium, say, the private mental one, to another, say, the public cultural one, and vice versa. A very interesting starting point for this analysis is Dan </w:t>
      </w:r>
      <w:proofErr w:type="spellStart"/>
      <w:r w:rsidRPr="00A46A23">
        <w:rPr>
          <w:rFonts w:ascii="CG Times 12pt" w:hAnsi="CG Times 12pt" w:cs="CG Times 12pt"/>
          <w:sz w:val="24"/>
          <w:szCs w:val="24"/>
          <w:lang w:val="en-US"/>
        </w:rPr>
        <w:t>Sperber's</w:t>
      </w:r>
      <w:proofErr w:type="spellEnd"/>
      <w:r w:rsidRPr="00A46A23">
        <w:rPr>
          <w:rFonts w:ascii="CG Times 12pt" w:hAnsi="CG Times 12pt" w:cs="CG Times 12pt"/>
          <w:sz w:val="24"/>
          <w:szCs w:val="24"/>
          <w:lang w:val="en-US"/>
        </w:rPr>
        <w:t xml:space="preserve"> sketch of a theory which he calls the epidemiology of representations (</w:t>
      </w:r>
      <w:proofErr w:type="spellStart"/>
      <w:r w:rsidRPr="00A46A23">
        <w:rPr>
          <w:rFonts w:ascii="CG Times 12pt" w:hAnsi="CG Times 12pt" w:cs="CG Times 12pt"/>
          <w:sz w:val="24"/>
          <w:szCs w:val="24"/>
          <w:lang w:val="en-US"/>
        </w:rPr>
        <w:t>Sperber</w:t>
      </w:r>
      <w:proofErr w:type="spellEnd"/>
      <w:r w:rsidRPr="00A46A23">
        <w:rPr>
          <w:rFonts w:ascii="CG Times 12pt" w:hAnsi="CG Times 12pt" w:cs="CG Times 12pt"/>
          <w:sz w:val="24"/>
          <w:szCs w:val="24"/>
          <w:lang w:val="en-US"/>
        </w:rPr>
        <w:t>, 1984, 1990, 1994) or the contagion of ideas (</w:t>
      </w:r>
      <w:proofErr w:type="spellStart"/>
      <w:r w:rsidRPr="00A46A23">
        <w:rPr>
          <w:rFonts w:ascii="CG Times 12pt" w:hAnsi="CG Times 12pt" w:cs="CG Times 12pt"/>
          <w:sz w:val="24"/>
          <w:szCs w:val="24"/>
          <w:lang w:val="en-US"/>
        </w:rPr>
        <w:t>Sperber</w:t>
      </w:r>
      <w:proofErr w:type="spellEnd"/>
      <w:r w:rsidRPr="00A46A23">
        <w:rPr>
          <w:rFonts w:ascii="CG Times 12pt" w:hAnsi="CG Times 12pt" w:cs="CG Times 12pt"/>
          <w:sz w:val="24"/>
          <w:szCs w:val="24"/>
          <w:lang w:val="en-US"/>
        </w:rPr>
        <w:t>, 1996) which can be summed up here with his own words:</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ind w:left="720" w:right="720"/>
        <w:jc w:val="both"/>
        <w:rPr>
          <w:rFonts w:ascii="CG Times 12pt" w:hAnsi="CG Times 12pt" w:cs="CG Times 12pt"/>
          <w:sz w:val="24"/>
          <w:szCs w:val="24"/>
          <w:lang w:val="en-US"/>
        </w:rPr>
      </w:pPr>
      <w:r w:rsidRPr="00A46A23">
        <w:rPr>
          <w:rFonts w:ascii="CG Times 12pt" w:hAnsi="CG Times 12pt" w:cs="CG Times 12pt"/>
          <w:sz w:val="24"/>
          <w:szCs w:val="24"/>
          <w:lang w:val="en-US"/>
        </w:rPr>
        <w:tab/>
      </w:r>
      <w:r w:rsidRPr="00A46A23">
        <w:rPr>
          <w:rFonts w:ascii="CG Times 12pt" w:hAnsi="CG Times 12pt" w:cs="CG Times 12pt"/>
          <w:sz w:val="19"/>
          <w:szCs w:val="19"/>
          <w:lang w:val="en-US"/>
        </w:rPr>
        <w:t>An epidemiology of representations is a study of the casual chains in which [the] mental and public representations are involved: the construction or retrieval of mental representations may cause individuals to modify their physical environment, for instance to produce a public representation. These modifications of the environment may cause other individuals to construct mental representations of their own; these new representations may be stored and later retrieved, and, in turn, cause the individuals who hold them to modify the environment, and so on</w:t>
      </w:r>
      <w:r w:rsidRPr="00C9089F">
        <w:rPr>
          <w:rStyle w:val="Refdenotaalpie"/>
        </w:rPr>
        <w:footnoteReference w:id="25"/>
      </w:r>
      <w:r w:rsidRPr="00A46A23">
        <w:rPr>
          <w:rFonts w:ascii="CG Times 12pt" w:hAnsi="CG Times 12pt" w:cs="CG Times 12pt"/>
          <w:sz w:val="24"/>
          <w:szCs w:val="24"/>
          <w:lang w:val="en-US"/>
        </w:rPr>
        <w:t>.</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r>
      <w:r w:rsidRPr="00A46A23">
        <w:rPr>
          <w:rFonts w:ascii="CG Times 12pt" w:hAnsi="CG Times 12pt" w:cs="CG Times 12pt"/>
          <w:b/>
          <w:bCs/>
          <w:sz w:val="24"/>
          <w:szCs w:val="24"/>
          <w:lang w:val="en-US"/>
        </w:rPr>
        <w:t>8. The representational level of analysis:</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At this level, one should find out what sorts of attitudes, beliefs, </w:t>
      </w:r>
      <w:proofErr w:type="spellStart"/>
      <w:r w:rsidRPr="00A46A23">
        <w:rPr>
          <w:rFonts w:ascii="CG Times 12pt" w:hAnsi="CG Times 12pt" w:cs="CG Times 12pt"/>
          <w:sz w:val="24"/>
          <w:szCs w:val="24"/>
          <w:lang w:val="en-US"/>
        </w:rPr>
        <w:t>behaviours</w:t>
      </w:r>
      <w:proofErr w:type="spellEnd"/>
      <w:r w:rsidRPr="00A46A23">
        <w:rPr>
          <w:rFonts w:ascii="CG Times 12pt" w:hAnsi="CG Times 12pt" w:cs="CG Times 12pt"/>
          <w:sz w:val="24"/>
          <w:szCs w:val="24"/>
          <w:lang w:val="en-US"/>
        </w:rPr>
        <w:t xml:space="preserve"> and actions are considered by different societies to embody the computational processes I have tried to outline above. For instance, there are societies where these processes are not managed in written media and constitute what some very aptly call </w:t>
      </w:r>
      <w:proofErr w:type="spellStart"/>
      <w:r w:rsidRPr="00A46A23">
        <w:rPr>
          <w:rFonts w:ascii="CG Times 12pt" w:hAnsi="CG Times 12pt" w:cs="CG Times 12pt"/>
          <w:i/>
          <w:iCs/>
          <w:sz w:val="24"/>
          <w:szCs w:val="24"/>
          <w:lang w:val="en-US"/>
        </w:rPr>
        <w:t>oraliture</w:t>
      </w:r>
      <w:proofErr w:type="spellEnd"/>
      <w:r w:rsidRPr="00C9089F">
        <w:rPr>
          <w:rStyle w:val="Refdenotaalpie"/>
        </w:rPr>
        <w:footnoteReference w:id="26"/>
      </w:r>
      <w:r w:rsidRPr="00A46A23">
        <w:rPr>
          <w:rFonts w:ascii="CG Times 12pt" w:hAnsi="CG Times 12pt" w:cs="CG Times 12pt"/>
          <w:sz w:val="24"/>
          <w:szCs w:val="24"/>
          <w:lang w:val="en-US"/>
        </w:rPr>
        <w:t xml:space="preserve">. In those oral cultures, the representations of these processes, which may include the social instances in which they are enacted, the accepted ways of "artistic" creation, and even the sort of value they </w:t>
      </w:r>
      <w:proofErr w:type="spellStart"/>
      <w:r w:rsidRPr="00A46A23">
        <w:rPr>
          <w:rFonts w:ascii="CG Times 12pt" w:hAnsi="CG Times 12pt" w:cs="CG Times 12pt"/>
          <w:sz w:val="24"/>
          <w:szCs w:val="24"/>
          <w:lang w:val="en-US"/>
        </w:rPr>
        <w:t>favour</w:t>
      </w:r>
      <w:proofErr w:type="spellEnd"/>
      <w:r w:rsidRPr="00A46A23">
        <w:rPr>
          <w:rFonts w:ascii="CG Times 12pt" w:hAnsi="CG Times 12pt" w:cs="CG Times 12pt"/>
          <w:sz w:val="24"/>
          <w:szCs w:val="24"/>
          <w:lang w:val="en-US"/>
        </w:rPr>
        <w:t xml:space="preserve"> most, seem to be significantly different from those of a literary society like ours. Consider, for instance, the oral marks that indicate in Wolof culture that a "special" discourse (</w:t>
      </w:r>
      <w:r w:rsidRPr="00A46A23">
        <w:rPr>
          <w:rFonts w:ascii="CG Times 12pt" w:hAnsi="CG Times 12pt" w:cs="CG Times 12pt"/>
          <w:i/>
          <w:iCs/>
          <w:sz w:val="24"/>
          <w:szCs w:val="24"/>
          <w:lang w:val="en-US"/>
        </w:rPr>
        <w:t>i.e.,</w:t>
      </w:r>
      <w:r w:rsidRPr="00A46A23">
        <w:rPr>
          <w:rFonts w:ascii="CG Times 12pt" w:hAnsi="CG Times 12pt" w:cs="CG Times 12pt"/>
          <w:sz w:val="24"/>
          <w:szCs w:val="24"/>
          <w:lang w:val="en-US"/>
        </w:rPr>
        <w:t xml:space="preserve"> a tale) is starting and so, inevitably, the people concerned are requested to adopt the displaying way of producing and perceiving its information.</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ind w:left="1440"/>
        <w:jc w:val="both"/>
        <w:rPr>
          <w:rFonts w:ascii="CG Times 12pt" w:hAnsi="CG Times 12pt" w:cs="CG Times 12pt"/>
          <w:sz w:val="24"/>
          <w:szCs w:val="24"/>
          <w:lang w:val="fr-FR"/>
        </w:rPr>
      </w:pPr>
      <w:r w:rsidRPr="00A46A23">
        <w:rPr>
          <w:rFonts w:ascii="CG Times 12pt" w:hAnsi="CG Times 12pt" w:cs="CG Times 12pt"/>
          <w:sz w:val="24"/>
          <w:szCs w:val="24"/>
          <w:lang w:val="fr-FR"/>
        </w:rPr>
        <w:t>Je conte</w:t>
      </w:r>
    </w:p>
    <w:p w:rsidR="00A46A23" w:rsidRPr="005E0D26" w:rsidRDefault="00A46A23" w:rsidP="00A46A23">
      <w:pPr>
        <w:ind w:left="1440"/>
        <w:jc w:val="both"/>
        <w:rPr>
          <w:rFonts w:ascii="CG Times 12pt" w:hAnsi="CG Times 12pt" w:cs="CG Times 12pt"/>
          <w:lang w:val="fr-FR"/>
        </w:rPr>
      </w:pPr>
      <w:r w:rsidRPr="005E0D26">
        <w:rPr>
          <w:rFonts w:ascii="CG Times 12pt" w:hAnsi="CG Times 12pt" w:cs="CG Times 12pt"/>
          <w:lang w:val="fr-FR"/>
        </w:rPr>
        <w:lastRenderedPageBreak/>
        <w:t>Nous t'écoutons</w:t>
      </w:r>
    </w:p>
    <w:p w:rsidR="00A46A23" w:rsidRPr="005E0D26" w:rsidRDefault="00A46A23" w:rsidP="00A46A23">
      <w:pPr>
        <w:ind w:left="1440"/>
        <w:jc w:val="both"/>
        <w:rPr>
          <w:rFonts w:ascii="CG Times 12pt" w:hAnsi="CG Times 12pt" w:cs="CG Times 12pt"/>
          <w:lang w:val="fr-FR"/>
        </w:rPr>
      </w:pPr>
      <w:r w:rsidRPr="005E0D26">
        <w:rPr>
          <w:rFonts w:ascii="CG Times 12pt" w:hAnsi="CG Times 12pt" w:cs="CG Times 12pt"/>
          <w:lang w:val="fr-FR"/>
        </w:rPr>
        <w:t>Il était une fois</w:t>
      </w:r>
    </w:p>
    <w:p w:rsidR="00A46A23" w:rsidRPr="005E0D26" w:rsidRDefault="00A46A23" w:rsidP="00A46A23">
      <w:pPr>
        <w:ind w:left="1440"/>
        <w:jc w:val="both"/>
        <w:rPr>
          <w:rFonts w:ascii="CG Times 12pt" w:hAnsi="CG Times 12pt" w:cs="CG Times 12pt"/>
          <w:lang w:val="fr-FR"/>
        </w:rPr>
      </w:pPr>
      <w:r w:rsidRPr="005E0D26">
        <w:rPr>
          <w:rFonts w:ascii="CG Times 12pt" w:hAnsi="CG Times 12pt" w:cs="CG Times 12pt"/>
          <w:lang w:val="fr-FR"/>
        </w:rPr>
        <w:t>Cela est arrivé</w:t>
      </w:r>
    </w:p>
    <w:p w:rsidR="00A46A23" w:rsidRPr="005E0D26" w:rsidRDefault="00A46A23" w:rsidP="00A46A23">
      <w:pPr>
        <w:ind w:left="1440"/>
        <w:jc w:val="both"/>
        <w:rPr>
          <w:rFonts w:ascii="CG Times 12pt" w:hAnsi="CG Times 12pt" w:cs="CG Times 12pt"/>
          <w:lang w:val="fr-FR"/>
        </w:rPr>
      </w:pPr>
      <w:r w:rsidRPr="005E0D26">
        <w:rPr>
          <w:rFonts w:ascii="CG Times 12pt" w:hAnsi="CG Times 12pt" w:cs="CG Times 12pt"/>
          <w:lang w:val="fr-FR"/>
        </w:rPr>
        <w:t>Quand c'est arrivé étais-tu présent?</w:t>
      </w:r>
    </w:p>
    <w:p w:rsidR="00A46A23" w:rsidRPr="005E0D26" w:rsidRDefault="00A46A23" w:rsidP="00A46A23">
      <w:pPr>
        <w:ind w:left="1440"/>
        <w:jc w:val="both"/>
        <w:rPr>
          <w:rFonts w:ascii="CG Times 12pt" w:hAnsi="CG Times 12pt" w:cs="CG Times 12pt"/>
          <w:lang w:val="en-US"/>
        </w:rPr>
      </w:pPr>
      <w:r w:rsidRPr="005E0D26">
        <w:rPr>
          <w:rFonts w:ascii="CG Times 12pt" w:hAnsi="CG Times 12pt" w:cs="CG Times 12pt"/>
          <w:lang w:val="en-US"/>
        </w:rPr>
        <w:t xml:space="preserve">Parle je </w:t>
      </w:r>
      <w:proofErr w:type="spellStart"/>
      <w:r w:rsidRPr="005E0D26">
        <w:rPr>
          <w:rFonts w:ascii="CG Times 12pt" w:hAnsi="CG Times 12pt" w:cs="CG Times 12pt"/>
          <w:lang w:val="en-US"/>
        </w:rPr>
        <w:t>t'écoute</w:t>
      </w:r>
      <w:proofErr w:type="spellEnd"/>
      <w:r w:rsidRPr="005E0D26">
        <w:rPr>
          <w:rStyle w:val="Refdenotaalpie"/>
        </w:rPr>
        <w:footnoteReference w:id="27"/>
      </w:r>
    </w:p>
    <w:p w:rsidR="00A46A23" w:rsidRPr="005E0D26" w:rsidRDefault="00A46A23" w:rsidP="00A46A23">
      <w:pPr>
        <w:jc w:val="both"/>
        <w:rPr>
          <w:rFonts w:ascii="CG Times 12pt" w:hAnsi="CG Times 12pt" w:cs="CG Times 12pt"/>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In oral cultures, the displaying attitude goes further than in literate societies. There is first the rhythm to mark the passage from one communicative situation to another and to help in opening up the ways of processing information in this way. But rhythm itself has some kind of content value which can also be displayed and valued. From this point of view, Senghor (1964) has this to say:</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ind w:left="720" w:right="720"/>
        <w:jc w:val="both"/>
        <w:rPr>
          <w:rFonts w:ascii="CG Times 12pt" w:hAnsi="CG Times 12pt" w:cs="CG Times 12pt"/>
          <w:sz w:val="24"/>
          <w:szCs w:val="24"/>
          <w:lang w:val="en-US"/>
        </w:rPr>
      </w:pPr>
      <w:r w:rsidRPr="00A46A23">
        <w:rPr>
          <w:rFonts w:ascii="CG Times 12pt" w:hAnsi="CG Times 12pt" w:cs="CG Times 12pt"/>
          <w:sz w:val="24"/>
          <w:szCs w:val="24"/>
          <w:lang w:val="en-US"/>
        </w:rPr>
        <w:tab/>
      </w:r>
      <w:r w:rsidRPr="00A46A23">
        <w:rPr>
          <w:rFonts w:ascii="CG Times 12pt" w:hAnsi="CG Times 12pt" w:cs="CG Times 12pt"/>
          <w:i/>
          <w:iCs/>
          <w:sz w:val="19"/>
          <w:szCs w:val="19"/>
          <w:lang w:val="fr-FR"/>
        </w:rPr>
        <w:t>Qu'est-ce le rythme?</w:t>
      </w:r>
      <w:r w:rsidRPr="00A46A23">
        <w:rPr>
          <w:rFonts w:ascii="CG Times 12pt" w:hAnsi="CG Times 12pt" w:cs="CG Times 12pt"/>
          <w:sz w:val="19"/>
          <w:szCs w:val="19"/>
          <w:lang w:val="fr-FR"/>
        </w:rPr>
        <w:t xml:space="preserve"> C'est l'architecture de l'être, le dynamisme interne qui lui donne forme, le système d'ondes qu'il émet à l'adresse des </w:t>
      </w:r>
      <w:r w:rsidRPr="00A46A23">
        <w:rPr>
          <w:rFonts w:ascii="CG Times 12pt" w:hAnsi="CG Times 12pt" w:cs="CG Times 12pt"/>
          <w:i/>
          <w:iCs/>
          <w:sz w:val="19"/>
          <w:szCs w:val="19"/>
          <w:lang w:val="fr-FR"/>
        </w:rPr>
        <w:t>Autres</w:t>
      </w:r>
      <w:r w:rsidRPr="00A46A23">
        <w:rPr>
          <w:rFonts w:ascii="CG Times 12pt" w:hAnsi="CG Times 12pt" w:cs="CG Times 12pt"/>
          <w:sz w:val="19"/>
          <w:szCs w:val="19"/>
          <w:lang w:val="fr-FR"/>
        </w:rPr>
        <w:t xml:space="preserve">, l'expression pure de la Force Vitale. Le rythme c'est le choc vibratoire, la force qui, à travers le sens, nous saisit à la racine de l'être. Il s'exprime par les moyens les plus matériels, les plus sensuels: lignes, surfaces, couleurs, volumes en architecture, </w:t>
      </w:r>
      <w:proofErr w:type="spellStart"/>
      <w:r w:rsidRPr="00A46A23">
        <w:rPr>
          <w:rFonts w:ascii="CG Times 12pt" w:hAnsi="CG Times 12pt" w:cs="CG Times 12pt"/>
          <w:sz w:val="19"/>
          <w:szCs w:val="19"/>
          <w:lang w:val="fr-FR"/>
        </w:rPr>
        <w:t>scuplture</w:t>
      </w:r>
      <w:proofErr w:type="spellEnd"/>
      <w:r w:rsidRPr="00A46A23">
        <w:rPr>
          <w:rFonts w:ascii="CG Times 12pt" w:hAnsi="CG Times 12pt" w:cs="CG Times 12pt"/>
          <w:sz w:val="19"/>
          <w:szCs w:val="19"/>
          <w:lang w:val="fr-FR"/>
        </w:rPr>
        <w:t xml:space="preserve"> et peinture; accents en poésie et musique; mouvements dans la danse. Mais ce faisant, il ordonne tout ce concret vers la lumière de l'esprit. </w:t>
      </w:r>
      <w:r w:rsidRPr="00A46A23">
        <w:rPr>
          <w:rFonts w:ascii="CG Times 12pt" w:hAnsi="CG Times 12pt" w:cs="CG Times 12pt"/>
          <w:sz w:val="19"/>
          <w:szCs w:val="19"/>
          <w:lang w:val="en-US"/>
        </w:rPr>
        <w:t>(</w:t>
      </w:r>
      <w:proofErr w:type="gramStart"/>
      <w:r w:rsidRPr="00A46A23">
        <w:rPr>
          <w:rFonts w:ascii="CG Times 12pt" w:hAnsi="CG Times 12pt" w:cs="CG Times 12pt"/>
          <w:sz w:val="19"/>
          <w:szCs w:val="19"/>
          <w:lang w:val="en-US"/>
        </w:rPr>
        <w:t>ps:</w:t>
      </w:r>
      <w:proofErr w:type="gramEnd"/>
      <w:r w:rsidRPr="00A46A23">
        <w:rPr>
          <w:rFonts w:ascii="CG Times 12pt" w:hAnsi="CG Times 12pt" w:cs="CG Times 12pt"/>
          <w:sz w:val="19"/>
          <w:szCs w:val="19"/>
          <w:lang w:val="en-US"/>
        </w:rPr>
        <w:t>211-212).</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Senghor is definitely not an illiterate person; therefore, this passage is full of literary images we are, more or less, used to </w:t>
      </w:r>
      <w:r w:rsidRPr="00A46A23">
        <w:rPr>
          <w:rFonts w:ascii="CG Times 12pt" w:hAnsi="CG Times 12pt" w:cs="CG Times 12pt"/>
          <w:i/>
          <w:iCs/>
          <w:sz w:val="24"/>
          <w:szCs w:val="24"/>
          <w:lang w:val="en-US"/>
        </w:rPr>
        <w:t xml:space="preserve">reading </w:t>
      </w:r>
      <w:r w:rsidRPr="00A46A23">
        <w:rPr>
          <w:rFonts w:ascii="CG Times 12pt" w:hAnsi="CG Times 12pt" w:cs="CG Times 12pt"/>
          <w:sz w:val="24"/>
          <w:szCs w:val="24"/>
          <w:lang w:val="en-US"/>
        </w:rPr>
        <w:t xml:space="preserve">in our type of society. But it is not clear to me </w:t>
      </w:r>
      <w:proofErr w:type="spellStart"/>
      <w:r w:rsidRPr="00A46A23">
        <w:rPr>
          <w:rFonts w:ascii="CG Times 12pt" w:hAnsi="CG Times 12pt" w:cs="CG Times 12pt"/>
          <w:sz w:val="24"/>
          <w:szCs w:val="24"/>
          <w:lang w:val="en-US"/>
        </w:rPr>
        <w:t>wether</w:t>
      </w:r>
      <w:proofErr w:type="spellEnd"/>
      <w:r w:rsidRPr="00A46A23">
        <w:rPr>
          <w:rFonts w:ascii="CG Times 12pt" w:hAnsi="CG Times 12pt" w:cs="CG Times 12pt"/>
          <w:sz w:val="24"/>
          <w:szCs w:val="24"/>
          <w:lang w:val="en-US"/>
        </w:rPr>
        <w:t xml:space="preserve"> it is possible to understand fully the real meaning of the passage unless one has had the privilege of hearing and seeing Senghor </w:t>
      </w:r>
      <w:proofErr w:type="gramStart"/>
      <w:r w:rsidRPr="00A46A23">
        <w:rPr>
          <w:rFonts w:ascii="CG Times 12pt" w:hAnsi="CG Times 12pt" w:cs="CG Times 12pt"/>
          <w:sz w:val="24"/>
          <w:szCs w:val="24"/>
          <w:lang w:val="en-US"/>
        </w:rPr>
        <w:t xml:space="preserve">himself  </w:t>
      </w:r>
      <w:r w:rsidRPr="00A46A23">
        <w:rPr>
          <w:rFonts w:ascii="CG Times 12pt" w:hAnsi="CG Times 12pt" w:cs="CG Times 12pt"/>
          <w:i/>
          <w:iCs/>
          <w:sz w:val="24"/>
          <w:szCs w:val="24"/>
          <w:lang w:val="en-US"/>
        </w:rPr>
        <w:t>speaking</w:t>
      </w:r>
      <w:proofErr w:type="gramEnd"/>
      <w:r w:rsidRPr="00A46A23">
        <w:rPr>
          <w:rFonts w:ascii="CG Times 12pt" w:hAnsi="CG Times 12pt" w:cs="CG Times 12pt"/>
          <w:sz w:val="24"/>
          <w:szCs w:val="24"/>
          <w:lang w:val="en-US"/>
        </w:rPr>
        <w:t xml:space="preserve"> parts of his own literary production. It is only then that one understands some particularly obscure expressions of this text like the last one: "[le </w:t>
      </w:r>
      <w:proofErr w:type="spellStart"/>
      <w:r w:rsidRPr="00A46A23">
        <w:rPr>
          <w:rFonts w:ascii="CG Times 12pt" w:hAnsi="CG Times 12pt" w:cs="CG Times 12pt"/>
          <w:sz w:val="24"/>
          <w:szCs w:val="24"/>
          <w:lang w:val="en-US"/>
        </w:rPr>
        <w:t>rythme</w:t>
      </w:r>
      <w:proofErr w:type="spellEnd"/>
      <w:r w:rsidRPr="00A46A23">
        <w:rPr>
          <w:rFonts w:ascii="CG Times 12pt" w:hAnsi="CG Times 12pt" w:cs="CG Times 12pt"/>
          <w:sz w:val="24"/>
          <w:szCs w:val="24"/>
          <w:lang w:val="en-US"/>
        </w:rPr>
        <w:t xml:space="preserve">] </w:t>
      </w:r>
      <w:proofErr w:type="spellStart"/>
      <w:r w:rsidRPr="00A46A23">
        <w:rPr>
          <w:rFonts w:ascii="CG Times 12pt" w:hAnsi="CG Times 12pt" w:cs="CG Times 12pt"/>
          <w:sz w:val="24"/>
          <w:szCs w:val="24"/>
          <w:lang w:val="en-US"/>
        </w:rPr>
        <w:t>ordonne</w:t>
      </w:r>
      <w:proofErr w:type="spellEnd"/>
      <w:r w:rsidRPr="00A46A23">
        <w:rPr>
          <w:rFonts w:ascii="CG Times 12pt" w:hAnsi="CG Times 12pt" w:cs="CG Times 12pt"/>
          <w:sz w:val="24"/>
          <w:szCs w:val="24"/>
          <w:lang w:val="en-US"/>
        </w:rPr>
        <w:t xml:space="preserve"> tout </w:t>
      </w:r>
      <w:proofErr w:type="spellStart"/>
      <w:r w:rsidRPr="00A46A23">
        <w:rPr>
          <w:rFonts w:ascii="CG Times 12pt" w:hAnsi="CG Times 12pt" w:cs="CG Times 12pt"/>
          <w:sz w:val="24"/>
          <w:szCs w:val="24"/>
          <w:lang w:val="en-US"/>
        </w:rPr>
        <w:t>ce</w:t>
      </w:r>
      <w:proofErr w:type="spellEnd"/>
      <w:r w:rsidRPr="00A46A23">
        <w:rPr>
          <w:rFonts w:ascii="CG Times 12pt" w:hAnsi="CG Times 12pt" w:cs="CG Times 12pt"/>
          <w:sz w:val="24"/>
          <w:szCs w:val="24"/>
          <w:lang w:val="en-US"/>
        </w:rPr>
        <w:t xml:space="preserve"> </w:t>
      </w:r>
      <w:proofErr w:type="spellStart"/>
      <w:r w:rsidRPr="00A46A23">
        <w:rPr>
          <w:rFonts w:ascii="CG Times 12pt" w:hAnsi="CG Times 12pt" w:cs="CG Times 12pt"/>
          <w:sz w:val="24"/>
          <w:szCs w:val="24"/>
          <w:lang w:val="en-US"/>
        </w:rPr>
        <w:t>concret</w:t>
      </w:r>
      <w:proofErr w:type="spellEnd"/>
      <w:r w:rsidRPr="00A46A23">
        <w:rPr>
          <w:rFonts w:ascii="CG Times 12pt" w:hAnsi="CG Times 12pt" w:cs="CG Times 12pt"/>
          <w:sz w:val="24"/>
          <w:szCs w:val="24"/>
          <w:lang w:val="en-US"/>
        </w:rPr>
        <w:t xml:space="preserve"> </w:t>
      </w:r>
      <w:proofErr w:type="spellStart"/>
      <w:r w:rsidRPr="00A46A23">
        <w:rPr>
          <w:rFonts w:ascii="CG Times 12pt" w:hAnsi="CG Times 12pt" w:cs="CG Times 12pt"/>
          <w:sz w:val="24"/>
          <w:szCs w:val="24"/>
          <w:lang w:val="en-US"/>
        </w:rPr>
        <w:t>vers</w:t>
      </w:r>
      <w:proofErr w:type="spellEnd"/>
      <w:r w:rsidRPr="00A46A23">
        <w:rPr>
          <w:rFonts w:ascii="CG Times 12pt" w:hAnsi="CG Times 12pt" w:cs="CG Times 12pt"/>
          <w:sz w:val="24"/>
          <w:szCs w:val="24"/>
          <w:lang w:val="en-US"/>
        </w:rPr>
        <w:t xml:space="preserve"> la </w:t>
      </w:r>
      <w:proofErr w:type="spellStart"/>
      <w:r w:rsidRPr="00A46A23">
        <w:rPr>
          <w:rFonts w:ascii="CG Times 12pt" w:hAnsi="CG Times 12pt" w:cs="CG Times 12pt"/>
          <w:sz w:val="24"/>
          <w:szCs w:val="24"/>
          <w:lang w:val="en-US"/>
        </w:rPr>
        <w:t>lumière</w:t>
      </w:r>
      <w:proofErr w:type="spellEnd"/>
      <w:r w:rsidRPr="00A46A23">
        <w:rPr>
          <w:rFonts w:ascii="CG Times 12pt" w:hAnsi="CG Times 12pt" w:cs="CG Times 12pt"/>
          <w:sz w:val="24"/>
          <w:szCs w:val="24"/>
          <w:lang w:val="en-US"/>
        </w:rPr>
        <w:t xml:space="preserve"> de </w:t>
      </w:r>
      <w:proofErr w:type="spellStart"/>
      <w:r w:rsidRPr="00A46A23">
        <w:rPr>
          <w:rFonts w:ascii="CG Times 12pt" w:hAnsi="CG Times 12pt" w:cs="CG Times 12pt"/>
          <w:sz w:val="24"/>
          <w:szCs w:val="24"/>
          <w:lang w:val="en-US"/>
        </w:rPr>
        <w:t>l'esprit</w:t>
      </w:r>
      <w:proofErr w:type="spellEnd"/>
      <w:r w:rsidRPr="00A46A23">
        <w:rPr>
          <w:rFonts w:ascii="CG Times 12pt" w:hAnsi="CG Times 12pt" w:cs="CG Times 12pt"/>
          <w:sz w:val="24"/>
          <w:szCs w:val="24"/>
          <w:lang w:val="en-US"/>
        </w:rPr>
        <w:t>". I can assure you, rhythm does just that when Senghor is performing!</w:t>
      </w:r>
    </w:p>
    <w:p w:rsidR="00A46A23" w:rsidRPr="00A46A23" w:rsidRDefault="00A46A23" w:rsidP="00A46A23">
      <w:pPr>
        <w:jc w:val="both"/>
        <w:rPr>
          <w:rFonts w:ascii="CG Times 12pt" w:hAnsi="CG Times 12pt" w:cs="CG Times 12pt"/>
          <w:sz w:val="24"/>
          <w:szCs w:val="24"/>
          <w:lang w:val="fr-FR"/>
        </w:rPr>
      </w:pPr>
      <w:r w:rsidRPr="00A46A23">
        <w:rPr>
          <w:rFonts w:ascii="CG Times 12pt" w:hAnsi="CG Times 12pt" w:cs="CG Times 12pt"/>
          <w:sz w:val="24"/>
          <w:szCs w:val="24"/>
          <w:lang w:val="en-US"/>
        </w:rPr>
        <w:tab/>
        <w:t xml:space="preserve">Rhythm, however, is not the only difference. The symbolic nature of oral languages is also very concrete and, therefore, able to be displayed as well. </w:t>
      </w:r>
      <w:r w:rsidRPr="00A46A23">
        <w:rPr>
          <w:rFonts w:ascii="CG Times 12pt" w:hAnsi="CG Times 12pt" w:cs="CG Times 12pt"/>
          <w:sz w:val="24"/>
          <w:szCs w:val="24"/>
          <w:lang w:val="fr-FR"/>
        </w:rPr>
        <w:t xml:space="preserve">Let us </w:t>
      </w:r>
      <w:proofErr w:type="spellStart"/>
      <w:r w:rsidRPr="00A46A23">
        <w:rPr>
          <w:rFonts w:ascii="CG Times 12pt" w:hAnsi="CG Times 12pt" w:cs="CG Times 12pt"/>
          <w:sz w:val="24"/>
          <w:szCs w:val="24"/>
          <w:lang w:val="fr-FR"/>
        </w:rPr>
        <w:t>read</w:t>
      </w:r>
      <w:proofErr w:type="spellEnd"/>
      <w:r w:rsidRPr="00A46A23">
        <w:rPr>
          <w:rFonts w:ascii="CG Times 12pt" w:hAnsi="CG Times 12pt" w:cs="CG Times 12pt"/>
          <w:sz w:val="24"/>
          <w:szCs w:val="24"/>
          <w:lang w:val="fr-FR"/>
        </w:rPr>
        <w:t xml:space="preserve"> Senghor once </w:t>
      </w:r>
      <w:proofErr w:type="spellStart"/>
      <w:r w:rsidRPr="00A46A23">
        <w:rPr>
          <w:rFonts w:ascii="CG Times 12pt" w:hAnsi="CG Times 12pt" w:cs="CG Times 12pt"/>
          <w:sz w:val="24"/>
          <w:szCs w:val="24"/>
          <w:lang w:val="fr-FR"/>
        </w:rPr>
        <w:t>again</w:t>
      </w:r>
      <w:proofErr w:type="spellEnd"/>
      <w:r w:rsidRPr="00A46A23">
        <w:rPr>
          <w:rFonts w:ascii="CG Times 12pt" w:hAnsi="CG Times 12pt" w:cs="CG Times 12pt"/>
          <w:sz w:val="24"/>
          <w:szCs w:val="24"/>
          <w:lang w:val="fr-FR"/>
        </w:rPr>
        <w:t>:</w:t>
      </w:r>
    </w:p>
    <w:p w:rsidR="00A46A23" w:rsidRPr="00A46A23" w:rsidRDefault="00A46A23" w:rsidP="00A46A23">
      <w:pPr>
        <w:jc w:val="both"/>
        <w:rPr>
          <w:rFonts w:ascii="CG Times 12pt" w:hAnsi="CG Times 12pt" w:cs="CG Times 12pt"/>
          <w:sz w:val="24"/>
          <w:szCs w:val="24"/>
          <w:lang w:val="fr-FR"/>
        </w:rPr>
      </w:pPr>
    </w:p>
    <w:p w:rsidR="00A46A23" w:rsidRPr="00A46A23" w:rsidRDefault="00A46A23" w:rsidP="00A46A23">
      <w:pPr>
        <w:ind w:left="720" w:right="720"/>
        <w:jc w:val="both"/>
        <w:rPr>
          <w:rFonts w:ascii="CG Times 12pt" w:hAnsi="CG Times 12pt" w:cs="CG Times 12pt"/>
          <w:sz w:val="24"/>
          <w:szCs w:val="24"/>
          <w:lang w:val="fr-FR"/>
        </w:rPr>
      </w:pPr>
      <w:r w:rsidRPr="00A46A23">
        <w:rPr>
          <w:rFonts w:ascii="CG Times 12pt" w:hAnsi="CG Times 12pt" w:cs="CG Times 12pt"/>
          <w:sz w:val="24"/>
          <w:szCs w:val="24"/>
          <w:lang w:val="fr-FR"/>
        </w:rPr>
        <w:tab/>
      </w:r>
      <w:r w:rsidRPr="00A46A23">
        <w:rPr>
          <w:rFonts w:ascii="CG Times 12pt" w:hAnsi="CG Times 12pt" w:cs="CG Times 12pt"/>
          <w:sz w:val="19"/>
          <w:szCs w:val="19"/>
          <w:lang w:val="fr-FR"/>
        </w:rPr>
        <w:t>L'</w:t>
      </w:r>
      <w:proofErr w:type="spellStart"/>
      <w:r w:rsidRPr="00A46A23">
        <w:rPr>
          <w:rFonts w:ascii="CG Times 12pt" w:hAnsi="CG Times 12pt" w:cs="CG Times 12pt"/>
          <w:sz w:val="19"/>
          <w:szCs w:val="19"/>
          <w:lang w:val="fr-FR"/>
        </w:rPr>
        <w:t>oeuvre</w:t>
      </w:r>
      <w:proofErr w:type="spellEnd"/>
      <w:r w:rsidRPr="00A46A23">
        <w:rPr>
          <w:rFonts w:ascii="CG Times 12pt" w:hAnsi="CG Times 12pt" w:cs="CG Times 12pt"/>
          <w:sz w:val="19"/>
          <w:szCs w:val="19"/>
          <w:lang w:val="fr-FR"/>
        </w:rPr>
        <w:t xml:space="preserve"> d'art nègre exprime, par nature, une </w:t>
      </w:r>
      <w:proofErr w:type="spellStart"/>
      <w:r w:rsidRPr="00A46A23">
        <w:rPr>
          <w:rFonts w:ascii="CG Times 12pt" w:hAnsi="CG Times 12pt" w:cs="CG Times 12pt"/>
          <w:sz w:val="19"/>
          <w:szCs w:val="19"/>
          <w:lang w:val="fr-FR"/>
        </w:rPr>
        <w:t>ideé</w:t>
      </w:r>
      <w:proofErr w:type="spellEnd"/>
      <w:r w:rsidRPr="00A46A23">
        <w:rPr>
          <w:rFonts w:ascii="CG Times 12pt" w:hAnsi="CG Times 12pt" w:cs="CG Times 12pt"/>
          <w:sz w:val="19"/>
          <w:szCs w:val="19"/>
          <w:lang w:val="fr-FR"/>
        </w:rPr>
        <w:t xml:space="preserve"> ou sentiment-image: un symbole. (...) L'image naît de la force de suggestion du signe employé: du signifiant. Car l'image ici n'est pas une image-équation, mais </w:t>
      </w:r>
      <w:proofErr w:type="spellStart"/>
      <w:r w:rsidRPr="00A46A23">
        <w:rPr>
          <w:rFonts w:ascii="CG Times 12pt" w:hAnsi="CG Times 12pt" w:cs="CG Times 12pt"/>
          <w:sz w:val="19"/>
          <w:szCs w:val="19"/>
          <w:lang w:val="fr-FR"/>
        </w:rPr>
        <w:t>ine</w:t>
      </w:r>
      <w:proofErr w:type="spellEnd"/>
      <w:r w:rsidRPr="00A46A23">
        <w:rPr>
          <w:rFonts w:ascii="CG Times 12pt" w:hAnsi="CG Times 12pt" w:cs="CG Times 12pt"/>
          <w:sz w:val="19"/>
          <w:szCs w:val="19"/>
          <w:lang w:val="fr-FR"/>
        </w:rPr>
        <w:t xml:space="preserve"> image-analogie, où le mot suggère beaucoup plus qu'il ne dit. Le tour de force est d'autant plus aisé que les langues africaines sont des langues concrètes, dont tous les mots, par </w:t>
      </w:r>
      <w:proofErr w:type="gramStart"/>
      <w:r w:rsidRPr="00A46A23">
        <w:rPr>
          <w:rFonts w:ascii="CG Times 12pt" w:hAnsi="CG Times 12pt" w:cs="CG Times 12pt"/>
          <w:sz w:val="19"/>
          <w:szCs w:val="19"/>
          <w:lang w:val="fr-FR"/>
        </w:rPr>
        <w:t>leur racines</w:t>
      </w:r>
      <w:proofErr w:type="gramEnd"/>
      <w:r w:rsidRPr="00A46A23">
        <w:rPr>
          <w:rFonts w:ascii="CG Times 12pt" w:hAnsi="CG Times 12pt" w:cs="CG Times 12pt"/>
          <w:sz w:val="19"/>
          <w:szCs w:val="19"/>
          <w:lang w:val="fr-FR"/>
        </w:rPr>
        <w:t xml:space="preserve"> sont chargés d'un sens concret émotif. Au-delà du </w:t>
      </w:r>
      <w:proofErr w:type="spellStart"/>
      <w:r w:rsidRPr="00A46A23">
        <w:rPr>
          <w:rFonts w:ascii="CG Times 12pt" w:hAnsi="CG Times 12pt" w:cs="CG Times 12pt"/>
          <w:sz w:val="19"/>
          <w:szCs w:val="19"/>
          <w:lang w:val="fr-FR"/>
        </w:rPr>
        <w:t>sigifiant</w:t>
      </w:r>
      <w:proofErr w:type="spellEnd"/>
      <w:r w:rsidRPr="00A46A23">
        <w:rPr>
          <w:rFonts w:ascii="CG Times 12pt" w:hAnsi="CG Times 12pt" w:cs="CG Times 12pt"/>
          <w:sz w:val="19"/>
          <w:szCs w:val="19"/>
          <w:lang w:val="fr-FR"/>
        </w:rPr>
        <w:t>, il faut toujours voire le signifié.</w:t>
      </w:r>
      <w:r w:rsidRPr="00C9089F">
        <w:rPr>
          <w:rStyle w:val="Refdenotaalpie"/>
        </w:rPr>
        <w:footnoteReference w:id="28"/>
      </w:r>
    </w:p>
    <w:p w:rsidR="00A46A23" w:rsidRPr="00A46A23" w:rsidRDefault="00A46A23" w:rsidP="00A46A23">
      <w:pPr>
        <w:jc w:val="both"/>
        <w:rPr>
          <w:rFonts w:ascii="CG Times 12pt" w:hAnsi="CG Times 12pt" w:cs="CG Times 12pt"/>
          <w:sz w:val="24"/>
          <w:szCs w:val="24"/>
          <w:lang w:val="fr-FR"/>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fr-FR"/>
        </w:rPr>
        <w:tab/>
      </w:r>
      <w:r w:rsidRPr="00A46A23">
        <w:rPr>
          <w:rFonts w:ascii="CG Times 12pt" w:hAnsi="CG Times 12pt" w:cs="CG Times 12pt"/>
          <w:sz w:val="24"/>
          <w:szCs w:val="24"/>
          <w:lang w:val="en-US"/>
        </w:rPr>
        <w:t>I do think that this sort of metaphoric text can only give us an intuitive notion of the representations that are culturally disseminated in some oral cultures; we cannot pretend to achieve more in this paper.</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On the other hand, it does not seem the place here to give an exhaustive account of the current representations that exist in our cultural environment; it is a topic for an extended paper in its own right. However, it may be worthwhile to try a sketchy outline of what constraints we are subjected to by our own representational world in this domain, and thus come to realize that some attitudes, activities and what have you, that seem perhaps to be quite "natural" for us, are really cultural representations which differ from those we considered above in substantial ways.</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lastRenderedPageBreak/>
        <w:tab/>
        <w:t xml:space="preserve">I will summarize here what Pratt (1977) understood as "preparatory conditions" in the typical speech act theory trend she </w:t>
      </w:r>
      <w:proofErr w:type="spellStart"/>
      <w:r w:rsidRPr="00A46A23">
        <w:rPr>
          <w:rFonts w:ascii="CG Times 12pt" w:hAnsi="CG Times 12pt" w:cs="CG Times 12pt"/>
          <w:sz w:val="24"/>
          <w:szCs w:val="24"/>
          <w:lang w:val="en-US"/>
        </w:rPr>
        <w:t>favoured</w:t>
      </w:r>
      <w:proofErr w:type="spellEnd"/>
      <w:r w:rsidRPr="00A46A23">
        <w:rPr>
          <w:rFonts w:ascii="CG Times 12pt" w:hAnsi="CG Times 12pt" w:cs="CG Times 12pt"/>
          <w:sz w:val="24"/>
          <w:szCs w:val="24"/>
          <w:lang w:val="en-US"/>
        </w:rPr>
        <w:t>. From our present cognitive point of view, they can be re-interpreted as representations we all have when we face the literary phenomenon.</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She starts by quoting </w:t>
      </w:r>
      <w:proofErr w:type="spellStart"/>
      <w:r w:rsidRPr="00A46A23">
        <w:rPr>
          <w:rFonts w:ascii="CG Times 12pt" w:hAnsi="CG Times 12pt" w:cs="CG Times 12pt"/>
          <w:sz w:val="24"/>
          <w:szCs w:val="24"/>
          <w:lang w:val="en-US"/>
        </w:rPr>
        <w:t>Ohman</w:t>
      </w:r>
      <w:proofErr w:type="spellEnd"/>
      <w:r w:rsidRPr="00A46A23">
        <w:rPr>
          <w:rFonts w:ascii="CG Times 12pt" w:hAnsi="CG Times 12pt" w:cs="CG Times 12pt"/>
          <w:sz w:val="24"/>
          <w:szCs w:val="24"/>
          <w:lang w:val="en-US"/>
        </w:rPr>
        <w:t xml:space="preserve"> (1971), who said that</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ind w:left="1440" w:right="1440"/>
        <w:jc w:val="both"/>
        <w:rPr>
          <w:rFonts w:ascii="CG Times 12pt" w:hAnsi="CG Times 12pt" w:cs="CG Times 12pt"/>
          <w:sz w:val="24"/>
          <w:szCs w:val="24"/>
          <w:lang w:val="en-US"/>
        </w:rPr>
      </w:pPr>
      <w:r w:rsidRPr="00A46A23">
        <w:rPr>
          <w:rFonts w:ascii="CG Times 12pt" w:hAnsi="CG Times 12pt" w:cs="CG Times 12pt"/>
          <w:sz w:val="19"/>
          <w:szCs w:val="19"/>
          <w:lang w:val="en-US"/>
        </w:rPr>
        <w:tab/>
        <w:t xml:space="preserve">... </w:t>
      </w:r>
      <w:proofErr w:type="gramStart"/>
      <w:r w:rsidRPr="00A46A23">
        <w:rPr>
          <w:rFonts w:ascii="CG Times 12pt" w:hAnsi="CG Times 12pt" w:cs="CG Times 12pt"/>
          <w:sz w:val="19"/>
          <w:szCs w:val="19"/>
          <w:lang w:val="en-US"/>
        </w:rPr>
        <w:t>our</w:t>
      </w:r>
      <w:proofErr w:type="gramEnd"/>
      <w:r w:rsidRPr="00A46A23">
        <w:rPr>
          <w:rFonts w:ascii="CG Times 12pt" w:hAnsi="CG Times 12pt" w:cs="CG Times 12pt"/>
          <w:sz w:val="19"/>
          <w:szCs w:val="19"/>
          <w:lang w:val="en-US"/>
        </w:rPr>
        <w:t xml:space="preserve"> readiness to discover and dwell on the implicit meaning in works of literature -and to judge them important- is a consequence of our knowing them to be literary works (p.116),</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proofErr w:type="gramStart"/>
      <w:r w:rsidRPr="00A46A23">
        <w:rPr>
          <w:rFonts w:ascii="CG Times 12pt" w:hAnsi="CG Times 12pt" w:cs="CG Times 12pt"/>
          <w:sz w:val="24"/>
          <w:szCs w:val="24"/>
          <w:lang w:val="en-US"/>
        </w:rPr>
        <w:t>and</w:t>
      </w:r>
      <w:proofErr w:type="gramEnd"/>
      <w:r w:rsidRPr="00A46A23">
        <w:rPr>
          <w:rFonts w:ascii="CG Times 12pt" w:hAnsi="CG Times 12pt" w:cs="CG Times 12pt"/>
          <w:sz w:val="24"/>
          <w:szCs w:val="24"/>
          <w:lang w:val="en-US"/>
        </w:rPr>
        <w:t xml:space="preserve"> then proceeds to describe the representations that build up this knowledge:</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First of all, we have the representation that the text was composed in writing and that it is definitive. This representation is composed by a structure of the following sub-representations: the writer had time to plan and prepare his utterance and to correct it; therefore, we assume that the text is free from gross randomness -it is a satisfactory version. This representation is also formed by another subset of representations: we believe that the text will be worthwhile and because of it, we accept that it may be longer and more difficult to decipher. We also have the representation that the work passed through a process of selection (publishers, editors, critics, reviewers, etc.). </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ind w:left="1440"/>
        <w:jc w:val="both"/>
        <w:rPr>
          <w:rFonts w:ascii="CG Times 12pt" w:hAnsi="CG Times 12pt" w:cs="CG Times 12pt"/>
          <w:sz w:val="24"/>
          <w:szCs w:val="24"/>
          <w:lang w:val="en-US"/>
        </w:rPr>
      </w:pPr>
      <w:r w:rsidRPr="00A46A23">
        <w:rPr>
          <w:rFonts w:ascii="CG Times 12pt" w:hAnsi="CG Times 12pt" w:cs="CG Times 12pt"/>
          <w:sz w:val="19"/>
          <w:szCs w:val="19"/>
          <w:lang w:val="en-US"/>
        </w:rPr>
        <w:tab/>
        <w:t>Like the masters of ceremonies, these literary judgers ratify the speaker on our behalf and request our attention on his behalf, with the obvious difference that the role of master of ceremonies is mainly symbolic, while that of editors, publishers and critics is very real indeed (p.119).</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This last representation gives us some confidence as to the social value ascribed to a given piece of written discourse. That is to say, we not only hope for the </w:t>
      </w:r>
      <w:proofErr w:type="spellStart"/>
      <w:r w:rsidRPr="00A46A23">
        <w:rPr>
          <w:rFonts w:ascii="CG Times 12pt" w:hAnsi="CG Times 12pt" w:cs="CG Times 12pt"/>
          <w:sz w:val="24"/>
          <w:szCs w:val="24"/>
          <w:lang w:val="en-US"/>
        </w:rPr>
        <w:t>fulfilment</w:t>
      </w:r>
      <w:proofErr w:type="spellEnd"/>
      <w:r w:rsidRPr="00A46A23">
        <w:rPr>
          <w:rFonts w:ascii="CG Times 12pt" w:hAnsi="CG Times 12pt" w:cs="CG Times 12pt"/>
          <w:sz w:val="24"/>
          <w:szCs w:val="24"/>
          <w:lang w:val="en-US"/>
        </w:rPr>
        <w:t xml:space="preserve"> of our expectancies, but we also implicitly accept the classification of the work we read given by those selection devices our culture provides. This is what I think </w:t>
      </w:r>
      <w:proofErr w:type="spellStart"/>
      <w:r w:rsidRPr="00A46A23">
        <w:rPr>
          <w:rFonts w:ascii="CG Times 12pt" w:hAnsi="CG Times 12pt" w:cs="CG Times 12pt"/>
          <w:sz w:val="24"/>
          <w:szCs w:val="24"/>
          <w:lang w:val="en-US"/>
        </w:rPr>
        <w:t>Traugott</w:t>
      </w:r>
      <w:proofErr w:type="spellEnd"/>
      <w:r w:rsidRPr="00A46A23">
        <w:rPr>
          <w:rFonts w:ascii="CG Times 12pt" w:hAnsi="CG Times 12pt" w:cs="CG Times 12pt"/>
          <w:sz w:val="24"/>
          <w:szCs w:val="24"/>
          <w:lang w:val="en-US"/>
        </w:rPr>
        <w:t xml:space="preserve"> (1976) had in mind when she stated that the notion of genres and subgenres was a set of appropriate conditions. The extent of our knowledge on these matters depends of course on our learning the social coordinates that govern a cultural background. I can imagine that the general representations (novels, theatre, poems, etc.) are quite well disseminated in our own cultural tradition, whereas some more refined classifications depend on a more specific learning which not every member of our society is able to achieve.</w:t>
      </w: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Summing up, one can say that we have the social representation of a speech situation in which the speaker has </w:t>
      </w:r>
      <w:proofErr w:type="gramStart"/>
      <w:r w:rsidRPr="00A46A23">
        <w:rPr>
          <w:rFonts w:ascii="CG Times 12pt" w:hAnsi="CG Times 12pt" w:cs="CG Times 12pt"/>
          <w:sz w:val="24"/>
          <w:szCs w:val="24"/>
          <w:lang w:val="en-US"/>
        </w:rPr>
        <w:t>an</w:t>
      </w:r>
      <w:proofErr w:type="gramEnd"/>
      <w:r w:rsidRPr="00A46A23">
        <w:rPr>
          <w:rFonts w:ascii="CG Times 12pt" w:hAnsi="CG Times 12pt" w:cs="CG Times 12pt"/>
          <w:sz w:val="24"/>
          <w:szCs w:val="24"/>
          <w:lang w:val="en-US"/>
        </w:rPr>
        <w:t xml:space="preserve"> unique access to the floor, but we know that this access is not free. He must make it worthwhile for us. And here lies the reason for displaying the text in one way or another so that we can value it and accept our momentary relinquishing of the floor.</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r>
      <w:r w:rsidRPr="00A46A23">
        <w:rPr>
          <w:rFonts w:ascii="CG Times 12pt" w:hAnsi="CG Times 12pt" w:cs="CG Times 12pt"/>
          <w:b/>
          <w:bCs/>
          <w:sz w:val="24"/>
          <w:szCs w:val="24"/>
          <w:lang w:val="en-US"/>
        </w:rPr>
        <w:t xml:space="preserve">9. The </w:t>
      </w:r>
      <w:proofErr w:type="spellStart"/>
      <w:r w:rsidRPr="00A46A23">
        <w:rPr>
          <w:rFonts w:ascii="CG Times 12pt" w:hAnsi="CG Times 12pt" w:cs="CG Times 12pt"/>
          <w:b/>
          <w:bCs/>
          <w:sz w:val="24"/>
          <w:szCs w:val="24"/>
          <w:lang w:val="en-US"/>
        </w:rPr>
        <w:t>implementational</w:t>
      </w:r>
      <w:proofErr w:type="spellEnd"/>
      <w:r w:rsidRPr="00A46A23">
        <w:rPr>
          <w:rFonts w:ascii="CG Times 12pt" w:hAnsi="CG Times 12pt" w:cs="CG Times 12pt"/>
          <w:b/>
          <w:bCs/>
          <w:sz w:val="24"/>
          <w:szCs w:val="24"/>
          <w:lang w:val="en-US"/>
        </w:rPr>
        <w:t xml:space="preserve"> level of analysis:</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t xml:space="preserve">This level is difficult to circumscribe for the following reason: in </w:t>
      </w:r>
      <w:r w:rsidRPr="00A46A23">
        <w:rPr>
          <w:rFonts w:ascii="CG Times 12pt" w:hAnsi="CG Times 12pt" w:cs="CG Times 12pt"/>
          <w:i/>
          <w:iCs/>
          <w:sz w:val="24"/>
          <w:szCs w:val="24"/>
          <w:lang w:val="en-US"/>
        </w:rPr>
        <w:t>literature</w:t>
      </w:r>
      <w:r w:rsidRPr="00A46A23">
        <w:rPr>
          <w:rFonts w:ascii="CG Times 12pt" w:hAnsi="CG Times 12pt" w:cs="CG Times 12pt"/>
          <w:sz w:val="24"/>
          <w:szCs w:val="24"/>
          <w:lang w:val="en-US"/>
        </w:rPr>
        <w:t xml:space="preserve">, the material implements, </w:t>
      </w:r>
      <w:r w:rsidRPr="00A46A23">
        <w:rPr>
          <w:rFonts w:ascii="CG Times 12pt" w:hAnsi="CG Times 12pt" w:cs="CG Times 12pt"/>
          <w:i/>
          <w:iCs/>
          <w:sz w:val="24"/>
          <w:szCs w:val="24"/>
          <w:lang w:val="en-US"/>
        </w:rPr>
        <w:t>i.e.</w:t>
      </w:r>
      <w:r w:rsidRPr="00A46A23">
        <w:rPr>
          <w:rFonts w:ascii="CG Times 12pt" w:hAnsi="CG Times 12pt" w:cs="CG Times 12pt"/>
          <w:sz w:val="24"/>
          <w:szCs w:val="24"/>
          <w:lang w:val="en-US"/>
        </w:rPr>
        <w:t xml:space="preserve">, the written texts, or even the books themselves, are not considered literary components of the artistic phenomenon. It would be very strange if someone insisted on including the description of the material aspects of a text (font, length, </w:t>
      </w:r>
      <w:proofErr w:type="spellStart"/>
      <w:r w:rsidRPr="00A46A23">
        <w:rPr>
          <w:rFonts w:ascii="CG Times 12pt" w:hAnsi="CG Times 12pt" w:cs="CG Times 12pt"/>
          <w:sz w:val="24"/>
          <w:szCs w:val="24"/>
          <w:lang w:val="en-US"/>
        </w:rPr>
        <w:t>colour</w:t>
      </w:r>
      <w:proofErr w:type="spellEnd"/>
      <w:r w:rsidRPr="00A46A23">
        <w:rPr>
          <w:rFonts w:ascii="CG Times 12pt" w:hAnsi="CG Times 12pt" w:cs="CG Times 12pt"/>
          <w:sz w:val="24"/>
          <w:szCs w:val="24"/>
          <w:lang w:val="en-US"/>
        </w:rPr>
        <w:t xml:space="preserve">, etc.) or of the object we call book, (covers, pages, weight, etc.) in a literary research </w:t>
      </w:r>
      <w:proofErr w:type="gramStart"/>
      <w:r w:rsidRPr="00A46A23">
        <w:rPr>
          <w:rFonts w:ascii="CG Times 12pt" w:hAnsi="CG Times 12pt" w:cs="CG Times 12pt"/>
          <w:sz w:val="24"/>
          <w:szCs w:val="24"/>
          <w:lang w:val="en-US"/>
        </w:rPr>
        <w:t>paper .</w:t>
      </w:r>
      <w:proofErr w:type="gramEnd"/>
      <w:r w:rsidRPr="00A46A23">
        <w:rPr>
          <w:rFonts w:ascii="CG Times 12pt" w:hAnsi="CG Times 12pt" w:cs="CG Times 12pt"/>
          <w:sz w:val="24"/>
          <w:szCs w:val="24"/>
          <w:lang w:val="en-US"/>
        </w:rPr>
        <w:t xml:space="preserve"> Yet, there is much to say about the role that printing and </w:t>
      </w:r>
      <w:r w:rsidRPr="00A46A23">
        <w:rPr>
          <w:rFonts w:ascii="CG Times 12pt" w:hAnsi="CG Times 12pt" w:cs="CG Times 12pt"/>
          <w:sz w:val="24"/>
          <w:szCs w:val="24"/>
          <w:lang w:val="en-US"/>
        </w:rPr>
        <w:lastRenderedPageBreak/>
        <w:t xml:space="preserve">editing have in the representation of </w:t>
      </w:r>
      <w:r w:rsidRPr="00A46A23">
        <w:rPr>
          <w:rFonts w:ascii="CG Times 12pt" w:hAnsi="CG Times 12pt" w:cs="CG Times 12pt"/>
          <w:i/>
          <w:iCs/>
          <w:sz w:val="24"/>
          <w:szCs w:val="24"/>
          <w:lang w:val="en-US"/>
        </w:rPr>
        <w:t>literature</w:t>
      </w:r>
      <w:r w:rsidRPr="00A46A23">
        <w:rPr>
          <w:rFonts w:ascii="CG Times 12pt" w:hAnsi="CG Times 12pt" w:cs="CG Times 12pt"/>
          <w:sz w:val="24"/>
          <w:szCs w:val="24"/>
          <w:lang w:val="en-US"/>
        </w:rPr>
        <w:t xml:space="preserve"> in our culture. I do not know if my own private representations of </w:t>
      </w:r>
      <w:r w:rsidRPr="00A46A23">
        <w:rPr>
          <w:rFonts w:ascii="CG Times 12pt" w:hAnsi="CG Times 12pt" w:cs="CG Times 12pt"/>
          <w:i/>
          <w:iCs/>
          <w:sz w:val="24"/>
          <w:szCs w:val="24"/>
          <w:lang w:val="en-US"/>
        </w:rPr>
        <w:t>literature</w:t>
      </w:r>
      <w:r w:rsidRPr="00A46A23">
        <w:rPr>
          <w:rFonts w:ascii="CG Times 12pt" w:hAnsi="CG Times 12pt" w:cs="CG Times 12pt"/>
          <w:sz w:val="24"/>
          <w:szCs w:val="24"/>
          <w:lang w:val="en-US"/>
        </w:rPr>
        <w:t xml:space="preserve"> can be generalized; for me at least, this representation includes, as one of its constituent parts, images of well furnished libraries, handsome volumes, and cheap pocket editions </w:t>
      </w:r>
      <w:proofErr w:type="gramStart"/>
      <w:r w:rsidRPr="00A46A23">
        <w:rPr>
          <w:rFonts w:ascii="CG Times 12pt" w:hAnsi="CG Times 12pt" w:cs="CG Times 12pt"/>
          <w:sz w:val="24"/>
          <w:szCs w:val="24"/>
          <w:lang w:val="en-US"/>
        </w:rPr>
        <w:t>awaiting</w:t>
      </w:r>
      <w:proofErr w:type="gramEnd"/>
      <w:r w:rsidRPr="00A46A23">
        <w:rPr>
          <w:rFonts w:ascii="CG Times 12pt" w:hAnsi="CG Times 12pt" w:cs="CG Times 12pt"/>
          <w:sz w:val="24"/>
          <w:szCs w:val="24"/>
          <w:lang w:val="en-US"/>
        </w:rPr>
        <w:t xml:space="preserve"> to be admired and used by eager readers and other book lovers. I have deliberately made a distinction between the "admiration" that books produce, and the "use" we make of them. I said above, though, that in reading </w:t>
      </w:r>
      <w:r w:rsidRPr="00A46A23">
        <w:rPr>
          <w:rFonts w:ascii="CG Times 12pt" w:hAnsi="CG Times 12pt" w:cs="CG Times 12pt"/>
          <w:i/>
          <w:iCs/>
          <w:sz w:val="24"/>
          <w:szCs w:val="24"/>
          <w:lang w:val="en-US"/>
        </w:rPr>
        <w:t>literature</w:t>
      </w:r>
      <w:r w:rsidRPr="00A46A23">
        <w:rPr>
          <w:rFonts w:ascii="CG Times 12pt" w:hAnsi="CG Times 12pt" w:cs="CG Times 12pt"/>
          <w:sz w:val="24"/>
          <w:szCs w:val="24"/>
          <w:lang w:val="en-US"/>
        </w:rPr>
        <w:t xml:space="preserve"> we process the information so that we may admire or otherwise value the messages we interpret. In this, I see a close relationship with the admiration that books, as physical objects, often produce. Very seldom is a book, in the material sense of the term, an artistic object by itself. The admiration we feel in front of a library full of books might come from our representation of the thousands of possibilities the books have in them to make us appreciate and value what others have either created or appreciated and valued before us</w:t>
      </w:r>
      <w:r w:rsidRPr="00C9089F">
        <w:rPr>
          <w:rStyle w:val="Refdenotaalpie"/>
        </w:rPr>
        <w:footnoteReference w:id="29"/>
      </w:r>
      <w:r w:rsidRPr="00A46A23">
        <w:rPr>
          <w:rFonts w:ascii="CG Times 12pt" w:hAnsi="CG Times 12pt" w:cs="CG Times 12pt"/>
          <w:sz w:val="24"/>
          <w:szCs w:val="24"/>
          <w:lang w:val="en-US"/>
        </w:rPr>
        <w:t>. In cognitive science there is, however, a well entrenched belief in concentrating research almost exclusively on the analysis of computational structure, with little attention being paid to the description of the media where this structure is implemented</w:t>
      </w:r>
      <w:r w:rsidRPr="00C9089F">
        <w:rPr>
          <w:rStyle w:val="Refdenotaalpie"/>
        </w:rPr>
        <w:footnoteReference w:id="30"/>
      </w:r>
      <w:r w:rsidRPr="00A46A23">
        <w:rPr>
          <w:rFonts w:ascii="CG Times 12pt" w:hAnsi="CG Times 12pt" w:cs="CG Times 12pt"/>
          <w:sz w:val="24"/>
          <w:szCs w:val="24"/>
          <w:lang w:val="en-US"/>
        </w:rPr>
        <w:t>. This might be a bad habit, as Hutchins, for one, thinks:</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ind w:left="720" w:right="720"/>
        <w:jc w:val="both"/>
        <w:rPr>
          <w:rFonts w:ascii="CG Times 12pt" w:hAnsi="CG Times 12pt" w:cs="CG Times 12pt"/>
          <w:sz w:val="24"/>
          <w:szCs w:val="24"/>
          <w:lang w:val="en-US"/>
        </w:rPr>
      </w:pPr>
      <w:r w:rsidRPr="00A46A23">
        <w:rPr>
          <w:rFonts w:ascii="CG Times 12pt" w:hAnsi="CG Times 12pt" w:cs="CG Times 12pt"/>
          <w:sz w:val="24"/>
          <w:szCs w:val="24"/>
          <w:lang w:val="en-US"/>
        </w:rPr>
        <w:tab/>
      </w:r>
      <w:r w:rsidRPr="00A46A23">
        <w:rPr>
          <w:rFonts w:ascii="CG Times 12pt" w:hAnsi="CG Times 12pt" w:cs="CG Times 12pt"/>
          <w:sz w:val="19"/>
          <w:szCs w:val="19"/>
          <w:lang w:val="en-US"/>
        </w:rPr>
        <w:t xml:space="preserve">What is the </w:t>
      </w:r>
      <w:proofErr w:type="spellStart"/>
      <w:r w:rsidRPr="00A46A23">
        <w:rPr>
          <w:rFonts w:ascii="CG Times 12pt" w:hAnsi="CG Times 12pt" w:cs="CG Times 12pt"/>
          <w:sz w:val="19"/>
          <w:szCs w:val="19"/>
          <w:lang w:val="en-US"/>
        </w:rPr>
        <w:t>implementational</w:t>
      </w:r>
      <w:proofErr w:type="spellEnd"/>
      <w:r w:rsidRPr="00A46A23">
        <w:rPr>
          <w:rFonts w:ascii="CG Times 12pt" w:hAnsi="CG Times 12pt" w:cs="CG Times 12pt"/>
          <w:sz w:val="19"/>
          <w:szCs w:val="19"/>
          <w:lang w:val="en-US"/>
        </w:rPr>
        <w:t xml:space="preserve"> level for the (...) system as a whole is the computational level for the people who operate the tools of the system. The material means in which the computation is actually performed are </w:t>
      </w:r>
      <w:proofErr w:type="spellStart"/>
      <w:r w:rsidRPr="00A46A23">
        <w:rPr>
          <w:rFonts w:ascii="CG Times 12pt" w:hAnsi="CG Times 12pt" w:cs="CG Times 12pt"/>
          <w:sz w:val="19"/>
          <w:szCs w:val="19"/>
          <w:lang w:val="en-US"/>
        </w:rPr>
        <w:t>implementational</w:t>
      </w:r>
      <w:proofErr w:type="spellEnd"/>
      <w:r w:rsidRPr="00A46A23">
        <w:rPr>
          <w:rFonts w:ascii="CG Times 12pt" w:hAnsi="CG Times 12pt" w:cs="CG Times 12pt"/>
          <w:sz w:val="19"/>
          <w:szCs w:val="19"/>
          <w:lang w:val="en-US"/>
        </w:rPr>
        <w:t xml:space="preserve"> details for the system, but they set the task constraints on the performance (...). </w:t>
      </w:r>
      <w:proofErr w:type="gramStart"/>
      <w:r w:rsidRPr="00A46A23">
        <w:rPr>
          <w:rFonts w:ascii="CG Times 12pt" w:hAnsi="CG Times 12pt" w:cs="CG Times 12pt"/>
          <w:sz w:val="19"/>
          <w:szCs w:val="19"/>
          <w:lang w:val="en-US"/>
        </w:rPr>
        <w:t>(</w:t>
      </w:r>
      <w:r w:rsidRPr="00A46A23">
        <w:rPr>
          <w:rFonts w:ascii="CG Times 12pt" w:hAnsi="CG Times 12pt" w:cs="CG Times 12pt"/>
          <w:i/>
          <w:iCs/>
          <w:sz w:val="19"/>
          <w:szCs w:val="19"/>
          <w:lang w:val="en-US"/>
        </w:rPr>
        <w:t>Id.</w:t>
      </w:r>
      <w:r w:rsidRPr="00A46A23">
        <w:rPr>
          <w:rFonts w:ascii="CG Times 12pt" w:hAnsi="CG Times 12pt" w:cs="CG Times 12pt"/>
          <w:sz w:val="19"/>
          <w:szCs w:val="19"/>
          <w:lang w:val="en-US"/>
        </w:rPr>
        <w:t>, 51).</w:t>
      </w:r>
      <w:proofErr w:type="gramEnd"/>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tab/>
      </w:r>
      <w:r w:rsidRPr="00A46A23">
        <w:rPr>
          <w:rFonts w:ascii="CG Times 12pt" w:hAnsi="CG Times 12pt" w:cs="CG Times 12pt"/>
          <w:b/>
          <w:bCs/>
          <w:sz w:val="24"/>
          <w:szCs w:val="24"/>
          <w:lang w:val="en-US"/>
        </w:rPr>
        <w:t>10. Concluding remarks</w:t>
      </w:r>
    </w:p>
    <w:p w:rsidR="00A46A23" w:rsidRPr="00A46A23" w:rsidRDefault="00A46A23" w:rsidP="00A46A23">
      <w:pPr>
        <w:jc w:val="both"/>
        <w:rPr>
          <w:rFonts w:ascii="CG Times 12pt" w:hAnsi="CG Times 12pt" w:cs="CG Times 12pt"/>
          <w:sz w:val="24"/>
          <w:szCs w:val="24"/>
          <w:lang w:val="en-US"/>
        </w:rPr>
      </w:pPr>
    </w:p>
    <w:p w:rsidR="00A46A23" w:rsidRDefault="00A46A23" w:rsidP="00A46A23">
      <w:pPr>
        <w:jc w:val="both"/>
        <w:rPr>
          <w:rFonts w:ascii="CG Times 12pt" w:hAnsi="CG Times 12pt" w:cs="CG Times 12pt"/>
          <w:sz w:val="24"/>
          <w:szCs w:val="24"/>
        </w:rPr>
      </w:pPr>
      <w:r w:rsidRPr="00A46A23">
        <w:rPr>
          <w:rFonts w:ascii="CG Times 12pt" w:hAnsi="CG Times 12pt" w:cs="CG Times 12pt"/>
          <w:sz w:val="24"/>
          <w:szCs w:val="24"/>
          <w:lang w:val="en-US"/>
        </w:rPr>
        <w:tab/>
        <w:t xml:space="preserve">In this paper I have attempted to offer an integrated view of the cognitive approach to the cultural concept of </w:t>
      </w:r>
      <w:r w:rsidRPr="00A46A23">
        <w:rPr>
          <w:rFonts w:ascii="CG Times 12pt" w:hAnsi="CG Times 12pt" w:cs="CG Times 12pt"/>
          <w:i/>
          <w:iCs/>
          <w:sz w:val="24"/>
          <w:szCs w:val="24"/>
          <w:lang w:val="en-US"/>
        </w:rPr>
        <w:t>literature</w:t>
      </w:r>
      <w:r w:rsidRPr="00A46A23">
        <w:rPr>
          <w:rFonts w:ascii="CG Times 12pt" w:hAnsi="CG Times 12pt" w:cs="CG Times 12pt"/>
          <w:sz w:val="24"/>
          <w:szCs w:val="24"/>
          <w:lang w:val="en-US"/>
        </w:rPr>
        <w:t xml:space="preserve">. As you may have noticed, very little (if anything!) is revolutionary or even new in the representational structure that forms my own picture of the world. What is new, and I think very interesting, is the way we may look at these concepts from now on. There seems to be a possibility of starting from below and perhaps reaching the skyhooks from which these concepts have been hanging until now. </w:t>
      </w:r>
      <w:r>
        <w:rPr>
          <w:rFonts w:ascii="CG Times 12pt" w:hAnsi="CG Times 12pt" w:cs="CG Times 12pt"/>
          <w:sz w:val="24"/>
          <w:szCs w:val="24"/>
        </w:rPr>
        <w:t xml:space="preserve">As </w:t>
      </w:r>
      <w:proofErr w:type="spellStart"/>
      <w:r>
        <w:rPr>
          <w:rFonts w:ascii="CG Times 12pt" w:hAnsi="CG Times 12pt" w:cs="CG Times 12pt"/>
          <w:sz w:val="24"/>
          <w:szCs w:val="24"/>
        </w:rPr>
        <w:t>Sperber</w:t>
      </w:r>
      <w:proofErr w:type="spellEnd"/>
      <w:r>
        <w:rPr>
          <w:rFonts w:ascii="CG Times 12pt" w:hAnsi="CG Times 12pt" w:cs="CG Times 12pt"/>
          <w:sz w:val="24"/>
          <w:szCs w:val="24"/>
        </w:rPr>
        <w:t xml:space="preserve"> (1992) </w:t>
      </w:r>
      <w:proofErr w:type="spellStart"/>
      <w:r>
        <w:rPr>
          <w:rFonts w:ascii="CG Times 12pt" w:hAnsi="CG Times 12pt" w:cs="CG Times 12pt"/>
          <w:sz w:val="24"/>
          <w:szCs w:val="24"/>
        </w:rPr>
        <w:t>believes</w:t>
      </w:r>
      <w:proofErr w:type="spellEnd"/>
      <w:r>
        <w:rPr>
          <w:rFonts w:ascii="CG Times 12pt" w:hAnsi="CG Times 12pt" w:cs="CG Times 12pt"/>
          <w:sz w:val="24"/>
          <w:szCs w:val="24"/>
        </w:rPr>
        <w:t>,</w:t>
      </w:r>
    </w:p>
    <w:p w:rsidR="00A46A23" w:rsidRDefault="00A46A23" w:rsidP="00A46A23">
      <w:pPr>
        <w:jc w:val="both"/>
        <w:rPr>
          <w:rFonts w:ascii="CG Times 12pt" w:hAnsi="CG Times 12pt" w:cs="CG Times 12pt"/>
          <w:sz w:val="24"/>
          <w:szCs w:val="24"/>
        </w:rPr>
      </w:pPr>
    </w:p>
    <w:p w:rsidR="00A46A23" w:rsidRPr="00A46A23" w:rsidRDefault="00A46A23" w:rsidP="005E0D26">
      <w:pPr>
        <w:ind w:left="720" w:right="946"/>
        <w:jc w:val="both"/>
        <w:rPr>
          <w:rFonts w:ascii="CG Times 12pt" w:hAnsi="CG Times 12pt" w:cs="CG Times 12pt"/>
          <w:sz w:val="24"/>
          <w:szCs w:val="24"/>
          <w:lang w:val="en-US"/>
        </w:rPr>
      </w:pPr>
      <w:r>
        <w:rPr>
          <w:rFonts w:ascii="CG Times 12pt" w:hAnsi="CG Times 12pt" w:cs="CG Times 12pt"/>
          <w:sz w:val="24"/>
          <w:szCs w:val="24"/>
        </w:rPr>
        <w:tab/>
      </w:r>
      <w:r w:rsidRPr="00A46A23">
        <w:rPr>
          <w:rFonts w:ascii="CG Times 12pt" w:hAnsi="CG Times 12pt" w:cs="CG Times 12pt"/>
          <w:sz w:val="19"/>
          <w:szCs w:val="19"/>
          <w:lang w:val="fr-FR"/>
        </w:rPr>
        <w:t xml:space="preserve">[Les sciences cognitives] ne se sont pas </w:t>
      </w:r>
      <w:proofErr w:type="spellStart"/>
      <w:r w:rsidRPr="00A46A23">
        <w:rPr>
          <w:rFonts w:ascii="CG Times 12pt" w:hAnsi="CG Times 12pt" w:cs="CG Times 12pt"/>
          <w:sz w:val="19"/>
          <w:szCs w:val="19"/>
          <w:lang w:val="fr-FR"/>
        </w:rPr>
        <w:t>developpées</w:t>
      </w:r>
      <w:proofErr w:type="spellEnd"/>
      <w:r w:rsidRPr="00A46A23">
        <w:rPr>
          <w:rFonts w:ascii="CG Times 12pt" w:hAnsi="CG Times 12pt" w:cs="CG Times 12pt"/>
          <w:sz w:val="19"/>
          <w:szCs w:val="19"/>
          <w:lang w:val="fr-FR"/>
        </w:rPr>
        <w:t xml:space="preserve"> autour d'une découverte empirique; elles n'ont d'ailleurs pas à ce jour engendré de découverte majeure. Elles ne se sont pas non plus </w:t>
      </w:r>
      <w:proofErr w:type="spellStart"/>
      <w:r w:rsidRPr="00A46A23">
        <w:rPr>
          <w:rFonts w:ascii="CG Times 12pt" w:hAnsi="CG Times 12pt" w:cs="CG Times 12pt"/>
          <w:sz w:val="19"/>
          <w:szCs w:val="19"/>
          <w:lang w:val="fr-FR"/>
        </w:rPr>
        <w:t>developpées</w:t>
      </w:r>
      <w:proofErr w:type="spellEnd"/>
      <w:r w:rsidRPr="00A46A23">
        <w:rPr>
          <w:rFonts w:ascii="CG Times 12pt" w:hAnsi="CG Times 12pt" w:cs="CG Times 12pt"/>
          <w:sz w:val="19"/>
          <w:szCs w:val="19"/>
          <w:lang w:val="fr-FR"/>
        </w:rPr>
        <w:t xml:space="preserve"> autour d'une nouvelle méthode; leur méthode est éclectique, et la seule nouveauté importante qu'elle comporte -l'utilisation de simulations sur ordinateur- est loin d'être un usage général dans le domaine. Non, le point de départ et le pivot des sciences cognitives, c'est </w:t>
      </w:r>
      <w:r w:rsidRPr="00A46A23">
        <w:rPr>
          <w:rFonts w:ascii="CG Times 12pt" w:hAnsi="CG Times 12pt" w:cs="CG Times 12pt"/>
          <w:i/>
          <w:iCs/>
          <w:sz w:val="19"/>
          <w:szCs w:val="19"/>
          <w:lang w:val="fr-FR"/>
        </w:rPr>
        <w:t>une réponse nouvelle au vieux problème</w:t>
      </w:r>
      <w:r w:rsidRPr="00A46A23">
        <w:rPr>
          <w:rFonts w:ascii="CG Times 12pt" w:hAnsi="CG Times 12pt" w:cs="CG Times 12pt"/>
          <w:sz w:val="19"/>
          <w:szCs w:val="19"/>
          <w:lang w:val="fr-FR"/>
        </w:rPr>
        <w:t xml:space="preserve"> des rapports entre l'âme et le corps (p.400). </w:t>
      </w:r>
      <w:proofErr w:type="gramStart"/>
      <w:r w:rsidRPr="00A46A23">
        <w:rPr>
          <w:rFonts w:ascii="CG Times 12pt" w:hAnsi="CG Times 12pt" w:cs="CG Times 12pt"/>
          <w:sz w:val="19"/>
          <w:szCs w:val="19"/>
          <w:lang w:val="en-US"/>
        </w:rPr>
        <w:t>(My italics)</w:t>
      </w:r>
      <w:r w:rsidRPr="00A46A23">
        <w:rPr>
          <w:rFonts w:ascii="CG Times 12pt" w:hAnsi="CG Times 12pt" w:cs="CG Times 12pt"/>
          <w:sz w:val="24"/>
          <w:szCs w:val="24"/>
          <w:lang w:val="en-US"/>
        </w:rPr>
        <w:t>.</w:t>
      </w:r>
      <w:proofErr w:type="gramEnd"/>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r w:rsidRPr="00A46A23">
        <w:rPr>
          <w:rFonts w:ascii="CG Times 12pt" w:hAnsi="CG Times 12pt" w:cs="CG Times 12pt"/>
          <w:sz w:val="24"/>
          <w:szCs w:val="24"/>
          <w:lang w:val="en-US"/>
        </w:rPr>
        <w:lastRenderedPageBreak/>
        <w:tab/>
        <w:t>It is true that RT in this context is sufficiently coherent and explicit to begin to analyze some of the communicative aspects of this cultural phenomenon with a fair degree of success. These aspects of art, however, still need much work before we can create a workable theory which, according to my present point of view, could well go in some of the directions I have only outlined here.</w:t>
      </w: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rFonts w:ascii="CG Times 12pt" w:hAnsi="CG Times 12pt" w:cs="CG Times 12pt"/>
          <w:sz w:val="24"/>
          <w:szCs w:val="24"/>
          <w:lang w:val="en-US"/>
        </w:rPr>
      </w:pPr>
    </w:p>
    <w:p w:rsidR="00A46A23" w:rsidRPr="00A46A23" w:rsidRDefault="00A46A23" w:rsidP="00A46A23">
      <w:pPr>
        <w:jc w:val="both"/>
        <w:rPr>
          <w:sz w:val="24"/>
          <w:szCs w:val="24"/>
          <w:lang w:val="en-US"/>
        </w:rPr>
      </w:pPr>
    </w:p>
    <w:p w:rsidR="00A46A23" w:rsidRPr="00A46A23" w:rsidRDefault="00A46A23" w:rsidP="00A46A23">
      <w:pPr>
        <w:jc w:val="both"/>
        <w:rPr>
          <w:sz w:val="24"/>
          <w:szCs w:val="24"/>
          <w:lang w:val="en-US"/>
        </w:rPr>
      </w:pPr>
    </w:p>
    <w:p w:rsidR="00A46A23" w:rsidRPr="00A46A23" w:rsidRDefault="00A46A23" w:rsidP="00A46A23">
      <w:pPr>
        <w:jc w:val="both"/>
        <w:rPr>
          <w:sz w:val="24"/>
          <w:szCs w:val="24"/>
          <w:lang w:val="en-US"/>
        </w:rPr>
      </w:pPr>
    </w:p>
    <w:p w:rsidR="00A46A23" w:rsidRDefault="00A46A23" w:rsidP="00A46A23">
      <w:pPr>
        <w:jc w:val="center"/>
        <w:rPr>
          <w:rFonts w:ascii="Times New Roman" w:hAnsi="Times New Roman" w:cs="Times New Roman"/>
          <w:b/>
          <w:bCs/>
          <w:sz w:val="28"/>
          <w:szCs w:val="28"/>
        </w:rPr>
      </w:pPr>
      <w:r>
        <w:rPr>
          <w:rFonts w:ascii="Times New Roman" w:hAnsi="Times New Roman" w:cs="Times New Roman"/>
          <w:b/>
          <w:bCs/>
          <w:sz w:val="28"/>
          <w:szCs w:val="28"/>
        </w:rPr>
        <w:t>REFERENCES</w:t>
      </w:r>
    </w:p>
    <w:p w:rsidR="00A46A23" w:rsidRDefault="00A46A23" w:rsidP="00A46A23">
      <w:pPr>
        <w:jc w:val="center"/>
        <w:rPr>
          <w:rFonts w:ascii="Times New Roman" w:hAnsi="Times New Roman" w:cs="Times New Roman"/>
          <w:b/>
          <w:bCs/>
          <w:sz w:val="28"/>
          <w:szCs w:val="28"/>
        </w:rPr>
      </w:pPr>
    </w:p>
    <w:p w:rsidR="00A46A23" w:rsidRPr="00A46A23" w:rsidRDefault="00A46A23" w:rsidP="00A46A23">
      <w:pPr>
        <w:jc w:val="both"/>
        <w:rPr>
          <w:rFonts w:ascii="Times New Roman" w:hAnsi="Times New Roman" w:cs="Times New Roman"/>
          <w:sz w:val="24"/>
          <w:szCs w:val="24"/>
          <w:lang w:val="fr-FR"/>
        </w:rPr>
      </w:pPr>
      <w:proofErr w:type="spellStart"/>
      <w:r w:rsidRPr="00A46A23">
        <w:rPr>
          <w:rFonts w:ascii="Times New Roman" w:hAnsi="Times New Roman" w:cs="Times New Roman"/>
          <w:sz w:val="24"/>
          <w:szCs w:val="24"/>
          <w:lang w:val="fr-FR"/>
        </w:rPr>
        <w:t>Adiaffi</w:t>
      </w:r>
      <w:proofErr w:type="spellEnd"/>
      <w:r w:rsidRPr="00A46A23">
        <w:rPr>
          <w:rFonts w:ascii="Times New Roman" w:hAnsi="Times New Roman" w:cs="Times New Roman"/>
          <w:sz w:val="24"/>
          <w:szCs w:val="24"/>
          <w:lang w:val="fr-FR"/>
        </w:rPr>
        <w:t xml:space="preserve">, J.: "Les maîtres de la parole", </w:t>
      </w:r>
      <w:r w:rsidRPr="00A46A23">
        <w:rPr>
          <w:rFonts w:ascii="Times New Roman" w:hAnsi="Times New Roman" w:cs="Times New Roman"/>
          <w:i/>
          <w:iCs/>
          <w:sz w:val="24"/>
          <w:szCs w:val="24"/>
          <w:lang w:val="fr-FR"/>
        </w:rPr>
        <w:t xml:space="preserve"> Magazine Littéraire, 195,</w:t>
      </w:r>
      <w:r w:rsidRPr="00A46A23">
        <w:rPr>
          <w:rFonts w:ascii="Times New Roman" w:hAnsi="Times New Roman" w:cs="Times New Roman"/>
          <w:sz w:val="24"/>
          <w:szCs w:val="24"/>
          <w:lang w:val="fr-FR"/>
        </w:rPr>
        <w:t xml:space="preserve"> 1980</w:t>
      </w:r>
    </w:p>
    <w:p w:rsidR="00A46A23" w:rsidRPr="00A46A23" w:rsidRDefault="00A46A23" w:rsidP="00A46A23">
      <w:pPr>
        <w:jc w:val="both"/>
        <w:rPr>
          <w:rFonts w:ascii="Times New Roman" w:hAnsi="Times New Roman" w:cs="Times New Roman"/>
          <w:sz w:val="24"/>
          <w:szCs w:val="24"/>
          <w:lang w:val="fr-FR"/>
        </w:rPr>
      </w:pPr>
    </w:p>
    <w:p w:rsidR="00A46A23" w:rsidRDefault="00A46A23" w:rsidP="00A46A23">
      <w:pPr>
        <w:jc w:val="both"/>
        <w:rPr>
          <w:rFonts w:ascii="Times New Roman" w:hAnsi="Times New Roman" w:cs="Times New Roman"/>
          <w:sz w:val="24"/>
          <w:szCs w:val="24"/>
        </w:rPr>
      </w:pPr>
      <w:proofErr w:type="spellStart"/>
      <w:r>
        <w:rPr>
          <w:rFonts w:ascii="Times New Roman" w:hAnsi="Times New Roman" w:cs="Times New Roman"/>
          <w:sz w:val="24"/>
          <w:szCs w:val="24"/>
        </w:rPr>
        <w:t>Andler</w:t>
      </w:r>
      <w:proofErr w:type="spellEnd"/>
      <w:r>
        <w:rPr>
          <w:rFonts w:ascii="Times New Roman" w:hAnsi="Times New Roman" w:cs="Times New Roman"/>
          <w:sz w:val="24"/>
          <w:szCs w:val="24"/>
        </w:rPr>
        <w:t xml:space="preserve">, D., ed.: </w:t>
      </w:r>
      <w:proofErr w:type="spellStart"/>
      <w:r>
        <w:rPr>
          <w:rFonts w:ascii="Times New Roman" w:hAnsi="Times New Roman" w:cs="Times New Roman"/>
          <w:i/>
          <w:iCs/>
          <w:sz w:val="24"/>
          <w:szCs w:val="24"/>
        </w:rPr>
        <w:t>Introduction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aux</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sciences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cognitives</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Paris, </w:t>
      </w:r>
      <w:proofErr w:type="spellStart"/>
      <w:r>
        <w:rPr>
          <w:rFonts w:ascii="Times New Roman" w:hAnsi="Times New Roman" w:cs="Times New Roman"/>
          <w:sz w:val="24"/>
          <w:szCs w:val="24"/>
        </w:rPr>
        <w:t>Gallimard</w:t>
      </w:r>
      <w:proofErr w:type="spellEnd"/>
      <w:r>
        <w:rPr>
          <w:rFonts w:ascii="Times New Roman" w:hAnsi="Times New Roman" w:cs="Times New Roman"/>
          <w:sz w:val="24"/>
          <w:szCs w:val="24"/>
        </w:rPr>
        <w:t xml:space="preserve">: Folio 179 </w:t>
      </w:r>
      <w:proofErr w:type="spellStart"/>
      <w:r>
        <w:rPr>
          <w:rFonts w:ascii="Times New Roman" w:hAnsi="Times New Roman" w:cs="Times New Roman"/>
          <w:sz w:val="24"/>
          <w:szCs w:val="24"/>
        </w:rPr>
        <w:t>Essais</w:t>
      </w:r>
      <w:proofErr w:type="spellEnd"/>
      <w:r>
        <w:rPr>
          <w:rFonts w:ascii="Times New Roman" w:hAnsi="Times New Roman" w:cs="Times New Roman"/>
          <w:sz w:val="24"/>
          <w:szCs w:val="24"/>
        </w:rPr>
        <w:t>, 1992</w:t>
      </w:r>
    </w:p>
    <w:p w:rsidR="00A46A23" w:rsidRDefault="00A46A23" w:rsidP="00A46A23">
      <w:pPr>
        <w:jc w:val="both"/>
        <w:rPr>
          <w:rFonts w:ascii="Times New Roman" w:hAnsi="Times New Roman" w:cs="Times New Roman"/>
          <w:sz w:val="24"/>
          <w:szCs w:val="24"/>
        </w:rPr>
      </w:pPr>
    </w:p>
    <w:p w:rsidR="00A46A23" w:rsidRPr="00A46A23" w:rsidRDefault="00A46A23" w:rsidP="00A46A23">
      <w:pPr>
        <w:jc w:val="both"/>
        <w:rPr>
          <w:rFonts w:ascii="Times New Roman" w:hAnsi="Times New Roman" w:cs="Times New Roman"/>
          <w:sz w:val="24"/>
          <w:szCs w:val="24"/>
          <w:lang w:val="en-US"/>
        </w:rPr>
      </w:pPr>
      <w:proofErr w:type="spellStart"/>
      <w:r w:rsidRPr="00A46A23">
        <w:rPr>
          <w:rFonts w:ascii="Times New Roman" w:hAnsi="Times New Roman" w:cs="Times New Roman"/>
          <w:sz w:val="24"/>
          <w:szCs w:val="24"/>
          <w:lang w:val="en-US"/>
        </w:rPr>
        <w:t>Barkow</w:t>
      </w:r>
      <w:proofErr w:type="spellEnd"/>
      <w:r w:rsidRPr="00A46A23">
        <w:rPr>
          <w:rFonts w:ascii="Times New Roman" w:hAnsi="Times New Roman" w:cs="Times New Roman"/>
          <w:sz w:val="24"/>
          <w:szCs w:val="24"/>
          <w:lang w:val="en-US"/>
        </w:rPr>
        <w:t xml:space="preserve">, J., </w:t>
      </w:r>
      <w:proofErr w:type="spellStart"/>
      <w:r w:rsidRPr="00A46A23">
        <w:rPr>
          <w:rFonts w:ascii="Times New Roman" w:hAnsi="Times New Roman" w:cs="Times New Roman"/>
          <w:sz w:val="24"/>
          <w:szCs w:val="24"/>
          <w:lang w:val="en-US"/>
        </w:rPr>
        <w:t>Cosmides</w:t>
      </w:r>
      <w:proofErr w:type="spellEnd"/>
      <w:r w:rsidRPr="00A46A23">
        <w:rPr>
          <w:rFonts w:ascii="Times New Roman" w:hAnsi="Times New Roman" w:cs="Times New Roman"/>
          <w:sz w:val="24"/>
          <w:szCs w:val="24"/>
          <w:lang w:val="en-US"/>
        </w:rPr>
        <w:t xml:space="preserve">, L. &amp; </w:t>
      </w:r>
      <w:proofErr w:type="spellStart"/>
      <w:r w:rsidRPr="00A46A23">
        <w:rPr>
          <w:rFonts w:ascii="Times New Roman" w:hAnsi="Times New Roman" w:cs="Times New Roman"/>
          <w:sz w:val="24"/>
          <w:szCs w:val="24"/>
          <w:lang w:val="en-US"/>
        </w:rPr>
        <w:t>Tooby</w:t>
      </w:r>
      <w:proofErr w:type="spellEnd"/>
      <w:r w:rsidRPr="00A46A23">
        <w:rPr>
          <w:rFonts w:ascii="Times New Roman" w:hAnsi="Times New Roman" w:cs="Times New Roman"/>
          <w:sz w:val="24"/>
          <w:szCs w:val="24"/>
          <w:lang w:val="en-US"/>
        </w:rPr>
        <w:t>, J., eds.:</w:t>
      </w:r>
      <w:r w:rsidRPr="00A46A23">
        <w:rPr>
          <w:rFonts w:ascii="Times New Roman" w:hAnsi="Times New Roman" w:cs="Times New Roman"/>
          <w:i/>
          <w:iCs/>
          <w:sz w:val="24"/>
          <w:szCs w:val="24"/>
          <w:lang w:val="en-US"/>
        </w:rPr>
        <w:t xml:space="preserve"> The </w:t>
      </w:r>
      <w:proofErr w:type="spellStart"/>
      <w:r w:rsidRPr="00A46A23">
        <w:rPr>
          <w:rFonts w:ascii="Times New Roman" w:hAnsi="Times New Roman" w:cs="Times New Roman"/>
          <w:i/>
          <w:iCs/>
          <w:sz w:val="24"/>
          <w:szCs w:val="24"/>
          <w:lang w:val="en-US"/>
        </w:rPr>
        <w:t>Adapated</w:t>
      </w:r>
      <w:proofErr w:type="spellEnd"/>
      <w:r w:rsidRPr="00A46A23">
        <w:rPr>
          <w:rFonts w:ascii="Times New Roman" w:hAnsi="Times New Roman" w:cs="Times New Roman"/>
          <w:i/>
          <w:iCs/>
          <w:sz w:val="24"/>
          <w:szCs w:val="24"/>
          <w:lang w:val="en-US"/>
        </w:rPr>
        <w:t xml:space="preserve"> Mind: Evolutionary Psychology and the Generation of Culture</w:t>
      </w:r>
      <w:r w:rsidRPr="00A46A23">
        <w:rPr>
          <w:rFonts w:ascii="Times New Roman" w:hAnsi="Times New Roman" w:cs="Times New Roman"/>
          <w:sz w:val="24"/>
          <w:szCs w:val="24"/>
          <w:lang w:val="en-US"/>
        </w:rPr>
        <w:t>, Oxford, O.U.P., 1992</w:t>
      </w:r>
    </w:p>
    <w:p w:rsidR="00A46A23" w:rsidRPr="00A46A23" w:rsidRDefault="00A46A23" w:rsidP="00A46A23">
      <w:pPr>
        <w:jc w:val="both"/>
        <w:rPr>
          <w:rFonts w:ascii="Times New Roman" w:hAnsi="Times New Roman" w:cs="Times New Roman"/>
          <w:sz w:val="24"/>
          <w:szCs w:val="24"/>
          <w:lang w:val="en-US"/>
        </w:rPr>
      </w:pPr>
    </w:p>
    <w:p w:rsidR="00A46A23" w:rsidRPr="00A46A23" w:rsidRDefault="00A46A23" w:rsidP="00A46A23">
      <w:pPr>
        <w:jc w:val="both"/>
        <w:rPr>
          <w:rFonts w:ascii="Times New Roman" w:hAnsi="Times New Roman" w:cs="Times New Roman"/>
          <w:sz w:val="24"/>
          <w:szCs w:val="24"/>
          <w:lang w:val="en-US"/>
        </w:rPr>
      </w:pPr>
      <w:proofErr w:type="spellStart"/>
      <w:r w:rsidRPr="00A46A23">
        <w:rPr>
          <w:rFonts w:ascii="Times New Roman" w:hAnsi="Times New Roman" w:cs="Times New Roman"/>
          <w:sz w:val="24"/>
          <w:szCs w:val="24"/>
          <w:lang w:val="en-US"/>
        </w:rPr>
        <w:t>Berlyne</w:t>
      </w:r>
      <w:proofErr w:type="spellEnd"/>
      <w:r w:rsidRPr="00A46A23">
        <w:rPr>
          <w:rFonts w:ascii="Times New Roman" w:hAnsi="Times New Roman" w:cs="Times New Roman"/>
          <w:sz w:val="24"/>
          <w:szCs w:val="24"/>
          <w:lang w:val="en-US"/>
        </w:rPr>
        <w:t>, D.:</w:t>
      </w:r>
      <w:r w:rsidRPr="00A46A23">
        <w:rPr>
          <w:rFonts w:ascii="Times New Roman" w:hAnsi="Times New Roman" w:cs="Times New Roman"/>
          <w:i/>
          <w:iCs/>
          <w:sz w:val="24"/>
          <w:szCs w:val="24"/>
          <w:lang w:val="en-US"/>
        </w:rPr>
        <w:t xml:space="preserve"> Aesthetics and Psychobiology</w:t>
      </w:r>
      <w:r w:rsidRPr="00A46A23">
        <w:rPr>
          <w:rFonts w:ascii="Times New Roman" w:hAnsi="Times New Roman" w:cs="Times New Roman"/>
          <w:sz w:val="24"/>
          <w:szCs w:val="24"/>
          <w:lang w:val="en-US"/>
        </w:rPr>
        <w:t>, New York, Appleton Century-Crofts, 1971</w:t>
      </w:r>
    </w:p>
    <w:p w:rsidR="00A46A23" w:rsidRPr="00A46A23" w:rsidRDefault="00A46A23" w:rsidP="00A46A23">
      <w:pPr>
        <w:jc w:val="both"/>
        <w:rPr>
          <w:rFonts w:ascii="Times New Roman" w:hAnsi="Times New Roman" w:cs="Times New Roman"/>
          <w:sz w:val="24"/>
          <w:szCs w:val="24"/>
          <w:lang w:val="en-US"/>
        </w:rPr>
      </w:pPr>
    </w:p>
    <w:p w:rsidR="00A46A23" w:rsidRDefault="00A46A23" w:rsidP="00A46A23">
      <w:pPr>
        <w:jc w:val="both"/>
        <w:rPr>
          <w:rFonts w:ascii="Times New Roman" w:hAnsi="Times New Roman" w:cs="Times New Roman"/>
          <w:sz w:val="24"/>
          <w:szCs w:val="24"/>
        </w:rPr>
      </w:pPr>
      <w:r w:rsidRPr="00A46A23">
        <w:rPr>
          <w:rFonts w:ascii="Times New Roman" w:hAnsi="Times New Roman" w:cs="Times New Roman"/>
          <w:sz w:val="24"/>
          <w:szCs w:val="24"/>
          <w:lang w:val="en-US"/>
        </w:rPr>
        <w:t xml:space="preserve">Boyer, P.: </w:t>
      </w:r>
      <w:r w:rsidRPr="00A46A23">
        <w:rPr>
          <w:rFonts w:ascii="Times New Roman" w:hAnsi="Times New Roman" w:cs="Times New Roman"/>
          <w:i/>
          <w:iCs/>
          <w:sz w:val="24"/>
          <w:szCs w:val="24"/>
          <w:lang w:val="en-US"/>
        </w:rPr>
        <w:t xml:space="preserve">Tradition as Truth and Communication. </w:t>
      </w:r>
      <w:r>
        <w:rPr>
          <w:rFonts w:ascii="Times New Roman" w:hAnsi="Times New Roman" w:cs="Times New Roman"/>
          <w:i/>
          <w:iCs/>
          <w:sz w:val="24"/>
          <w:szCs w:val="24"/>
        </w:rPr>
        <w:t xml:space="preserve">A </w:t>
      </w:r>
      <w:proofErr w:type="spellStart"/>
      <w:r>
        <w:rPr>
          <w:rFonts w:ascii="Times New Roman" w:hAnsi="Times New Roman" w:cs="Times New Roman"/>
          <w:i/>
          <w:iCs/>
          <w:sz w:val="24"/>
          <w:szCs w:val="24"/>
        </w:rPr>
        <w:t>Cognitive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Description</w:t>
      </w:r>
      <w:proofErr w:type="spellEnd"/>
      <w:r>
        <w:rPr>
          <w:rFonts w:ascii="Times New Roman" w:hAnsi="Times New Roman" w:cs="Times New Roman"/>
          <w:i/>
          <w:iCs/>
          <w:sz w:val="24"/>
          <w:szCs w:val="24"/>
        </w:rPr>
        <w:t xml:space="preserve"> of </w:t>
      </w:r>
      <w:proofErr w:type="spellStart"/>
      <w:r>
        <w:rPr>
          <w:rFonts w:ascii="Times New Roman" w:hAnsi="Times New Roman" w:cs="Times New Roman"/>
          <w:i/>
          <w:iCs/>
          <w:sz w:val="24"/>
          <w:szCs w:val="24"/>
        </w:rPr>
        <w:t>Traditional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Discourse</w:t>
      </w:r>
      <w:proofErr w:type="spellEnd"/>
      <w:r>
        <w:rPr>
          <w:rFonts w:ascii="Times New Roman" w:hAnsi="Times New Roman" w:cs="Times New Roman"/>
          <w:sz w:val="24"/>
          <w:szCs w:val="24"/>
        </w:rPr>
        <w:t>, Cambridge, C.U.P.</w:t>
      </w:r>
    </w:p>
    <w:p w:rsidR="00A46A23" w:rsidRDefault="00A46A23" w:rsidP="00A46A23">
      <w:pPr>
        <w:jc w:val="both"/>
        <w:rPr>
          <w:rFonts w:ascii="Times New Roman" w:hAnsi="Times New Roman" w:cs="Times New Roman"/>
          <w:sz w:val="24"/>
          <w:szCs w:val="24"/>
        </w:rPr>
      </w:pPr>
    </w:p>
    <w:p w:rsidR="00A46A23" w:rsidRDefault="00A46A23" w:rsidP="00A46A23">
      <w:pPr>
        <w:jc w:val="both"/>
        <w:rPr>
          <w:rFonts w:ascii="Times New Roman" w:hAnsi="Times New Roman" w:cs="Times New Roman"/>
          <w:sz w:val="24"/>
          <w:szCs w:val="24"/>
        </w:rPr>
      </w:pPr>
      <w:proofErr w:type="spellStart"/>
      <w:r>
        <w:rPr>
          <w:rFonts w:ascii="Times New Roman" w:hAnsi="Times New Roman" w:cs="Times New Roman"/>
          <w:sz w:val="24"/>
          <w:szCs w:val="24"/>
        </w:rPr>
        <w:t>Brwon</w:t>
      </w:r>
      <w:proofErr w:type="spellEnd"/>
      <w:r>
        <w:rPr>
          <w:rFonts w:ascii="Times New Roman" w:hAnsi="Times New Roman" w:cs="Times New Roman"/>
          <w:sz w:val="24"/>
          <w:szCs w:val="24"/>
        </w:rPr>
        <w:t xml:space="preserve">, G. &amp; </w:t>
      </w:r>
      <w:proofErr w:type="spellStart"/>
      <w:r>
        <w:rPr>
          <w:rFonts w:ascii="Times New Roman" w:hAnsi="Times New Roman" w:cs="Times New Roman"/>
          <w:sz w:val="24"/>
          <w:szCs w:val="24"/>
        </w:rPr>
        <w:t>Yule</w:t>
      </w:r>
      <w:proofErr w:type="spellEnd"/>
      <w:r>
        <w:rPr>
          <w:rFonts w:ascii="Times New Roman" w:hAnsi="Times New Roman" w:cs="Times New Roman"/>
          <w:sz w:val="24"/>
          <w:szCs w:val="24"/>
        </w:rPr>
        <w:t xml:space="preserve">, G.: </w:t>
      </w:r>
      <w:proofErr w:type="spellStart"/>
      <w:r>
        <w:rPr>
          <w:rFonts w:ascii="Times New Roman" w:hAnsi="Times New Roman" w:cs="Times New Roman"/>
          <w:i/>
          <w:iCs/>
          <w:sz w:val="24"/>
          <w:szCs w:val="24"/>
        </w:rPr>
        <w:t>Discourse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Analysis</w:t>
      </w:r>
      <w:proofErr w:type="spellEnd"/>
      <w:r>
        <w:rPr>
          <w:rFonts w:ascii="Times New Roman" w:hAnsi="Times New Roman" w:cs="Times New Roman"/>
          <w:sz w:val="24"/>
          <w:szCs w:val="24"/>
        </w:rPr>
        <w:t>, Cambridge, C.U.P., 1983</w:t>
      </w:r>
    </w:p>
    <w:p w:rsidR="00A46A23" w:rsidRDefault="00A46A23" w:rsidP="00A46A23">
      <w:pPr>
        <w:jc w:val="both"/>
        <w:rPr>
          <w:rFonts w:ascii="Times New Roman" w:hAnsi="Times New Roman" w:cs="Times New Roman"/>
          <w:sz w:val="24"/>
          <w:szCs w:val="24"/>
        </w:rPr>
      </w:pPr>
    </w:p>
    <w:p w:rsidR="00A46A23" w:rsidRPr="00A46A23" w:rsidRDefault="00A46A23" w:rsidP="00A46A23">
      <w:pPr>
        <w:jc w:val="both"/>
        <w:rPr>
          <w:rFonts w:ascii="Times New Roman" w:hAnsi="Times New Roman" w:cs="Times New Roman"/>
          <w:sz w:val="24"/>
          <w:szCs w:val="24"/>
          <w:lang w:val="en-US"/>
        </w:rPr>
      </w:pPr>
      <w:r w:rsidRPr="00A46A23">
        <w:rPr>
          <w:rFonts w:ascii="Times New Roman" w:hAnsi="Times New Roman" w:cs="Times New Roman"/>
          <w:sz w:val="24"/>
          <w:szCs w:val="24"/>
          <w:lang w:val="en-US"/>
        </w:rPr>
        <w:t xml:space="preserve">Bruner, J.: </w:t>
      </w:r>
      <w:r w:rsidRPr="00A46A23">
        <w:rPr>
          <w:rFonts w:ascii="Times New Roman" w:hAnsi="Times New Roman" w:cs="Times New Roman"/>
          <w:i/>
          <w:iCs/>
          <w:sz w:val="24"/>
          <w:szCs w:val="24"/>
          <w:lang w:val="en-US"/>
        </w:rPr>
        <w:t xml:space="preserve">Acts of Meaning, </w:t>
      </w:r>
      <w:r w:rsidRPr="00A46A23">
        <w:rPr>
          <w:rFonts w:ascii="Times New Roman" w:hAnsi="Times New Roman" w:cs="Times New Roman"/>
          <w:sz w:val="24"/>
          <w:szCs w:val="24"/>
          <w:lang w:val="en-US"/>
        </w:rPr>
        <w:t>Cambridge, Mass., Harvard U.P., 1990</w:t>
      </w:r>
    </w:p>
    <w:p w:rsidR="00A46A23" w:rsidRPr="00A46A23" w:rsidRDefault="00A46A23" w:rsidP="00A46A23">
      <w:pPr>
        <w:jc w:val="both"/>
        <w:rPr>
          <w:rFonts w:ascii="Times New Roman" w:hAnsi="Times New Roman" w:cs="Times New Roman"/>
          <w:sz w:val="24"/>
          <w:szCs w:val="24"/>
          <w:lang w:val="en-US"/>
        </w:rPr>
      </w:pPr>
    </w:p>
    <w:p w:rsidR="00A46A23" w:rsidRPr="00A46A23" w:rsidRDefault="00A46A23" w:rsidP="00A46A23">
      <w:pPr>
        <w:jc w:val="both"/>
        <w:rPr>
          <w:rFonts w:ascii="Times New Roman" w:hAnsi="Times New Roman" w:cs="Times New Roman"/>
          <w:sz w:val="24"/>
          <w:szCs w:val="24"/>
          <w:lang w:val="fr-FR"/>
        </w:rPr>
      </w:pPr>
      <w:r w:rsidRPr="00A46A23">
        <w:rPr>
          <w:rFonts w:ascii="Times New Roman" w:hAnsi="Times New Roman" w:cs="Times New Roman"/>
          <w:sz w:val="24"/>
          <w:szCs w:val="24"/>
          <w:lang w:val="fr-FR"/>
        </w:rPr>
        <w:t xml:space="preserve">Calame-Griaule, G.: </w:t>
      </w:r>
      <w:r w:rsidRPr="00A46A23">
        <w:rPr>
          <w:rFonts w:ascii="Times New Roman" w:hAnsi="Times New Roman" w:cs="Times New Roman"/>
          <w:i/>
          <w:iCs/>
          <w:sz w:val="24"/>
          <w:szCs w:val="24"/>
          <w:lang w:val="fr-FR"/>
        </w:rPr>
        <w:t>Ethnologie et langage: La parole chez les Dogons</w:t>
      </w:r>
      <w:r w:rsidRPr="00A46A23">
        <w:rPr>
          <w:rFonts w:ascii="Times New Roman" w:hAnsi="Times New Roman" w:cs="Times New Roman"/>
          <w:sz w:val="24"/>
          <w:szCs w:val="24"/>
          <w:lang w:val="fr-FR"/>
        </w:rPr>
        <w:t>, Paris, Gallimard, 1965</w:t>
      </w:r>
    </w:p>
    <w:p w:rsidR="00A46A23" w:rsidRPr="00A46A23" w:rsidRDefault="00A46A23" w:rsidP="00A46A23">
      <w:pPr>
        <w:jc w:val="both"/>
        <w:rPr>
          <w:rFonts w:ascii="Times New Roman" w:hAnsi="Times New Roman" w:cs="Times New Roman"/>
          <w:sz w:val="24"/>
          <w:szCs w:val="24"/>
          <w:lang w:val="fr-FR"/>
        </w:rPr>
      </w:pPr>
    </w:p>
    <w:p w:rsidR="00A46A23" w:rsidRPr="00A46A23" w:rsidRDefault="00A46A23" w:rsidP="00A46A23">
      <w:pPr>
        <w:jc w:val="both"/>
        <w:rPr>
          <w:rFonts w:ascii="Times New Roman" w:hAnsi="Times New Roman" w:cs="Times New Roman"/>
          <w:sz w:val="24"/>
          <w:szCs w:val="24"/>
          <w:lang w:val="fr-FR"/>
        </w:rPr>
      </w:pPr>
      <w:r w:rsidRPr="00A46A23">
        <w:rPr>
          <w:rFonts w:ascii="Times New Roman" w:hAnsi="Times New Roman" w:cs="Times New Roman"/>
          <w:sz w:val="24"/>
          <w:szCs w:val="24"/>
          <w:lang w:val="fr-FR"/>
        </w:rPr>
        <w:t xml:space="preserve">__________ : "Pour une étude ethnolinguistique des littératures orales Africaines", </w:t>
      </w:r>
      <w:r w:rsidRPr="00A46A23">
        <w:rPr>
          <w:rFonts w:ascii="Times New Roman" w:hAnsi="Times New Roman" w:cs="Times New Roman"/>
          <w:i/>
          <w:iCs/>
          <w:sz w:val="24"/>
          <w:szCs w:val="24"/>
          <w:lang w:val="fr-FR"/>
        </w:rPr>
        <w:t>Langages, 18</w:t>
      </w:r>
      <w:r w:rsidRPr="00A46A23">
        <w:rPr>
          <w:rFonts w:ascii="Times New Roman" w:hAnsi="Times New Roman" w:cs="Times New Roman"/>
          <w:sz w:val="24"/>
          <w:szCs w:val="24"/>
          <w:lang w:val="fr-FR"/>
        </w:rPr>
        <w:t>, 1970</w:t>
      </w:r>
    </w:p>
    <w:p w:rsidR="00A46A23" w:rsidRPr="00A46A23" w:rsidRDefault="00A46A23" w:rsidP="00A46A23">
      <w:pPr>
        <w:jc w:val="both"/>
        <w:rPr>
          <w:rFonts w:ascii="Times New Roman" w:hAnsi="Times New Roman" w:cs="Times New Roman"/>
          <w:sz w:val="24"/>
          <w:szCs w:val="24"/>
          <w:lang w:val="fr-FR"/>
        </w:rPr>
      </w:pPr>
    </w:p>
    <w:p w:rsidR="00A46A23" w:rsidRPr="00A46A23" w:rsidRDefault="00A46A23" w:rsidP="00A46A23">
      <w:pPr>
        <w:jc w:val="both"/>
        <w:rPr>
          <w:rFonts w:ascii="Times New Roman" w:hAnsi="Times New Roman" w:cs="Times New Roman"/>
          <w:sz w:val="24"/>
          <w:szCs w:val="24"/>
          <w:lang w:val="en-US"/>
        </w:rPr>
      </w:pPr>
      <w:r w:rsidRPr="00A46A23">
        <w:rPr>
          <w:rFonts w:ascii="Times New Roman" w:hAnsi="Times New Roman" w:cs="Times New Roman"/>
          <w:sz w:val="24"/>
          <w:szCs w:val="24"/>
          <w:lang w:val="en-US"/>
        </w:rPr>
        <w:t xml:space="preserve">Chomsky, N.: "Explaining language use", </w:t>
      </w:r>
      <w:r w:rsidRPr="00A46A23">
        <w:rPr>
          <w:rFonts w:ascii="Times New Roman" w:hAnsi="Times New Roman" w:cs="Times New Roman"/>
          <w:i/>
          <w:iCs/>
          <w:sz w:val="24"/>
          <w:szCs w:val="24"/>
          <w:lang w:val="en-US"/>
        </w:rPr>
        <w:t>Philosophical Topics, 20</w:t>
      </w:r>
      <w:r w:rsidRPr="00A46A23">
        <w:rPr>
          <w:rFonts w:ascii="Times New Roman" w:hAnsi="Times New Roman" w:cs="Times New Roman"/>
          <w:sz w:val="24"/>
          <w:szCs w:val="24"/>
          <w:lang w:val="en-US"/>
        </w:rPr>
        <w:t>, 1992</w:t>
      </w:r>
    </w:p>
    <w:p w:rsidR="00A46A23" w:rsidRPr="00A46A23" w:rsidRDefault="00A46A23" w:rsidP="00A46A23">
      <w:pPr>
        <w:jc w:val="both"/>
        <w:rPr>
          <w:rFonts w:ascii="Times New Roman" w:hAnsi="Times New Roman" w:cs="Times New Roman"/>
          <w:sz w:val="24"/>
          <w:szCs w:val="24"/>
          <w:lang w:val="en-US"/>
        </w:rPr>
      </w:pPr>
    </w:p>
    <w:p w:rsidR="00A46A23" w:rsidRPr="00A46A23" w:rsidRDefault="00A46A23" w:rsidP="00A46A23">
      <w:pPr>
        <w:jc w:val="both"/>
        <w:rPr>
          <w:rFonts w:ascii="Times New Roman" w:hAnsi="Times New Roman" w:cs="Times New Roman"/>
          <w:sz w:val="24"/>
          <w:szCs w:val="24"/>
          <w:lang w:val="en-US"/>
        </w:rPr>
      </w:pPr>
      <w:r w:rsidRPr="00A46A23">
        <w:rPr>
          <w:rFonts w:ascii="Times New Roman" w:hAnsi="Times New Roman" w:cs="Times New Roman"/>
          <w:sz w:val="24"/>
          <w:szCs w:val="24"/>
          <w:lang w:val="en-US"/>
        </w:rPr>
        <w:t xml:space="preserve">Dennett; D.: </w:t>
      </w:r>
      <w:r w:rsidRPr="00A46A23">
        <w:rPr>
          <w:rFonts w:ascii="Times New Roman" w:hAnsi="Times New Roman" w:cs="Times New Roman"/>
          <w:i/>
          <w:iCs/>
          <w:sz w:val="24"/>
          <w:szCs w:val="24"/>
          <w:lang w:val="en-US"/>
        </w:rPr>
        <w:t>Darwin's Dangerous Idea</w:t>
      </w:r>
      <w:r w:rsidRPr="00A46A23">
        <w:rPr>
          <w:rFonts w:ascii="Times New Roman" w:hAnsi="Times New Roman" w:cs="Times New Roman"/>
          <w:sz w:val="24"/>
          <w:szCs w:val="24"/>
          <w:lang w:val="en-US"/>
        </w:rPr>
        <w:t xml:space="preserve">, London, </w:t>
      </w:r>
      <w:proofErr w:type="gramStart"/>
      <w:r w:rsidRPr="00A46A23">
        <w:rPr>
          <w:rFonts w:ascii="Times New Roman" w:hAnsi="Times New Roman" w:cs="Times New Roman"/>
          <w:sz w:val="24"/>
          <w:szCs w:val="24"/>
          <w:lang w:val="en-US"/>
        </w:rPr>
        <w:t>The</w:t>
      </w:r>
      <w:proofErr w:type="gramEnd"/>
      <w:r w:rsidRPr="00A46A23">
        <w:rPr>
          <w:rFonts w:ascii="Times New Roman" w:hAnsi="Times New Roman" w:cs="Times New Roman"/>
          <w:sz w:val="24"/>
          <w:szCs w:val="24"/>
          <w:lang w:val="en-US"/>
        </w:rPr>
        <w:t xml:space="preserve"> Penguin Press, 1995</w:t>
      </w:r>
    </w:p>
    <w:p w:rsidR="00A46A23" w:rsidRPr="00A46A23" w:rsidRDefault="00A46A23" w:rsidP="00A46A23">
      <w:pPr>
        <w:jc w:val="both"/>
        <w:rPr>
          <w:rFonts w:ascii="Times New Roman" w:hAnsi="Times New Roman" w:cs="Times New Roman"/>
          <w:sz w:val="24"/>
          <w:szCs w:val="24"/>
          <w:lang w:val="en-US"/>
        </w:rPr>
      </w:pPr>
    </w:p>
    <w:p w:rsidR="00A46A23" w:rsidRDefault="00A46A23" w:rsidP="00A46A23">
      <w:pPr>
        <w:jc w:val="both"/>
        <w:rPr>
          <w:rFonts w:ascii="Times New Roman" w:hAnsi="Times New Roman" w:cs="Times New Roman"/>
          <w:sz w:val="24"/>
          <w:szCs w:val="24"/>
        </w:rPr>
      </w:pPr>
      <w:proofErr w:type="spellStart"/>
      <w:r>
        <w:rPr>
          <w:rFonts w:ascii="Times New Roman" w:hAnsi="Times New Roman" w:cs="Times New Roman"/>
          <w:sz w:val="24"/>
          <w:szCs w:val="24"/>
        </w:rPr>
        <w:t>Diaz-Plaja</w:t>
      </w:r>
      <w:proofErr w:type="spellEnd"/>
      <w:r>
        <w:rPr>
          <w:rFonts w:ascii="Times New Roman" w:hAnsi="Times New Roman" w:cs="Times New Roman"/>
          <w:sz w:val="24"/>
          <w:szCs w:val="24"/>
        </w:rPr>
        <w:t xml:space="preserve">, G.: </w:t>
      </w:r>
      <w:r>
        <w:rPr>
          <w:rFonts w:ascii="Times New Roman" w:hAnsi="Times New Roman" w:cs="Times New Roman"/>
          <w:i/>
          <w:iCs/>
          <w:sz w:val="24"/>
          <w:szCs w:val="24"/>
        </w:rPr>
        <w:t>Ensayos sobre la comunicación cultural</w:t>
      </w:r>
      <w:r>
        <w:rPr>
          <w:rFonts w:ascii="Times New Roman" w:hAnsi="Times New Roman" w:cs="Times New Roman"/>
          <w:sz w:val="24"/>
          <w:szCs w:val="24"/>
        </w:rPr>
        <w:t>, Madrid, Espasa Calpe (Austral), 1984</w:t>
      </w:r>
    </w:p>
    <w:p w:rsidR="00A46A23" w:rsidRDefault="00A46A23" w:rsidP="00A46A23">
      <w:pPr>
        <w:jc w:val="both"/>
        <w:rPr>
          <w:rFonts w:ascii="Times New Roman" w:hAnsi="Times New Roman" w:cs="Times New Roman"/>
          <w:sz w:val="24"/>
          <w:szCs w:val="24"/>
        </w:rPr>
      </w:pPr>
    </w:p>
    <w:p w:rsidR="00A46A23" w:rsidRPr="00A46A23" w:rsidRDefault="00A46A23" w:rsidP="00A46A23">
      <w:pPr>
        <w:jc w:val="both"/>
        <w:rPr>
          <w:rFonts w:ascii="Times New Roman" w:hAnsi="Times New Roman" w:cs="Times New Roman"/>
          <w:sz w:val="24"/>
          <w:szCs w:val="24"/>
          <w:lang w:val="en-US"/>
        </w:rPr>
      </w:pPr>
      <w:r w:rsidRPr="00A46A23">
        <w:rPr>
          <w:rFonts w:ascii="Times New Roman" w:hAnsi="Times New Roman" w:cs="Times New Roman"/>
          <w:sz w:val="24"/>
          <w:szCs w:val="24"/>
          <w:lang w:val="en-US"/>
        </w:rPr>
        <w:t xml:space="preserve">Fodor, J.: </w:t>
      </w:r>
      <w:r w:rsidRPr="00A46A23">
        <w:rPr>
          <w:rFonts w:ascii="Times New Roman" w:hAnsi="Times New Roman" w:cs="Times New Roman"/>
          <w:i/>
          <w:iCs/>
          <w:sz w:val="24"/>
          <w:szCs w:val="24"/>
          <w:lang w:val="en-US"/>
        </w:rPr>
        <w:t>The Modularity of Mind</w:t>
      </w:r>
      <w:r w:rsidRPr="00A46A23">
        <w:rPr>
          <w:rFonts w:ascii="Times New Roman" w:hAnsi="Times New Roman" w:cs="Times New Roman"/>
          <w:sz w:val="24"/>
          <w:szCs w:val="24"/>
          <w:lang w:val="en-US"/>
        </w:rPr>
        <w:t>, Cambridge, Mass., MIT Press, 1983</w:t>
      </w:r>
    </w:p>
    <w:p w:rsidR="00A46A23" w:rsidRPr="00A46A23" w:rsidRDefault="00A46A23" w:rsidP="00A46A23">
      <w:pPr>
        <w:jc w:val="both"/>
        <w:rPr>
          <w:rFonts w:ascii="Times New Roman" w:hAnsi="Times New Roman" w:cs="Times New Roman"/>
          <w:sz w:val="24"/>
          <w:szCs w:val="24"/>
          <w:lang w:val="en-US"/>
        </w:rPr>
      </w:pPr>
    </w:p>
    <w:p w:rsidR="00A46A23" w:rsidRPr="00A46A23" w:rsidRDefault="00A46A23" w:rsidP="00A46A23">
      <w:pPr>
        <w:jc w:val="both"/>
        <w:rPr>
          <w:rFonts w:ascii="Times New Roman" w:hAnsi="Times New Roman" w:cs="Times New Roman"/>
          <w:sz w:val="24"/>
          <w:szCs w:val="24"/>
          <w:lang w:val="en-US"/>
        </w:rPr>
      </w:pPr>
      <w:r w:rsidRPr="00A46A23">
        <w:rPr>
          <w:rFonts w:ascii="Times New Roman" w:hAnsi="Times New Roman" w:cs="Times New Roman"/>
          <w:sz w:val="24"/>
          <w:szCs w:val="24"/>
          <w:lang w:val="en-US"/>
        </w:rPr>
        <w:t xml:space="preserve">Fraser, C. &amp; Gaskell, G., eds.: </w:t>
      </w:r>
      <w:r w:rsidRPr="00A46A23">
        <w:rPr>
          <w:rFonts w:ascii="Times New Roman" w:hAnsi="Times New Roman" w:cs="Times New Roman"/>
          <w:i/>
          <w:iCs/>
          <w:sz w:val="24"/>
          <w:szCs w:val="24"/>
          <w:lang w:val="en-US"/>
        </w:rPr>
        <w:t>The Social Psychological Study of Widespread Beliefs</w:t>
      </w:r>
      <w:r w:rsidRPr="00A46A23">
        <w:rPr>
          <w:rFonts w:ascii="Times New Roman" w:hAnsi="Times New Roman" w:cs="Times New Roman"/>
          <w:sz w:val="24"/>
          <w:szCs w:val="24"/>
          <w:lang w:val="en-US"/>
        </w:rPr>
        <w:t>, Oxford, Clarendon Press, 1990</w:t>
      </w:r>
    </w:p>
    <w:p w:rsidR="00A46A23" w:rsidRPr="00A46A23" w:rsidRDefault="00A46A23" w:rsidP="00A46A23">
      <w:pPr>
        <w:jc w:val="both"/>
        <w:rPr>
          <w:rFonts w:ascii="Times New Roman" w:hAnsi="Times New Roman" w:cs="Times New Roman"/>
          <w:sz w:val="24"/>
          <w:szCs w:val="24"/>
          <w:lang w:val="en-US"/>
        </w:rPr>
      </w:pPr>
    </w:p>
    <w:p w:rsidR="00A46A23" w:rsidRDefault="00A46A23" w:rsidP="00A46A23">
      <w:pPr>
        <w:jc w:val="both"/>
        <w:rPr>
          <w:rFonts w:ascii="Times New Roman" w:hAnsi="Times New Roman" w:cs="Times New Roman"/>
          <w:sz w:val="24"/>
          <w:szCs w:val="24"/>
        </w:rPr>
      </w:pPr>
      <w:r>
        <w:rPr>
          <w:rFonts w:ascii="Times New Roman" w:hAnsi="Times New Roman" w:cs="Times New Roman"/>
          <w:sz w:val="24"/>
          <w:szCs w:val="24"/>
        </w:rPr>
        <w:t xml:space="preserve">Guijarro, J.L.: "¿Literatura? Y eso, ¿qué es?", </w:t>
      </w:r>
      <w:r>
        <w:rPr>
          <w:rFonts w:ascii="Times New Roman" w:hAnsi="Times New Roman" w:cs="Times New Roman"/>
          <w:i/>
          <w:iCs/>
          <w:sz w:val="24"/>
          <w:szCs w:val="24"/>
        </w:rPr>
        <w:t>Gades, 12</w:t>
      </w:r>
      <w:r>
        <w:rPr>
          <w:rFonts w:ascii="Times New Roman" w:hAnsi="Times New Roman" w:cs="Times New Roman"/>
          <w:sz w:val="24"/>
          <w:szCs w:val="24"/>
        </w:rPr>
        <w:t>, Cádiz, 1984</w:t>
      </w:r>
    </w:p>
    <w:p w:rsidR="00A46A23" w:rsidRDefault="00A46A23" w:rsidP="00A46A23">
      <w:pPr>
        <w:jc w:val="both"/>
        <w:rPr>
          <w:rFonts w:ascii="Times New Roman" w:hAnsi="Times New Roman" w:cs="Times New Roman"/>
          <w:sz w:val="24"/>
          <w:szCs w:val="24"/>
        </w:rPr>
      </w:pPr>
    </w:p>
    <w:p w:rsidR="00A46A23" w:rsidRDefault="00A46A23" w:rsidP="00A46A23">
      <w:pPr>
        <w:jc w:val="both"/>
        <w:rPr>
          <w:rFonts w:ascii="Times New Roman" w:hAnsi="Times New Roman" w:cs="Times New Roman"/>
          <w:sz w:val="24"/>
          <w:szCs w:val="24"/>
        </w:rPr>
      </w:pPr>
      <w:r>
        <w:rPr>
          <w:rFonts w:ascii="Times New Roman" w:hAnsi="Times New Roman" w:cs="Times New Roman"/>
          <w:sz w:val="24"/>
          <w:szCs w:val="24"/>
        </w:rPr>
        <w:t xml:space="preserve">__________: "Comunicación literaria", </w:t>
      </w:r>
      <w:r>
        <w:rPr>
          <w:rFonts w:ascii="Times New Roman" w:hAnsi="Times New Roman" w:cs="Times New Roman"/>
          <w:i/>
          <w:iCs/>
          <w:sz w:val="24"/>
          <w:szCs w:val="24"/>
        </w:rPr>
        <w:t>Actas del primer encuentro interdisciplinar sobre retórica, texto y comunicación</w:t>
      </w:r>
      <w:r>
        <w:rPr>
          <w:rFonts w:ascii="Times New Roman" w:hAnsi="Times New Roman" w:cs="Times New Roman"/>
          <w:sz w:val="24"/>
          <w:szCs w:val="24"/>
        </w:rPr>
        <w:t>, Cádiz, Servicio de publicaciones de la UCA., 1993</w:t>
      </w:r>
    </w:p>
    <w:p w:rsidR="00A46A23" w:rsidRDefault="00A46A23" w:rsidP="00A46A23">
      <w:pPr>
        <w:jc w:val="both"/>
        <w:rPr>
          <w:rFonts w:ascii="Times New Roman" w:hAnsi="Times New Roman" w:cs="Times New Roman"/>
          <w:sz w:val="24"/>
          <w:szCs w:val="24"/>
        </w:rPr>
      </w:pPr>
    </w:p>
    <w:p w:rsidR="00A46A23" w:rsidRPr="00A46A23" w:rsidRDefault="00A46A23" w:rsidP="00A46A23">
      <w:pPr>
        <w:jc w:val="both"/>
        <w:rPr>
          <w:rFonts w:ascii="Times New Roman" w:hAnsi="Times New Roman" w:cs="Times New Roman"/>
          <w:sz w:val="24"/>
          <w:szCs w:val="24"/>
          <w:lang w:val="en-US"/>
        </w:rPr>
      </w:pPr>
      <w:r w:rsidRPr="00A46A23">
        <w:rPr>
          <w:rFonts w:ascii="Times New Roman" w:hAnsi="Times New Roman" w:cs="Times New Roman"/>
          <w:sz w:val="24"/>
          <w:szCs w:val="24"/>
          <w:lang w:val="en-US"/>
        </w:rPr>
        <w:t xml:space="preserve">Hollis, M. &amp; </w:t>
      </w:r>
      <w:proofErr w:type="spellStart"/>
      <w:r w:rsidRPr="00A46A23">
        <w:rPr>
          <w:rFonts w:ascii="Times New Roman" w:hAnsi="Times New Roman" w:cs="Times New Roman"/>
          <w:sz w:val="24"/>
          <w:szCs w:val="24"/>
          <w:lang w:val="en-US"/>
        </w:rPr>
        <w:t>Lukes</w:t>
      </w:r>
      <w:proofErr w:type="spellEnd"/>
      <w:r w:rsidRPr="00A46A23">
        <w:rPr>
          <w:rFonts w:ascii="Times New Roman" w:hAnsi="Times New Roman" w:cs="Times New Roman"/>
          <w:sz w:val="24"/>
          <w:szCs w:val="24"/>
          <w:lang w:val="en-US"/>
        </w:rPr>
        <w:t xml:space="preserve">, S., eds. </w:t>
      </w:r>
      <w:r w:rsidRPr="00A46A23">
        <w:rPr>
          <w:rFonts w:ascii="Times New Roman" w:hAnsi="Times New Roman" w:cs="Times New Roman"/>
          <w:i/>
          <w:iCs/>
          <w:sz w:val="24"/>
          <w:szCs w:val="24"/>
          <w:lang w:val="en-US"/>
        </w:rPr>
        <w:t>Rationality and Relativism</w:t>
      </w:r>
      <w:r w:rsidRPr="00A46A23">
        <w:rPr>
          <w:rFonts w:ascii="Times New Roman" w:hAnsi="Times New Roman" w:cs="Times New Roman"/>
          <w:sz w:val="24"/>
          <w:szCs w:val="24"/>
          <w:lang w:val="en-US"/>
        </w:rPr>
        <w:t>, Oxford, Basil Blackwell, 1982</w:t>
      </w:r>
    </w:p>
    <w:p w:rsidR="00A46A23" w:rsidRPr="00A46A23" w:rsidRDefault="00A46A23" w:rsidP="00A46A23">
      <w:pPr>
        <w:jc w:val="both"/>
        <w:rPr>
          <w:rFonts w:ascii="Times New Roman" w:hAnsi="Times New Roman" w:cs="Times New Roman"/>
          <w:sz w:val="24"/>
          <w:szCs w:val="24"/>
          <w:lang w:val="en-US"/>
        </w:rPr>
      </w:pPr>
    </w:p>
    <w:p w:rsidR="00A46A23" w:rsidRPr="00A46A23" w:rsidRDefault="00A46A23" w:rsidP="00A46A23">
      <w:pPr>
        <w:jc w:val="both"/>
        <w:rPr>
          <w:rFonts w:ascii="Times New Roman" w:hAnsi="Times New Roman" w:cs="Times New Roman"/>
          <w:sz w:val="24"/>
          <w:szCs w:val="24"/>
          <w:lang w:val="en-US"/>
        </w:rPr>
      </w:pPr>
      <w:r w:rsidRPr="00A46A23">
        <w:rPr>
          <w:rFonts w:ascii="Times New Roman" w:hAnsi="Times New Roman" w:cs="Times New Roman"/>
          <w:sz w:val="24"/>
          <w:szCs w:val="24"/>
          <w:lang w:val="en-US"/>
        </w:rPr>
        <w:t xml:space="preserve">Horton, R.: "Tradition and modernity revisited" in Hollis &amp; </w:t>
      </w:r>
      <w:proofErr w:type="spellStart"/>
      <w:r w:rsidRPr="00A46A23">
        <w:rPr>
          <w:rFonts w:ascii="Times New Roman" w:hAnsi="Times New Roman" w:cs="Times New Roman"/>
          <w:sz w:val="24"/>
          <w:szCs w:val="24"/>
          <w:lang w:val="en-US"/>
        </w:rPr>
        <w:t>Lukes</w:t>
      </w:r>
      <w:proofErr w:type="spellEnd"/>
      <w:r w:rsidRPr="00A46A23">
        <w:rPr>
          <w:rFonts w:ascii="Times New Roman" w:hAnsi="Times New Roman" w:cs="Times New Roman"/>
          <w:sz w:val="24"/>
          <w:szCs w:val="24"/>
          <w:lang w:val="en-US"/>
        </w:rPr>
        <w:t>, eds., 1982</w:t>
      </w:r>
    </w:p>
    <w:p w:rsidR="00A46A23" w:rsidRPr="00A46A23" w:rsidRDefault="00A46A23" w:rsidP="00A46A23">
      <w:pPr>
        <w:jc w:val="both"/>
        <w:rPr>
          <w:rFonts w:ascii="Times New Roman" w:hAnsi="Times New Roman" w:cs="Times New Roman"/>
          <w:sz w:val="24"/>
          <w:szCs w:val="24"/>
          <w:lang w:val="en-US"/>
        </w:rPr>
      </w:pPr>
    </w:p>
    <w:p w:rsidR="00A46A23" w:rsidRDefault="00A46A23" w:rsidP="00A46A23">
      <w:pPr>
        <w:jc w:val="both"/>
        <w:rPr>
          <w:rFonts w:ascii="Times New Roman" w:hAnsi="Times New Roman" w:cs="Times New Roman"/>
          <w:sz w:val="24"/>
          <w:szCs w:val="24"/>
        </w:rPr>
      </w:pPr>
      <w:r w:rsidRPr="00A46A23">
        <w:rPr>
          <w:rFonts w:ascii="Times New Roman" w:hAnsi="Times New Roman" w:cs="Times New Roman"/>
          <w:sz w:val="24"/>
          <w:szCs w:val="24"/>
          <w:lang w:val="en-US"/>
        </w:rPr>
        <w:t xml:space="preserve">Hutchins, E.: </w:t>
      </w:r>
      <w:r w:rsidRPr="00A46A23">
        <w:rPr>
          <w:rFonts w:ascii="Times New Roman" w:hAnsi="Times New Roman" w:cs="Times New Roman"/>
          <w:i/>
          <w:iCs/>
          <w:sz w:val="24"/>
          <w:szCs w:val="24"/>
          <w:lang w:val="en-US"/>
        </w:rPr>
        <w:t>Cognition in the Wild</w:t>
      </w:r>
      <w:r w:rsidRPr="00A46A23">
        <w:rPr>
          <w:rFonts w:ascii="Times New Roman" w:hAnsi="Times New Roman" w:cs="Times New Roman"/>
          <w:sz w:val="24"/>
          <w:szCs w:val="24"/>
          <w:lang w:val="en-US"/>
        </w:rPr>
        <w:t xml:space="preserve">, Cambridge, Mass. </w:t>
      </w:r>
      <w:r>
        <w:rPr>
          <w:rFonts w:ascii="Times New Roman" w:hAnsi="Times New Roman" w:cs="Times New Roman"/>
          <w:sz w:val="24"/>
          <w:szCs w:val="24"/>
        </w:rPr>
        <w:t xml:space="preserve">MIT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1996</w:t>
      </w:r>
    </w:p>
    <w:p w:rsidR="00A46A23" w:rsidRDefault="00A46A23" w:rsidP="00A46A23">
      <w:pPr>
        <w:jc w:val="both"/>
        <w:rPr>
          <w:rFonts w:ascii="Times New Roman" w:hAnsi="Times New Roman" w:cs="Times New Roman"/>
          <w:sz w:val="24"/>
          <w:szCs w:val="24"/>
        </w:rPr>
      </w:pPr>
    </w:p>
    <w:p w:rsidR="00A46A23" w:rsidRPr="00A46A23" w:rsidRDefault="00A46A23" w:rsidP="00A46A23">
      <w:pPr>
        <w:jc w:val="both"/>
        <w:rPr>
          <w:rFonts w:ascii="Times New Roman" w:hAnsi="Times New Roman" w:cs="Times New Roman"/>
          <w:sz w:val="24"/>
          <w:szCs w:val="24"/>
          <w:lang w:val="fr-FR"/>
        </w:rPr>
      </w:pPr>
      <w:proofErr w:type="spellStart"/>
      <w:r w:rsidRPr="00A46A23">
        <w:rPr>
          <w:rFonts w:ascii="Times New Roman" w:hAnsi="Times New Roman" w:cs="Times New Roman"/>
          <w:sz w:val="24"/>
          <w:szCs w:val="24"/>
          <w:lang w:val="fr-FR"/>
        </w:rPr>
        <w:t>Kesteloot</w:t>
      </w:r>
      <w:proofErr w:type="spellEnd"/>
      <w:r w:rsidRPr="00A46A23">
        <w:rPr>
          <w:rFonts w:ascii="Times New Roman" w:hAnsi="Times New Roman" w:cs="Times New Roman"/>
          <w:sz w:val="24"/>
          <w:szCs w:val="24"/>
          <w:lang w:val="fr-FR"/>
        </w:rPr>
        <w:t xml:space="preserve">, L. &amp; M'Body, C.: </w:t>
      </w:r>
      <w:r w:rsidRPr="00A46A23">
        <w:rPr>
          <w:rFonts w:ascii="Times New Roman" w:hAnsi="Times New Roman" w:cs="Times New Roman"/>
          <w:i/>
          <w:iCs/>
          <w:sz w:val="24"/>
          <w:szCs w:val="24"/>
          <w:lang w:val="fr-FR"/>
        </w:rPr>
        <w:t>Contes et mythes Wolof</w:t>
      </w:r>
      <w:r w:rsidRPr="00A46A23">
        <w:rPr>
          <w:rFonts w:ascii="Times New Roman" w:hAnsi="Times New Roman" w:cs="Times New Roman"/>
          <w:sz w:val="24"/>
          <w:szCs w:val="24"/>
          <w:lang w:val="fr-FR"/>
        </w:rPr>
        <w:t xml:space="preserve">, Dakar, Novelles </w:t>
      </w:r>
      <w:proofErr w:type="spellStart"/>
      <w:r w:rsidRPr="00A46A23">
        <w:rPr>
          <w:rFonts w:ascii="Times New Roman" w:hAnsi="Times New Roman" w:cs="Times New Roman"/>
          <w:sz w:val="24"/>
          <w:szCs w:val="24"/>
          <w:lang w:val="fr-FR"/>
        </w:rPr>
        <w:t>ëditions</w:t>
      </w:r>
      <w:proofErr w:type="spellEnd"/>
      <w:r w:rsidRPr="00A46A23">
        <w:rPr>
          <w:rFonts w:ascii="Times New Roman" w:hAnsi="Times New Roman" w:cs="Times New Roman"/>
          <w:sz w:val="24"/>
          <w:szCs w:val="24"/>
          <w:lang w:val="fr-FR"/>
        </w:rPr>
        <w:t xml:space="preserve"> Africaines, 1983</w:t>
      </w:r>
    </w:p>
    <w:p w:rsidR="00A46A23" w:rsidRPr="00A46A23" w:rsidRDefault="00A46A23" w:rsidP="00A46A23">
      <w:pPr>
        <w:jc w:val="both"/>
        <w:rPr>
          <w:rFonts w:ascii="Times New Roman" w:hAnsi="Times New Roman" w:cs="Times New Roman"/>
          <w:sz w:val="24"/>
          <w:szCs w:val="24"/>
          <w:lang w:val="fr-FR"/>
        </w:rPr>
      </w:pPr>
    </w:p>
    <w:p w:rsidR="00A46A23" w:rsidRPr="00A46A23" w:rsidRDefault="00A46A23" w:rsidP="00A46A23">
      <w:pPr>
        <w:jc w:val="both"/>
        <w:rPr>
          <w:rFonts w:ascii="Times New Roman" w:hAnsi="Times New Roman" w:cs="Times New Roman"/>
          <w:sz w:val="24"/>
          <w:szCs w:val="24"/>
          <w:lang w:val="en-US"/>
        </w:rPr>
      </w:pPr>
      <w:proofErr w:type="spellStart"/>
      <w:r w:rsidRPr="00A46A23">
        <w:rPr>
          <w:rFonts w:ascii="Times New Roman" w:hAnsi="Times New Roman" w:cs="Times New Roman"/>
          <w:sz w:val="24"/>
          <w:szCs w:val="24"/>
          <w:lang w:val="en-US"/>
        </w:rPr>
        <w:t>Ohman</w:t>
      </w:r>
      <w:proofErr w:type="spellEnd"/>
      <w:r w:rsidRPr="00A46A23">
        <w:rPr>
          <w:rFonts w:ascii="Times New Roman" w:hAnsi="Times New Roman" w:cs="Times New Roman"/>
          <w:sz w:val="24"/>
          <w:szCs w:val="24"/>
          <w:lang w:val="en-US"/>
        </w:rPr>
        <w:t xml:space="preserve">, R.: "Speech acts and the definition of Literature", </w:t>
      </w:r>
      <w:r w:rsidRPr="00A46A23">
        <w:rPr>
          <w:rFonts w:ascii="Times New Roman" w:hAnsi="Times New Roman" w:cs="Times New Roman"/>
          <w:i/>
          <w:iCs/>
          <w:sz w:val="24"/>
          <w:szCs w:val="24"/>
          <w:lang w:val="en-US"/>
        </w:rPr>
        <w:t xml:space="preserve">Philology and </w:t>
      </w:r>
      <w:proofErr w:type="spellStart"/>
      <w:r w:rsidRPr="00A46A23">
        <w:rPr>
          <w:rFonts w:ascii="Times New Roman" w:hAnsi="Times New Roman" w:cs="Times New Roman"/>
          <w:i/>
          <w:iCs/>
          <w:sz w:val="24"/>
          <w:szCs w:val="24"/>
          <w:lang w:val="en-US"/>
        </w:rPr>
        <w:t>Rethoric</w:t>
      </w:r>
      <w:proofErr w:type="spellEnd"/>
      <w:r w:rsidRPr="00A46A23">
        <w:rPr>
          <w:rFonts w:ascii="Times New Roman" w:hAnsi="Times New Roman" w:cs="Times New Roman"/>
          <w:i/>
          <w:iCs/>
          <w:sz w:val="24"/>
          <w:szCs w:val="24"/>
          <w:lang w:val="en-US"/>
        </w:rPr>
        <w:t>, 4</w:t>
      </w:r>
      <w:r w:rsidRPr="00A46A23">
        <w:rPr>
          <w:rFonts w:ascii="Times New Roman" w:hAnsi="Times New Roman" w:cs="Times New Roman"/>
          <w:sz w:val="24"/>
          <w:szCs w:val="24"/>
          <w:lang w:val="en-US"/>
        </w:rPr>
        <w:t>, 1971</w:t>
      </w:r>
    </w:p>
    <w:p w:rsidR="00A46A23" w:rsidRPr="00A46A23" w:rsidRDefault="00A46A23" w:rsidP="00A46A23">
      <w:pPr>
        <w:jc w:val="both"/>
        <w:rPr>
          <w:rFonts w:ascii="Times New Roman" w:hAnsi="Times New Roman" w:cs="Times New Roman"/>
          <w:sz w:val="24"/>
          <w:szCs w:val="24"/>
          <w:lang w:val="en-US"/>
        </w:rPr>
      </w:pPr>
    </w:p>
    <w:p w:rsidR="00A46A23" w:rsidRPr="00A46A23" w:rsidRDefault="00A46A23" w:rsidP="00A46A23">
      <w:pPr>
        <w:jc w:val="both"/>
        <w:rPr>
          <w:rFonts w:ascii="Times New Roman" w:hAnsi="Times New Roman" w:cs="Times New Roman"/>
          <w:sz w:val="24"/>
          <w:szCs w:val="24"/>
          <w:lang w:val="en-US"/>
        </w:rPr>
      </w:pPr>
      <w:proofErr w:type="spellStart"/>
      <w:r w:rsidRPr="00A46A23">
        <w:rPr>
          <w:rFonts w:ascii="Times New Roman" w:hAnsi="Times New Roman" w:cs="Times New Roman"/>
          <w:sz w:val="24"/>
          <w:szCs w:val="24"/>
          <w:lang w:val="en-US"/>
        </w:rPr>
        <w:t>Papineau</w:t>
      </w:r>
      <w:proofErr w:type="spellEnd"/>
      <w:r w:rsidRPr="00A46A23">
        <w:rPr>
          <w:rFonts w:ascii="Times New Roman" w:hAnsi="Times New Roman" w:cs="Times New Roman"/>
          <w:sz w:val="24"/>
          <w:szCs w:val="24"/>
          <w:lang w:val="en-US"/>
        </w:rPr>
        <w:t xml:space="preserve">, D.: </w:t>
      </w:r>
      <w:r w:rsidRPr="00A46A23">
        <w:rPr>
          <w:rFonts w:ascii="Times New Roman" w:hAnsi="Times New Roman" w:cs="Times New Roman"/>
          <w:i/>
          <w:iCs/>
          <w:sz w:val="24"/>
          <w:szCs w:val="24"/>
          <w:lang w:val="en-US"/>
        </w:rPr>
        <w:t>Reality and Representation</w:t>
      </w:r>
      <w:r w:rsidRPr="00A46A23">
        <w:rPr>
          <w:rFonts w:ascii="Times New Roman" w:hAnsi="Times New Roman" w:cs="Times New Roman"/>
          <w:sz w:val="24"/>
          <w:szCs w:val="24"/>
          <w:lang w:val="en-US"/>
        </w:rPr>
        <w:t>, Oxford, Basil Blackwell, 1987</w:t>
      </w:r>
    </w:p>
    <w:p w:rsidR="00A46A23" w:rsidRPr="00A46A23" w:rsidRDefault="00A46A23" w:rsidP="00A46A23">
      <w:pPr>
        <w:jc w:val="both"/>
        <w:rPr>
          <w:rFonts w:ascii="Times New Roman" w:hAnsi="Times New Roman" w:cs="Times New Roman"/>
          <w:sz w:val="24"/>
          <w:szCs w:val="24"/>
          <w:lang w:val="en-US"/>
        </w:rPr>
      </w:pPr>
    </w:p>
    <w:p w:rsidR="00A46A23" w:rsidRPr="00A46A23" w:rsidRDefault="00A46A23" w:rsidP="00A46A23">
      <w:pPr>
        <w:jc w:val="both"/>
        <w:rPr>
          <w:rFonts w:ascii="Times New Roman" w:hAnsi="Times New Roman" w:cs="Times New Roman"/>
          <w:sz w:val="24"/>
          <w:szCs w:val="24"/>
          <w:lang w:val="en-US"/>
        </w:rPr>
      </w:pPr>
      <w:proofErr w:type="spellStart"/>
      <w:r w:rsidRPr="00A46A23">
        <w:rPr>
          <w:rFonts w:ascii="Times New Roman" w:hAnsi="Times New Roman" w:cs="Times New Roman"/>
          <w:sz w:val="24"/>
          <w:szCs w:val="24"/>
          <w:lang w:val="en-US"/>
        </w:rPr>
        <w:t>Pilkinton</w:t>
      </w:r>
      <w:proofErr w:type="spellEnd"/>
      <w:r w:rsidRPr="00A46A23">
        <w:rPr>
          <w:rFonts w:ascii="Times New Roman" w:hAnsi="Times New Roman" w:cs="Times New Roman"/>
          <w:sz w:val="24"/>
          <w:szCs w:val="24"/>
          <w:lang w:val="en-US"/>
        </w:rPr>
        <w:t xml:space="preserve">, A.: "Poetic effects", </w:t>
      </w:r>
      <w:r w:rsidRPr="00A46A23">
        <w:rPr>
          <w:rFonts w:ascii="Times New Roman" w:hAnsi="Times New Roman" w:cs="Times New Roman"/>
          <w:i/>
          <w:iCs/>
          <w:sz w:val="24"/>
          <w:szCs w:val="24"/>
          <w:lang w:val="en-US"/>
        </w:rPr>
        <w:t>Lingua, 87, 1/2,</w:t>
      </w:r>
      <w:r w:rsidRPr="00A46A23">
        <w:rPr>
          <w:rFonts w:ascii="Times New Roman" w:hAnsi="Times New Roman" w:cs="Times New Roman"/>
          <w:sz w:val="24"/>
          <w:szCs w:val="24"/>
          <w:lang w:val="en-US"/>
        </w:rPr>
        <w:t xml:space="preserve"> 1992</w:t>
      </w:r>
    </w:p>
    <w:p w:rsidR="00A46A23" w:rsidRPr="00A46A23" w:rsidRDefault="00A46A23" w:rsidP="00A46A23">
      <w:pPr>
        <w:jc w:val="both"/>
        <w:rPr>
          <w:rFonts w:ascii="Times New Roman" w:hAnsi="Times New Roman" w:cs="Times New Roman"/>
          <w:sz w:val="24"/>
          <w:szCs w:val="24"/>
          <w:lang w:val="en-US"/>
        </w:rPr>
      </w:pPr>
    </w:p>
    <w:p w:rsidR="00A46A23" w:rsidRPr="00A46A23" w:rsidRDefault="00A46A23" w:rsidP="00A46A23">
      <w:pPr>
        <w:jc w:val="both"/>
        <w:rPr>
          <w:rFonts w:ascii="Times New Roman" w:hAnsi="Times New Roman" w:cs="Times New Roman"/>
          <w:sz w:val="24"/>
          <w:szCs w:val="24"/>
          <w:lang w:val="en-US"/>
        </w:rPr>
      </w:pPr>
      <w:r w:rsidRPr="00A46A23">
        <w:rPr>
          <w:rFonts w:ascii="Times New Roman" w:hAnsi="Times New Roman" w:cs="Times New Roman"/>
          <w:sz w:val="24"/>
          <w:szCs w:val="24"/>
          <w:lang w:val="en-US"/>
        </w:rPr>
        <w:t xml:space="preserve">Pratt, M-L.: </w:t>
      </w:r>
      <w:r w:rsidRPr="00A46A23">
        <w:rPr>
          <w:rFonts w:ascii="Times New Roman" w:hAnsi="Times New Roman" w:cs="Times New Roman"/>
          <w:i/>
          <w:iCs/>
          <w:sz w:val="24"/>
          <w:szCs w:val="24"/>
          <w:lang w:val="en-US"/>
        </w:rPr>
        <w:t>Toward a Speech Act Theory of Literary Discourse</w:t>
      </w:r>
      <w:r w:rsidRPr="00A46A23">
        <w:rPr>
          <w:rFonts w:ascii="Times New Roman" w:hAnsi="Times New Roman" w:cs="Times New Roman"/>
          <w:sz w:val="24"/>
          <w:szCs w:val="24"/>
          <w:lang w:val="en-US"/>
        </w:rPr>
        <w:t>, Bloomington, Indiana, I.U.P, 1997</w:t>
      </w:r>
    </w:p>
    <w:p w:rsidR="00A46A23" w:rsidRPr="00A46A23" w:rsidRDefault="00A46A23" w:rsidP="00A46A23">
      <w:pPr>
        <w:jc w:val="both"/>
        <w:rPr>
          <w:rFonts w:ascii="Times New Roman" w:hAnsi="Times New Roman" w:cs="Times New Roman"/>
          <w:sz w:val="24"/>
          <w:szCs w:val="24"/>
          <w:lang w:val="en-US"/>
        </w:rPr>
      </w:pPr>
    </w:p>
    <w:p w:rsidR="00A46A23" w:rsidRDefault="00A46A23" w:rsidP="00A46A23">
      <w:pPr>
        <w:jc w:val="both"/>
        <w:rPr>
          <w:rFonts w:ascii="Times New Roman" w:hAnsi="Times New Roman" w:cs="Times New Roman"/>
          <w:sz w:val="24"/>
          <w:szCs w:val="24"/>
        </w:rPr>
      </w:pPr>
      <w:proofErr w:type="spellStart"/>
      <w:r>
        <w:rPr>
          <w:rFonts w:ascii="Times New Roman" w:hAnsi="Times New Roman" w:cs="Times New Roman"/>
          <w:sz w:val="24"/>
          <w:szCs w:val="24"/>
        </w:rPr>
        <w:t>Rivière</w:t>
      </w:r>
      <w:proofErr w:type="spellEnd"/>
      <w:r>
        <w:rPr>
          <w:rFonts w:ascii="Times New Roman" w:hAnsi="Times New Roman" w:cs="Times New Roman"/>
          <w:sz w:val="24"/>
          <w:szCs w:val="24"/>
        </w:rPr>
        <w:t xml:space="preserve">, A.: </w:t>
      </w:r>
      <w:r>
        <w:rPr>
          <w:rFonts w:ascii="Times New Roman" w:hAnsi="Times New Roman" w:cs="Times New Roman"/>
          <w:i/>
          <w:iCs/>
          <w:sz w:val="24"/>
          <w:szCs w:val="24"/>
        </w:rPr>
        <w:t>Razonamiento y representación</w:t>
      </w:r>
      <w:r>
        <w:rPr>
          <w:rFonts w:ascii="Times New Roman" w:hAnsi="Times New Roman" w:cs="Times New Roman"/>
          <w:sz w:val="24"/>
          <w:szCs w:val="24"/>
        </w:rPr>
        <w:t>, Madrid, Siglo XXI, 1986</w:t>
      </w:r>
    </w:p>
    <w:p w:rsidR="00A46A23" w:rsidRDefault="00A46A23" w:rsidP="00A46A23">
      <w:pPr>
        <w:jc w:val="both"/>
        <w:rPr>
          <w:rFonts w:ascii="Times New Roman" w:hAnsi="Times New Roman" w:cs="Times New Roman"/>
          <w:sz w:val="24"/>
          <w:szCs w:val="24"/>
        </w:rPr>
      </w:pPr>
    </w:p>
    <w:p w:rsidR="00A46A23" w:rsidRPr="00A46A23" w:rsidRDefault="00A46A23" w:rsidP="00A46A23">
      <w:pPr>
        <w:jc w:val="both"/>
        <w:rPr>
          <w:rFonts w:ascii="Times New Roman" w:hAnsi="Times New Roman" w:cs="Times New Roman"/>
          <w:sz w:val="24"/>
          <w:szCs w:val="24"/>
          <w:lang w:val="fr-FR"/>
        </w:rPr>
      </w:pPr>
      <w:r w:rsidRPr="00A46A23">
        <w:rPr>
          <w:rFonts w:ascii="Times New Roman" w:hAnsi="Times New Roman" w:cs="Times New Roman"/>
          <w:sz w:val="24"/>
          <w:szCs w:val="24"/>
          <w:lang w:val="fr-FR"/>
        </w:rPr>
        <w:t xml:space="preserve">Senghor, L.: </w:t>
      </w:r>
      <w:r w:rsidRPr="00A46A23">
        <w:rPr>
          <w:rFonts w:ascii="Times New Roman" w:hAnsi="Times New Roman" w:cs="Times New Roman"/>
          <w:i/>
          <w:iCs/>
          <w:sz w:val="24"/>
          <w:szCs w:val="24"/>
          <w:lang w:val="fr-FR"/>
        </w:rPr>
        <w:t>Liberté I: Négritude et Humanisme</w:t>
      </w:r>
      <w:r w:rsidRPr="00A46A23">
        <w:rPr>
          <w:rFonts w:ascii="Times New Roman" w:hAnsi="Times New Roman" w:cs="Times New Roman"/>
          <w:sz w:val="24"/>
          <w:szCs w:val="24"/>
          <w:lang w:val="fr-FR"/>
        </w:rPr>
        <w:t>, Paris, Le Seuil, 1964</w:t>
      </w:r>
    </w:p>
    <w:p w:rsidR="00A46A23" w:rsidRPr="00A46A23" w:rsidRDefault="00A46A23" w:rsidP="00A46A23">
      <w:pPr>
        <w:jc w:val="both"/>
        <w:rPr>
          <w:rFonts w:ascii="Times New Roman" w:hAnsi="Times New Roman" w:cs="Times New Roman"/>
          <w:sz w:val="24"/>
          <w:szCs w:val="24"/>
          <w:lang w:val="fr-FR"/>
        </w:rPr>
      </w:pPr>
    </w:p>
    <w:p w:rsidR="00A46A23" w:rsidRPr="00A46A23" w:rsidRDefault="00A46A23" w:rsidP="00A46A23">
      <w:pPr>
        <w:jc w:val="both"/>
        <w:rPr>
          <w:rFonts w:ascii="Times New Roman" w:hAnsi="Times New Roman" w:cs="Times New Roman"/>
          <w:sz w:val="24"/>
          <w:szCs w:val="24"/>
          <w:lang w:val="en-US"/>
        </w:rPr>
      </w:pPr>
      <w:r w:rsidRPr="00A46A23">
        <w:rPr>
          <w:rFonts w:ascii="Times New Roman" w:hAnsi="Times New Roman" w:cs="Times New Roman"/>
          <w:sz w:val="24"/>
          <w:szCs w:val="24"/>
          <w:lang w:val="en-US"/>
        </w:rPr>
        <w:t xml:space="preserve">Simon, H.: </w:t>
      </w:r>
      <w:r w:rsidRPr="00A46A23">
        <w:rPr>
          <w:rFonts w:ascii="Times New Roman" w:hAnsi="Times New Roman" w:cs="Times New Roman"/>
          <w:i/>
          <w:iCs/>
          <w:sz w:val="24"/>
          <w:szCs w:val="24"/>
          <w:lang w:val="en-US"/>
        </w:rPr>
        <w:t>The Sciences of the Artificial</w:t>
      </w:r>
      <w:r w:rsidRPr="00A46A23">
        <w:rPr>
          <w:rFonts w:ascii="Times New Roman" w:hAnsi="Times New Roman" w:cs="Times New Roman"/>
          <w:sz w:val="24"/>
          <w:szCs w:val="24"/>
          <w:lang w:val="en-US"/>
        </w:rPr>
        <w:t>, Cambridge, Mass., MIT Press, 1981</w:t>
      </w:r>
    </w:p>
    <w:p w:rsidR="00A46A23" w:rsidRPr="00A46A23" w:rsidRDefault="00A46A23" w:rsidP="00A46A23">
      <w:pPr>
        <w:jc w:val="both"/>
        <w:rPr>
          <w:rFonts w:ascii="Times New Roman" w:hAnsi="Times New Roman" w:cs="Times New Roman"/>
          <w:sz w:val="24"/>
          <w:szCs w:val="24"/>
          <w:lang w:val="en-US"/>
        </w:rPr>
      </w:pPr>
    </w:p>
    <w:p w:rsidR="00A46A23" w:rsidRPr="00A46A23" w:rsidRDefault="00A46A23" w:rsidP="00A46A23">
      <w:pPr>
        <w:jc w:val="both"/>
        <w:rPr>
          <w:rFonts w:ascii="Times New Roman" w:hAnsi="Times New Roman" w:cs="Times New Roman"/>
          <w:sz w:val="24"/>
          <w:szCs w:val="24"/>
          <w:lang w:val="en-US"/>
        </w:rPr>
      </w:pPr>
      <w:proofErr w:type="spellStart"/>
      <w:r w:rsidRPr="00A46A23">
        <w:rPr>
          <w:rFonts w:ascii="Times New Roman" w:hAnsi="Times New Roman" w:cs="Times New Roman"/>
          <w:sz w:val="24"/>
          <w:szCs w:val="24"/>
          <w:lang w:val="en-US"/>
        </w:rPr>
        <w:t>Sperber</w:t>
      </w:r>
      <w:proofErr w:type="spellEnd"/>
      <w:r w:rsidRPr="00A46A23">
        <w:rPr>
          <w:rFonts w:ascii="Times New Roman" w:hAnsi="Times New Roman" w:cs="Times New Roman"/>
          <w:sz w:val="24"/>
          <w:szCs w:val="24"/>
          <w:lang w:val="en-US"/>
        </w:rPr>
        <w:t>, D.: "Anthropology and psychology: towards an epidemiology of representations" (</w:t>
      </w:r>
      <w:proofErr w:type="spellStart"/>
      <w:r w:rsidRPr="00A46A23">
        <w:rPr>
          <w:rFonts w:ascii="Times New Roman" w:hAnsi="Times New Roman" w:cs="Times New Roman"/>
          <w:sz w:val="24"/>
          <w:szCs w:val="24"/>
          <w:lang w:val="en-US"/>
        </w:rPr>
        <w:t>Malinowki</w:t>
      </w:r>
      <w:proofErr w:type="spellEnd"/>
      <w:r w:rsidRPr="00A46A23">
        <w:rPr>
          <w:rFonts w:ascii="Times New Roman" w:hAnsi="Times New Roman" w:cs="Times New Roman"/>
          <w:sz w:val="24"/>
          <w:szCs w:val="24"/>
          <w:lang w:val="en-US"/>
        </w:rPr>
        <w:t xml:space="preserve"> Memorial Lecture, 1984), </w:t>
      </w:r>
      <w:r w:rsidRPr="00A46A23">
        <w:rPr>
          <w:rFonts w:ascii="Times New Roman" w:hAnsi="Times New Roman" w:cs="Times New Roman"/>
          <w:i/>
          <w:iCs/>
          <w:sz w:val="24"/>
          <w:szCs w:val="24"/>
          <w:lang w:val="en-US"/>
        </w:rPr>
        <w:t>Man (New Series), 20,</w:t>
      </w:r>
      <w:r w:rsidRPr="00A46A23">
        <w:rPr>
          <w:rFonts w:ascii="Times New Roman" w:hAnsi="Times New Roman" w:cs="Times New Roman"/>
          <w:sz w:val="24"/>
          <w:szCs w:val="24"/>
          <w:lang w:val="en-US"/>
        </w:rPr>
        <w:t xml:space="preserve"> 1985</w:t>
      </w:r>
    </w:p>
    <w:p w:rsidR="00A46A23" w:rsidRPr="00A46A23" w:rsidRDefault="00A46A23" w:rsidP="00A46A23">
      <w:pPr>
        <w:jc w:val="both"/>
        <w:rPr>
          <w:rFonts w:ascii="Times New Roman" w:hAnsi="Times New Roman" w:cs="Times New Roman"/>
          <w:sz w:val="24"/>
          <w:szCs w:val="24"/>
          <w:lang w:val="en-US"/>
        </w:rPr>
      </w:pPr>
    </w:p>
    <w:p w:rsidR="00A46A23" w:rsidRPr="00A46A23" w:rsidRDefault="00A46A23" w:rsidP="00A46A23">
      <w:pPr>
        <w:jc w:val="both"/>
        <w:rPr>
          <w:rFonts w:ascii="Times New Roman" w:hAnsi="Times New Roman" w:cs="Times New Roman"/>
          <w:sz w:val="24"/>
          <w:szCs w:val="24"/>
          <w:lang w:val="en-US"/>
        </w:rPr>
      </w:pPr>
      <w:r w:rsidRPr="00A46A23">
        <w:rPr>
          <w:rFonts w:ascii="Times New Roman" w:hAnsi="Times New Roman" w:cs="Times New Roman"/>
          <w:sz w:val="24"/>
          <w:szCs w:val="24"/>
          <w:lang w:val="en-US"/>
        </w:rPr>
        <w:t>__________: "The epidemiology of beliefs", in Fraser &amp; Gaskell, eds., 1990</w:t>
      </w:r>
    </w:p>
    <w:p w:rsidR="00A46A23" w:rsidRPr="00A46A23" w:rsidRDefault="00A46A23" w:rsidP="00A46A23">
      <w:pPr>
        <w:jc w:val="both"/>
        <w:rPr>
          <w:rFonts w:ascii="Times New Roman" w:hAnsi="Times New Roman" w:cs="Times New Roman"/>
          <w:sz w:val="24"/>
          <w:szCs w:val="24"/>
          <w:lang w:val="en-US"/>
        </w:rPr>
      </w:pPr>
    </w:p>
    <w:p w:rsidR="00A46A23" w:rsidRPr="00A46A23" w:rsidRDefault="00A46A23" w:rsidP="00A46A23">
      <w:pPr>
        <w:jc w:val="both"/>
        <w:rPr>
          <w:rFonts w:ascii="Times New Roman" w:hAnsi="Times New Roman" w:cs="Times New Roman"/>
          <w:sz w:val="24"/>
          <w:szCs w:val="24"/>
          <w:lang w:val="fr-FR"/>
        </w:rPr>
      </w:pPr>
      <w:r w:rsidRPr="00A46A23">
        <w:rPr>
          <w:rFonts w:ascii="Times New Roman" w:hAnsi="Times New Roman" w:cs="Times New Roman"/>
          <w:sz w:val="24"/>
          <w:szCs w:val="24"/>
          <w:lang w:val="fr-FR"/>
        </w:rPr>
        <w:t xml:space="preserve">__________: "Les sciences cognitives, les sciences sociales et le matérialisme" in </w:t>
      </w:r>
      <w:proofErr w:type="spellStart"/>
      <w:r w:rsidRPr="00A46A23">
        <w:rPr>
          <w:rFonts w:ascii="Times New Roman" w:hAnsi="Times New Roman" w:cs="Times New Roman"/>
          <w:sz w:val="24"/>
          <w:szCs w:val="24"/>
          <w:lang w:val="fr-FR"/>
        </w:rPr>
        <w:t>Andler</w:t>
      </w:r>
      <w:proofErr w:type="spellEnd"/>
      <w:r w:rsidRPr="00A46A23">
        <w:rPr>
          <w:rFonts w:ascii="Times New Roman" w:hAnsi="Times New Roman" w:cs="Times New Roman"/>
          <w:sz w:val="24"/>
          <w:szCs w:val="24"/>
          <w:lang w:val="fr-FR"/>
        </w:rPr>
        <w:t xml:space="preserve">, </w:t>
      </w:r>
      <w:proofErr w:type="spellStart"/>
      <w:proofErr w:type="gramStart"/>
      <w:r w:rsidRPr="00A46A23">
        <w:rPr>
          <w:rFonts w:ascii="Times New Roman" w:hAnsi="Times New Roman" w:cs="Times New Roman"/>
          <w:sz w:val="24"/>
          <w:szCs w:val="24"/>
          <w:lang w:val="fr-FR"/>
        </w:rPr>
        <w:t>ed</w:t>
      </w:r>
      <w:proofErr w:type="spellEnd"/>
      <w:r w:rsidRPr="00A46A23">
        <w:rPr>
          <w:rFonts w:ascii="Times New Roman" w:hAnsi="Times New Roman" w:cs="Times New Roman"/>
          <w:sz w:val="24"/>
          <w:szCs w:val="24"/>
          <w:lang w:val="fr-FR"/>
        </w:rPr>
        <w:t>.,</w:t>
      </w:r>
      <w:proofErr w:type="gramEnd"/>
      <w:r w:rsidRPr="00A46A23">
        <w:rPr>
          <w:rFonts w:ascii="Times New Roman" w:hAnsi="Times New Roman" w:cs="Times New Roman"/>
          <w:sz w:val="24"/>
          <w:szCs w:val="24"/>
          <w:lang w:val="fr-FR"/>
        </w:rPr>
        <w:t xml:space="preserve"> 1992</w:t>
      </w:r>
    </w:p>
    <w:p w:rsidR="00A46A23" w:rsidRPr="00A46A23" w:rsidRDefault="00A46A23" w:rsidP="00A46A23">
      <w:pPr>
        <w:jc w:val="both"/>
        <w:rPr>
          <w:rFonts w:ascii="Times New Roman" w:hAnsi="Times New Roman" w:cs="Times New Roman"/>
          <w:sz w:val="24"/>
          <w:szCs w:val="24"/>
          <w:lang w:val="fr-FR"/>
        </w:rPr>
      </w:pPr>
    </w:p>
    <w:p w:rsidR="00A46A23" w:rsidRPr="00A46A23" w:rsidRDefault="00A46A23" w:rsidP="00A46A23">
      <w:pPr>
        <w:jc w:val="both"/>
        <w:rPr>
          <w:rFonts w:ascii="Times New Roman" w:hAnsi="Times New Roman" w:cs="Times New Roman"/>
          <w:sz w:val="24"/>
          <w:szCs w:val="24"/>
          <w:lang w:val="fr-FR"/>
        </w:rPr>
      </w:pPr>
      <w:r w:rsidRPr="00A46A23">
        <w:rPr>
          <w:rFonts w:ascii="Times New Roman" w:hAnsi="Times New Roman" w:cs="Times New Roman"/>
          <w:sz w:val="24"/>
          <w:szCs w:val="24"/>
          <w:lang w:val="fr-FR"/>
        </w:rPr>
        <w:t xml:space="preserve">__________: </w:t>
      </w:r>
      <w:r w:rsidRPr="00A46A23">
        <w:rPr>
          <w:rFonts w:ascii="Times New Roman" w:hAnsi="Times New Roman" w:cs="Times New Roman"/>
          <w:i/>
          <w:iCs/>
          <w:sz w:val="24"/>
          <w:szCs w:val="24"/>
          <w:lang w:val="fr-FR"/>
        </w:rPr>
        <w:t>La contagion des idées</w:t>
      </w:r>
      <w:r w:rsidRPr="00A46A23">
        <w:rPr>
          <w:rFonts w:ascii="Times New Roman" w:hAnsi="Times New Roman" w:cs="Times New Roman"/>
          <w:sz w:val="24"/>
          <w:szCs w:val="24"/>
          <w:lang w:val="fr-FR"/>
        </w:rPr>
        <w:t>, Paris, Odile Jacob, 1996</w:t>
      </w:r>
    </w:p>
    <w:p w:rsidR="00A46A23" w:rsidRPr="00A46A23" w:rsidRDefault="00A46A23" w:rsidP="00A46A23">
      <w:pPr>
        <w:jc w:val="both"/>
        <w:rPr>
          <w:rFonts w:ascii="Times New Roman" w:hAnsi="Times New Roman" w:cs="Times New Roman"/>
          <w:sz w:val="24"/>
          <w:szCs w:val="24"/>
          <w:lang w:val="fr-FR"/>
        </w:rPr>
      </w:pPr>
    </w:p>
    <w:p w:rsidR="00A46A23" w:rsidRPr="00A46A23" w:rsidRDefault="00A46A23" w:rsidP="00A46A23">
      <w:pPr>
        <w:jc w:val="both"/>
        <w:rPr>
          <w:rFonts w:ascii="Times New Roman" w:hAnsi="Times New Roman" w:cs="Times New Roman"/>
          <w:sz w:val="24"/>
          <w:szCs w:val="24"/>
          <w:lang w:val="en-US"/>
        </w:rPr>
      </w:pPr>
      <w:proofErr w:type="spellStart"/>
      <w:r w:rsidRPr="00A46A23">
        <w:rPr>
          <w:rFonts w:ascii="Times New Roman" w:hAnsi="Times New Roman" w:cs="Times New Roman"/>
          <w:sz w:val="24"/>
          <w:szCs w:val="24"/>
          <w:lang w:val="en-US"/>
        </w:rPr>
        <w:t>Sperber</w:t>
      </w:r>
      <w:proofErr w:type="spellEnd"/>
      <w:r w:rsidRPr="00A46A23">
        <w:rPr>
          <w:rFonts w:ascii="Times New Roman" w:hAnsi="Times New Roman" w:cs="Times New Roman"/>
          <w:sz w:val="24"/>
          <w:szCs w:val="24"/>
          <w:lang w:val="en-US"/>
        </w:rPr>
        <w:t xml:space="preserve">, D. &amp; Wilson, D.: </w:t>
      </w:r>
      <w:r w:rsidRPr="00A46A23">
        <w:rPr>
          <w:rFonts w:ascii="Times New Roman" w:hAnsi="Times New Roman" w:cs="Times New Roman"/>
          <w:i/>
          <w:iCs/>
          <w:sz w:val="24"/>
          <w:szCs w:val="24"/>
          <w:lang w:val="en-US"/>
        </w:rPr>
        <w:t>Relevance: Communication and Cognition</w:t>
      </w:r>
      <w:r w:rsidRPr="00A46A23">
        <w:rPr>
          <w:rFonts w:ascii="Times New Roman" w:hAnsi="Times New Roman" w:cs="Times New Roman"/>
          <w:sz w:val="24"/>
          <w:szCs w:val="24"/>
          <w:lang w:val="en-US"/>
        </w:rPr>
        <w:t>, Oxford, Basil Blackwell, 1986 (second edition, 1995)</w:t>
      </w:r>
    </w:p>
    <w:p w:rsidR="00A46A23" w:rsidRPr="00A46A23" w:rsidRDefault="00A46A23" w:rsidP="00A46A23">
      <w:pPr>
        <w:jc w:val="both"/>
        <w:rPr>
          <w:rFonts w:ascii="Times New Roman" w:hAnsi="Times New Roman" w:cs="Times New Roman"/>
          <w:sz w:val="24"/>
          <w:szCs w:val="24"/>
          <w:lang w:val="en-US"/>
        </w:rPr>
      </w:pPr>
    </w:p>
    <w:p w:rsidR="00A46A23" w:rsidRPr="00A46A23" w:rsidRDefault="00A46A23" w:rsidP="00A46A23">
      <w:pPr>
        <w:jc w:val="both"/>
        <w:rPr>
          <w:rFonts w:ascii="Times New Roman" w:hAnsi="Times New Roman" w:cs="Times New Roman"/>
          <w:sz w:val="24"/>
          <w:szCs w:val="24"/>
          <w:lang w:val="en-US"/>
        </w:rPr>
      </w:pPr>
      <w:proofErr w:type="spellStart"/>
      <w:r w:rsidRPr="00A46A23">
        <w:rPr>
          <w:rFonts w:ascii="Times New Roman" w:hAnsi="Times New Roman" w:cs="Times New Roman"/>
          <w:sz w:val="24"/>
          <w:szCs w:val="24"/>
          <w:lang w:val="en-US"/>
        </w:rPr>
        <w:t>Traugott</w:t>
      </w:r>
      <w:proofErr w:type="spellEnd"/>
      <w:r w:rsidRPr="00A46A23">
        <w:rPr>
          <w:rFonts w:ascii="Times New Roman" w:hAnsi="Times New Roman" w:cs="Times New Roman"/>
          <w:sz w:val="24"/>
          <w:szCs w:val="24"/>
          <w:lang w:val="en-US"/>
        </w:rPr>
        <w:t xml:space="preserve">, E.: "Generative Semantics and the concept of Literature", </w:t>
      </w:r>
      <w:r w:rsidRPr="00A46A23">
        <w:rPr>
          <w:rFonts w:ascii="Times New Roman" w:hAnsi="Times New Roman" w:cs="Times New Roman"/>
          <w:i/>
          <w:iCs/>
          <w:sz w:val="24"/>
          <w:szCs w:val="24"/>
          <w:lang w:val="en-US"/>
        </w:rPr>
        <w:t>Journal of Literary Semantics, 2</w:t>
      </w:r>
      <w:r w:rsidRPr="00A46A23">
        <w:rPr>
          <w:rFonts w:ascii="Times New Roman" w:hAnsi="Times New Roman" w:cs="Times New Roman"/>
          <w:sz w:val="24"/>
          <w:szCs w:val="24"/>
          <w:lang w:val="en-US"/>
        </w:rPr>
        <w:t>, 1973</w:t>
      </w:r>
    </w:p>
    <w:p w:rsidR="00A46A23" w:rsidRPr="00A46A23" w:rsidRDefault="00A46A23" w:rsidP="00A46A23">
      <w:pPr>
        <w:jc w:val="both"/>
        <w:rPr>
          <w:rFonts w:ascii="Times New Roman" w:hAnsi="Times New Roman" w:cs="Times New Roman"/>
          <w:sz w:val="24"/>
          <w:szCs w:val="24"/>
          <w:lang w:val="en-US"/>
        </w:rPr>
      </w:pPr>
    </w:p>
    <w:p w:rsidR="00A46A23" w:rsidRPr="00A46A23" w:rsidRDefault="00A46A23" w:rsidP="00A46A23">
      <w:pPr>
        <w:jc w:val="both"/>
        <w:rPr>
          <w:rFonts w:ascii="Times New Roman" w:hAnsi="Times New Roman" w:cs="Times New Roman"/>
          <w:sz w:val="24"/>
          <w:szCs w:val="24"/>
          <w:lang w:val="en-US"/>
        </w:rPr>
      </w:pPr>
    </w:p>
    <w:p w:rsidR="00A46A23" w:rsidRPr="00A46A23" w:rsidRDefault="00A46A23" w:rsidP="00A46A23">
      <w:pPr>
        <w:jc w:val="both"/>
        <w:rPr>
          <w:rFonts w:ascii="Times New Roman" w:hAnsi="Times New Roman" w:cs="Times New Roman"/>
          <w:sz w:val="24"/>
          <w:szCs w:val="24"/>
          <w:lang w:val="en-US"/>
        </w:rPr>
      </w:pPr>
    </w:p>
    <w:p w:rsidR="00A46A23" w:rsidRPr="00A46A23" w:rsidRDefault="00A46A23" w:rsidP="00A46A23">
      <w:pPr>
        <w:jc w:val="both"/>
        <w:rPr>
          <w:lang w:val="en-US"/>
        </w:rPr>
      </w:pPr>
      <w:r w:rsidRPr="00A46A23">
        <w:rPr>
          <w:rFonts w:ascii="Times New Roman" w:hAnsi="Times New Roman" w:cs="Times New Roman"/>
          <w:sz w:val="24"/>
          <w:szCs w:val="24"/>
          <w:lang w:val="en-US"/>
        </w:rPr>
        <w:tab/>
      </w:r>
      <w:r w:rsidRPr="00A46A23">
        <w:rPr>
          <w:rFonts w:ascii="Times New Roman" w:hAnsi="Times New Roman" w:cs="Times New Roman"/>
          <w:sz w:val="24"/>
          <w:szCs w:val="24"/>
          <w:lang w:val="en-US"/>
        </w:rPr>
        <w:tab/>
      </w:r>
      <w:r w:rsidRPr="00A46A23">
        <w:rPr>
          <w:rFonts w:ascii="Times New Roman" w:hAnsi="Times New Roman" w:cs="Times New Roman"/>
          <w:sz w:val="24"/>
          <w:szCs w:val="24"/>
          <w:lang w:val="en-US"/>
        </w:rPr>
        <w:tab/>
      </w:r>
      <w:r w:rsidRPr="00A46A23">
        <w:rPr>
          <w:rFonts w:ascii="Times New Roman" w:hAnsi="Times New Roman" w:cs="Times New Roman"/>
          <w:sz w:val="24"/>
          <w:szCs w:val="24"/>
          <w:lang w:val="en-US"/>
        </w:rPr>
        <w:tab/>
      </w:r>
      <w:r w:rsidRPr="00A46A23">
        <w:rPr>
          <w:rFonts w:ascii="Times New Roman" w:hAnsi="Times New Roman" w:cs="Times New Roman"/>
          <w:sz w:val="24"/>
          <w:szCs w:val="24"/>
          <w:lang w:val="en-US"/>
        </w:rPr>
        <w:tab/>
      </w:r>
      <w:r w:rsidRPr="00A46A23">
        <w:rPr>
          <w:rFonts w:ascii="Times New Roman" w:hAnsi="Times New Roman" w:cs="Times New Roman"/>
          <w:sz w:val="24"/>
          <w:szCs w:val="24"/>
          <w:lang w:val="en-US"/>
        </w:rPr>
        <w:tab/>
      </w:r>
      <w:r w:rsidRPr="00A46A23">
        <w:rPr>
          <w:rFonts w:ascii="Times New Roman" w:hAnsi="Times New Roman" w:cs="Times New Roman"/>
          <w:sz w:val="24"/>
          <w:szCs w:val="24"/>
          <w:lang w:val="en-US"/>
        </w:rPr>
        <w:tab/>
      </w:r>
      <w:r w:rsidRPr="00A46A23">
        <w:rPr>
          <w:rFonts w:ascii="Times New Roman" w:hAnsi="Times New Roman" w:cs="Times New Roman"/>
          <w:sz w:val="24"/>
          <w:szCs w:val="24"/>
          <w:lang w:val="en-US"/>
        </w:rPr>
        <w:tab/>
      </w:r>
    </w:p>
    <w:p w:rsidR="00AF0B49" w:rsidRPr="00A46A23" w:rsidRDefault="00AF0B49">
      <w:pPr>
        <w:rPr>
          <w:lang w:val="en-US"/>
        </w:rPr>
      </w:pPr>
    </w:p>
    <w:sectPr w:rsidR="00AF0B49" w:rsidRPr="00A46A23">
      <w:headerReference w:type="default" r:id="rId8"/>
      <w:type w:val="continuous"/>
      <w:pgSz w:w="11906" w:h="16838"/>
      <w:pgMar w:top="1417" w:right="1440" w:bottom="1417"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EE3" w:rsidRDefault="00337EE3" w:rsidP="00A46A23">
      <w:r>
        <w:separator/>
      </w:r>
    </w:p>
  </w:endnote>
  <w:endnote w:type="continuationSeparator" w:id="0">
    <w:p w:rsidR="00337EE3" w:rsidRDefault="00337EE3" w:rsidP="00A46A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G Times 12pt">
    <w:panose1 w:val="00000000000000000000"/>
    <w:charset w:val="00"/>
    <w:family w:val="auto"/>
    <w:notTrueType/>
    <w:pitch w:val="variable"/>
    <w:sig w:usb0="00000003" w:usb1="00000000" w:usb2="00000000" w:usb3="00000000" w:csb0="00000001" w:csb1="00000000"/>
  </w:font>
  <w:font w:name="CG Times 10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EE3" w:rsidRDefault="00337EE3" w:rsidP="00A46A23">
      <w:r>
        <w:separator/>
      </w:r>
    </w:p>
  </w:footnote>
  <w:footnote w:type="continuationSeparator" w:id="0">
    <w:p w:rsidR="00337EE3" w:rsidRDefault="00337EE3" w:rsidP="00A46A23">
      <w:r>
        <w:continuationSeparator/>
      </w:r>
    </w:p>
  </w:footnote>
  <w:footnote w:id="1">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Clearly, I am saying all this somewhat tongue in cheek. However it is interesting to note in this respect that one of the authors of the theory, frequently annoyed by such questions, complains that the theory often interests "the wrong kind of people". </w:t>
      </w:r>
    </w:p>
  </w:footnote>
  <w:footnote w:id="2">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The full title of the book where RT is deployed is </w:t>
      </w:r>
      <w:r w:rsidRPr="00A46A23">
        <w:rPr>
          <w:rFonts w:ascii="CG Times 10pt" w:hAnsi="CG Times 10pt" w:cs="CG Times 10pt"/>
          <w:i/>
          <w:iCs/>
          <w:lang w:val="en-US"/>
        </w:rPr>
        <w:t>Relevance: Communication &amp; Cognition</w:t>
      </w:r>
    </w:p>
  </w:footnote>
  <w:footnote w:id="3">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This does not mean that I believe that "literature" is not a communicative phenomenon that has some cognitive consequences. On the contrary, and as such, RT is immensely useful as a means to explore some of its effects. What I am saying is that if one is able to integrate this RT explanation in a wider world view, we might achieve a better all-round vision of the whole phenomenon.</w:t>
      </w:r>
    </w:p>
  </w:footnote>
  <w:footnote w:id="4">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As far as I know, their flaws have been pointed out by Boyer (1990). In any case, I'm not talking here of the distinction between the so-called primitive and modern minds, which is a surprising side-effect of the current notion in cognitive studies that attributes cognition </w:t>
      </w:r>
      <w:r w:rsidRPr="00A46A23">
        <w:rPr>
          <w:rFonts w:ascii="CG Times 10pt" w:hAnsi="CG Times 10pt" w:cs="CG Times 10pt"/>
          <w:i/>
          <w:iCs/>
          <w:lang w:val="en-US"/>
        </w:rPr>
        <w:t>only</w:t>
      </w:r>
      <w:r w:rsidRPr="00A46A23">
        <w:rPr>
          <w:rFonts w:ascii="CG Times 10pt" w:hAnsi="CG Times 10pt" w:cs="CG Times 10pt"/>
          <w:lang w:val="en-US"/>
        </w:rPr>
        <w:t xml:space="preserve"> to human minds and not to global socio-cultural systems (</w:t>
      </w:r>
      <w:proofErr w:type="spellStart"/>
      <w:r w:rsidRPr="00A46A23">
        <w:rPr>
          <w:rFonts w:ascii="CG Times 10pt" w:hAnsi="CG Times 10pt" w:cs="CG Times 10pt"/>
          <w:i/>
          <w:iCs/>
          <w:lang w:val="en-US"/>
        </w:rPr>
        <w:t>Cfr</w:t>
      </w:r>
      <w:proofErr w:type="spellEnd"/>
      <w:r w:rsidRPr="00A46A23">
        <w:rPr>
          <w:rFonts w:ascii="CG Times 10pt" w:hAnsi="CG Times 10pt" w:cs="CG Times 10pt"/>
          <w:lang w:val="en-US"/>
        </w:rPr>
        <w:t>., Hutchins, 1996:354). What I am trying to do here is merely to give a sketch of a (likely?) evolutionary history of human minds.</w:t>
      </w:r>
    </w:p>
  </w:footnote>
  <w:footnote w:id="5">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There are thousands of papers, articles, books, etc. stating similar ideas. A very interesting one is Dennett (1995)</w:t>
      </w:r>
    </w:p>
  </w:footnote>
  <w:footnote w:id="6">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w:t>
      </w:r>
      <w:proofErr w:type="spellStart"/>
      <w:r w:rsidRPr="00A46A23">
        <w:rPr>
          <w:rFonts w:ascii="CG Times 10pt" w:hAnsi="CG Times 10pt" w:cs="CG Times 10pt"/>
          <w:lang w:val="en-US"/>
        </w:rPr>
        <w:t>Sperber</w:t>
      </w:r>
      <w:proofErr w:type="spellEnd"/>
      <w:r w:rsidRPr="00A46A23">
        <w:rPr>
          <w:rFonts w:ascii="CG Times 10pt" w:hAnsi="CG Times 10pt" w:cs="CG Times 10pt"/>
          <w:lang w:val="en-US"/>
        </w:rPr>
        <w:t xml:space="preserve"> &amp; Wilson (1986) speak of these factual assumptions as stored directly in human minds (as, for instance </w:t>
      </w:r>
      <w:r w:rsidRPr="00A46A23">
        <w:rPr>
          <w:rFonts w:ascii="CG Times 10pt" w:hAnsi="CG Times 10pt" w:cs="CG Times 10pt"/>
          <w:i/>
          <w:iCs/>
          <w:lang w:val="en-US"/>
        </w:rPr>
        <w:t>P</w:t>
      </w:r>
      <w:r w:rsidRPr="00A46A23">
        <w:rPr>
          <w:rFonts w:ascii="CG Times 10pt" w:hAnsi="CG Times 10pt" w:cs="CG Times 10pt"/>
          <w:lang w:val="en-US"/>
        </w:rPr>
        <w:t xml:space="preserve">), and oppose them to other ways of storing assumptions (for instance: </w:t>
      </w:r>
      <w:r w:rsidRPr="00A46A23">
        <w:rPr>
          <w:rFonts w:ascii="CG Times 10pt" w:hAnsi="CG Times 10pt" w:cs="CG Times 10pt"/>
          <w:i/>
          <w:iCs/>
          <w:lang w:val="en-US"/>
        </w:rPr>
        <w:t xml:space="preserve">I believe that </w:t>
      </w:r>
      <w:proofErr w:type="gramStart"/>
      <w:r w:rsidRPr="00A46A23">
        <w:rPr>
          <w:rFonts w:ascii="CG Times 10pt" w:hAnsi="CG Times 10pt" w:cs="CG Times 10pt"/>
          <w:i/>
          <w:iCs/>
          <w:lang w:val="en-US"/>
        </w:rPr>
        <w:t>P</w:t>
      </w:r>
      <w:r w:rsidRPr="00A46A23">
        <w:rPr>
          <w:rFonts w:ascii="CG Times 10pt" w:hAnsi="CG Times 10pt" w:cs="CG Times 10pt"/>
          <w:lang w:val="en-US"/>
        </w:rPr>
        <w:t>,</w:t>
      </w:r>
      <w:proofErr w:type="gramEnd"/>
      <w:r w:rsidRPr="00A46A23">
        <w:rPr>
          <w:rFonts w:ascii="CG Times 10pt" w:hAnsi="CG Times 10pt" w:cs="CG Times 10pt"/>
          <w:lang w:val="en-US"/>
        </w:rPr>
        <w:t xml:space="preserve"> or </w:t>
      </w:r>
      <w:r w:rsidRPr="00A46A23">
        <w:rPr>
          <w:rFonts w:ascii="CG Times 10pt" w:hAnsi="CG Times 10pt" w:cs="CG Times 10pt"/>
          <w:i/>
          <w:iCs/>
          <w:lang w:val="en-US"/>
        </w:rPr>
        <w:t>P is true</w:t>
      </w:r>
      <w:r w:rsidRPr="00A46A23">
        <w:rPr>
          <w:rFonts w:ascii="CG Times 10pt" w:hAnsi="CG Times 10pt" w:cs="CG Times 10pt"/>
          <w:lang w:val="en-US"/>
        </w:rPr>
        <w:t>, etc).</w:t>
      </w:r>
    </w:p>
  </w:footnote>
  <w:footnote w:id="7">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In order to be exact, perhaps one should say, </w:t>
      </w:r>
      <w:r w:rsidRPr="00A46A23">
        <w:rPr>
          <w:rFonts w:ascii="CG Times 10pt" w:hAnsi="CG Times 10pt" w:cs="CG Times 10pt"/>
          <w:i/>
          <w:iCs/>
          <w:lang w:val="en-US"/>
        </w:rPr>
        <w:t xml:space="preserve">very natural </w:t>
      </w:r>
      <w:r w:rsidRPr="00A46A23">
        <w:rPr>
          <w:rFonts w:ascii="CG Times 10pt" w:hAnsi="CG Times 10pt" w:cs="CG Times 10pt"/>
          <w:lang w:val="en-US"/>
        </w:rPr>
        <w:t>and</w:t>
      </w:r>
      <w:r w:rsidRPr="00A46A23">
        <w:rPr>
          <w:rFonts w:ascii="CG Times 10pt" w:hAnsi="CG Times 10pt" w:cs="CG Times 10pt"/>
          <w:i/>
          <w:iCs/>
          <w:lang w:val="en-US"/>
        </w:rPr>
        <w:t xml:space="preserve"> very cultural.</w:t>
      </w:r>
    </w:p>
  </w:footnote>
  <w:footnote w:id="8">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Although it does not correspond strictly to this level, as one can easily infer from the description of the requirements</w:t>
      </w:r>
    </w:p>
  </w:footnote>
  <w:footnote w:id="9">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However, I am not altogether happy with the definition of meaning as a set of truth conditions, for I don't think that this </w:t>
      </w:r>
      <w:proofErr w:type="spellStart"/>
      <w:r w:rsidRPr="00A46A23">
        <w:rPr>
          <w:rFonts w:ascii="CG Times 10pt" w:hAnsi="CG Times 10pt" w:cs="CG Times 10pt"/>
          <w:lang w:val="en-US"/>
        </w:rPr>
        <w:t>equiparation</w:t>
      </w:r>
      <w:proofErr w:type="spellEnd"/>
      <w:r w:rsidRPr="00A46A23">
        <w:rPr>
          <w:rFonts w:ascii="CG Times 10pt" w:hAnsi="CG Times 10pt" w:cs="CG Times 10pt"/>
          <w:lang w:val="en-US"/>
        </w:rPr>
        <w:t xml:space="preserve"> covers the whole notion; but since this is not a paper on the meaning of meaning, we will not pursue the question further. Of course, the same misgivings haunt me in the case of desires, although it might be a good start to pretend we accept this description without doubts. In this I follow </w:t>
      </w:r>
      <w:proofErr w:type="spellStart"/>
      <w:r w:rsidRPr="00A46A23">
        <w:rPr>
          <w:rFonts w:ascii="CG Times 10pt" w:hAnsi="CG Times 10pt" w:cs="CG Times 10pt"/>
          <w:lang w:val="en-US"/>
        </w:rPr>
        <w:t>Sperber's</w:t>
      </w:r>
      <w:proofErr w:type="spellEnd"/>
      <w:r w:rsidRPr="00A46A23">
        <w:rPr>
          <w:rFonts w:ascii="CG Times 10pt" w:hAnsi="CG Times 10pt" w:cs="CG Times 10pt"/>
          <w:lang w:val="en-US"/>
        </w:rPr>
        <w:t xml:space="preserve"> idea that incomplete representations help one to build world views and extend knowledge. </w:t>
      </w:r>
      <w:proofErr w:type="gramStart"/>
      <w:r w:rsidRPr="00A46A23">
        <w:rPr>
          <w:rFonts w:ascii="CG Times 10pt" w:hAnsi="CG Times 10pt" w:cs="CG Times 10pt"/>
          <w:lang w:val="en-US"/>
        </w:rPr>
        <w:t>(See above</w:t>
      </w:r>
      <w:r w:rsidRPr="00A46A23">
        <w:rPr>
          <w:rFonts w:ascii="Times New Roman" w:hAnsi="Times New Roman" w:cs="Times New Roman"/>
          <w:lang w:val="en-US"/>
        </w:rPr>
        <w:t>, p.2).</w:t>
      </w:r>
      <w:proofErr w:type="gramEnd"/>
    </w:p>
  </w:footnote>
  <w:footnote w:id="10">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It may be objected that there are representations of </w:t>
      </w:r>
      <w:r w:rsidRPr="00A46A23">
        <w:rPr>
          <w:rFonts w:ascii="CG Times 10pt" w:hAnsi="CG Times 10pt" w:cs="CG Times 10pt"/>
          <w:i/>
          <w:iCs/>
          <w:lang w:val="en-US"/>
        </w:rPr>
        <w:t>literature</w:t>
      </w:r>
      <w:r w:rsidRPr="00A46A23">
        <w:rPr>
          <w:rFonts w:ascii="CG Times 10pt" w:hAnsi="CG Times 10pt" w:cs="CG Times 10pt"/>
          <w:lang w:val="en-US"/>
        </w:rPr>
        <w:t xml:space="preserve"> that seem to be more extended than others. For instance, the idea that literature is to be found in texts is a very popular one; as a consequence, the author of the text is therefore considered the creator of (a work of) literature. We will try to characterize the dissemination of some representations across a given social tissue and see if we can establish relationships between individual minds and socially distributed systems of representations.</w:t>
      </w:r>
    </w:p>
  </w:footnote>
  <w:footnote w:id="11">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This for some levels is absolutely true. The problem is when </w:t>
      </w:r>
      <w:proofErr w:type="spellStart"/>
      <w:r w:rsidRPr="00A46A23">
        <w:rPr>
          <w:rFonts w:ascii="CG Times 10pt" w:hAnsi="CG Times 10pt" w:cs="CG Times 10pt"/>
          <w:lang w:val="en-US"/>
        </w:rPr>
        <w:t>inadvertedly</w:t>
      </w:r>
      <w:proofErr w:type="spellEnd"/>
      <w:r w:rsidRPr="00A46A23">
        <w:rPr>
          <w:rFonts w:ascii="CG Times 10pt" w:hAnsi="CG Times 10pt" w:cs="CG Times 10pt"/>
          <w:lang w:val="en-US"/>
        </w:rPr>
        <w:t xml:space="preserve"> one assumes that certain (structure of) hypothesis are manifest for everybody and one uses this as a basic element in the construction of a theory.</w:t>
      </w:r>
    </w:p>
  </w:footnote>
  <w:footnote w:id="12">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w:t>
      </w:r>
      <w:proofErr w:type="spellStart"/>
      <w:r w:rsidRPr="00A46A23">
        <w:rPr>
          <w:rFonts w:ascii="CG Times 10pt" w:hAnsi="CG Times 10pt" w:cs="CG Times 10pt"/>
          <w:lang w:val="en-US"/>
        </w:rPr>
        <w:t>Sperber</w:t>
      </w:r>
      <w:proofErr w:type="spellEnd"/>
      <w:r w:rsidRPr="00A46A23">
        <w:rPr>
          <w:rFonts w:ascii="CG Times 10pt" w:hAnsi="CG Times 10pt" w:cs="CG Times 10pt"/>
          <w:lang w:val="en-US"/>
        </w:rPr>
        <w:t xml:space="preserve"> (1996) humorously shows that, from a </w:t>
      </w:r>
      <w:proofErr w:type="spellStart"/>
      <w:r w:rsidRPr="00A46A23">
        <w:rPr>
          <w:rFonts w:ascii="CG Times 10pt" w:hAnsi="CG Times 10pt" w:cs="CG Times 10pt"/>
          <w:lang w:val="en-US"/>
        </w:rPr>
        <w:t>structuralist</w:t>
      </w:r>
      <w:proofErr w:type="spellEnd"/>
      <w:r w:rsidRPr="00A46A23">
        <w:rPr>
          <w:rFonts w:ascii="CG Times 10pt" w:hAnsi="CG Times 10pt" w:cs="CG Times 10pt"/>
          <w:lang w:val="en-US"/>
        </w:rPr>
        <w:t xml:space="preserve"> point of view, one could argue that </w:t>
      </w:r>
      <w:r w:rsidRPr="00A46A23">
        <w:rPr>
          <w:rFonts w:ascii="CG Times 10pt" w:hAnsi="CG Times 10pt" w:cs="CG Times 10pt"/>
          <w:i/>
          <w:iCs/>
          <w:lang w:val="en-US"/>
        </w:rPr>
        <w:t>Hamlet</w:t>
      </w:r>
      <w:r w:rsidRPr="00A46A23">
        <w:rPr>
          <w:rFonts w:ascii="CG Times 10pt" w:hAnsi="CG Times 10pt" w:cs="CG Times 10pt"/>
          <w:lang w:val="en-US"/>
        </w:rPr>
        <w:t xml:space="preserve"> and </w:t>
      </w:r>
      <w:r w:rsidRPr="00A46A23">
        <w:rPr>
          <w:rFonts w:ascii="CG Times 10pt" w:hAnsi="CG Times 10pt" w:cs="CG Times 10pt"/>
          <w:i/>
          <w:iCs/>
          <w:lang w:val="en-US"/>
        </w:rPr>
        <w:t>Red Riding Hood</w:t>
      </w:r>
      <w:r w:rsidRPr="00A46A23">
        <w:rPr>
          <w:rFonts w:ascii="CG Times 10pt" w:hAnsi="CG Times 10pt" w:cs="CG Times 10pt"/>
          <w:lang w:val="en-US"/>
        </w:rPr>
        <w:t xml:space="preserve"> have exactly opposite deep structures! </w:t>
      </w:r>
    </w:p>
  </w:footnote>
  <w:footnote w:id="13">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w:t>
      </w:r>
      <w:proofErr w:type="spellStart"/>
      <w:r w:rsidRPr="00A46A23">
        <w:rPr>
          <w:rFonts w:ascii="CG Times 10pt" w:hAnsi="CG Times 10pt" w:cs="CG Times 10pt"/>
          <w:i/>
          <w:iCs/>
          <w:lang w:val="en-US"/>
        </w:rPr>
        <w:t>Cfr</w:t>
      </w:r>
      <w:proofErr w:type="spellEnd"/>
      <w:r w:rsidRPr="00A46A23">
        <w:rPr>
          <w:rFonts w:ascii="CG Times 10pt" w:hAnsi="CG Times 10pt" w:cs="CG Times 10pt"/>
          <w:i/>
          <w:iCs/>
          <w:lang w:val="en-US"/>
        </w:rPr>
        <w:t>.</w:t>
      </w:r>
      <w:r w:rsidRPr="00A46A23">
        <w:rPr>
          <w:rFonts w:ascii="CG Times 10pt" w:hAnsi="CG Times 10pt" w:cs="CG Times 10pt"/>
          <w:lang w:val="en-US"/>
        </w:rPr>
        <w:t>, Chomsky (1992)</w:t>
      </w:r>
    </w:p>
  </w:footnote>
  <w:footnote w:id="14">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w:t>
      </w:r>
      <w:proofErr w:type="spellStart"/>
      <w:r w:rsidRPr="00A46A23">
        <w:rPr>
          <w:rFonts w:ascii="CG Times 10pt" w:hAnsi="CG Times 10pt" w:cs="CG Times 10pt"/>
          <w:i/>
          <w:iCs/>
          <w:lang w:val="en-US"/>
        </w:rPr>
        <w:t>Cfr</w:t>
      </w:r>
      <w:proofErr w:type="spellEnd"/>
      <w:r w:rsidRPr="00A46A23">
        <w:rPr>
          <w:rFonts w:ascii="CG Times 10pt" w:hAnsi="CG Times 10pt" w:cs="CG Times 10pt"/>
          <w:i/>
          <w:iCs/>
          <w:lang w:val="en-US"/>
        </w:rPr>
        <w:t>.</w:t>
      </w:r>
      <w:r w:rsidRPr="00A46A23">
        <w:rPr>
          <w:rFonts w:ascii="CG Times 10pt" w:hAnsi="CG Times 10pt" w:cs="CG Times 10pt"/>
          <w:lang w:val="en-US"/>
        </w:rPr>
        <w:t xml:space="preserve">, </w:t>
      </w:r>
      <w:proofErr w:type="spellStart"/>
      <w:r w:rsidRPr="00A46A23">
        <w:rPr>
          <w:rFonts w:ascii="CG Times 10pt" w:hAnsi="CG Times 10pt" w:cs="CG Times 10pt"/>
          <w:lang w:val="en-US"/>
        </w:rPr>
        <w:t>Sperber</w:t>
      </w:r>
      <w:proofErr w:type="spellEnd"/>
      <w:r w:rsidRPr="00A46A23">
        <w:rPr>
          <w:rFonts w:ascii="CG Times 10pt" w:hAnsi="CG Times 10pt" w:cs="CG Times 10pt"/>
          <w:lang w:val="en-US"/>
        </w:rPr>
        <w:t xml:space="preserve"> &amp; Wilson (1986) and, notably, Pilkington (1992)</w:t>
      </w:r>
    </w:p>
  </w:footnote>
  <w:footnote w:id="15">
    <w:p w:rsidR="00A46A23" w:rsidRPr="00A46A23" w:rsidRDefault="00A46A23" w:rsidP="00A46A23">
      <w:pPr>
        <w:jc w:val="both"/>
        <w:rPr>
          <w:rFonts w:ascii="CG Times 10pt" w:hAnsi="CG Times 10pt" w:cs="CG Times 10pt"/>
          <w:lang w:val="en-US"/>
        </w:rPr>
      </w:pPr>
      <w:r w:rsidRPr="00C9089F">
        <w:rPr>
          <w:rStyle w:val="Refdenotaalpie"/>
        </w:rPr>
        <w:footnoteRef/>
      </w:r>
      <w:r w:rsidRPr="00A46A23">
        <w:rPr>
          <w:rFonts w:ascii="CG Times 10pt" w:hAnsi="CG Times 10pt" w:cs="CG Times 10pt"/>
          <w:lang w:val="en-US"/>
        </w:rPr>
        <w:t xml:space="preserve"> Certain African oral cultures, for instance, distinguish between the "angular word" and the "round word". The angular word, they claim is the one that hurts if it hits you -what we would call in our culture the "normal" (?!) discourse; the "round word" however, having no sharp </w:t>
      </w:r>
      <w:proofErr w:type="spellStart"/>
      <w:r w:rsidRPr="00A46A23">
        <w:rPr>
          <w:rFonts w:ascii="CG Times 10pt" w:hAnsi="CG Times 10pt" w:cs="CG Times 10pt"/>
          <w:lang w:val="en-US"/>
        </w:rPr>
        <w:t>endges</w:t>
      </w:r>
      <w:proofErr w:type="spellEnd"/>
      <w:r w:rsidRPr="00A46A23">
        <w:rPr>
          <w:rFonts w:ascii="CG Times 10pt" w:hAnsi="CG Times 10pt" w:cs="CG Times 10pt"/>
          <w:lang w:val="en-US"/>
        </w:rPr>
        <w:t xml:space="preserve">, can never hurt you -we would call it poetic, or literary discourse. </w:t>
      </w:r>
      <w:proofErr w:type="spellStart"/>
      <w:proofErr w:type="gramStart"/>
      <w:r w:rsidRPr="00A46A23">
        <w:rPr>
          <w:rFonts w:ascii="CG Times 10pt" w:hAnsi="CG Times 10pt" w:cs="CG Times 10pt"/>
          <w:i/>
          <w:iCs/>
          <w:lang w:val="en-US"/>
        </w:rPr>
        <w:t>Cfr</w:t>
      </w:r>
      <w:proofErr w:type="spellEnd"/>
      <w:r w:rsidRPr="00A46A23">
        <w:rPr>
          <w:rFonts w:ascii="CG Times 10pt" w:hAnsi="CG Times 10pt" w:cs="CG Times 10pt"/>
          <w:i/>
          <w:iCs/>
          <w:lang w:val="en-US"/>
        </w:rPr>
        <w:t>.</w:t>
      </w:r>
      <w:r w:rsidRPr="00A46A23">
        <w:rPr>
          <w:rFonts w:ascii="CG Times 10pt" w:hAnsi="CG Times 10pt" w:cs="CG Times 10pt"/>
          <w:lang w:val="en-US"/>
        </w:rPr>
        <w:t xml:space="preserve"> </w:t>
      </w:r>
      <w:proofErr w:type="spellStart"/>
      <w:r w:rsidRPr="00A46A23">
        <w:rPr>
          <w:rFonts w:ascii="CG Times 10pt" w:hAnsi="CG Times 10pt" w:cs="CG Times 10pt"/>
          <w:lang w:val="en-US"/>
        </w:rPr>
        <w:t>Calame-Griaule</w:t>
      </w:r>
      <w:proofErr w:type="spellEnd"/>
      <w:r w:rsidRPr="00A46A23">
        <w:rPr>
          <w:rFonts w:ascii="CG Times 10pt" w:hAnsi="CG Times 10pt" w:cs="CG Times 10pt"/>
          <w:lang w:val="en-US"/>
        </w:rPr>
        <w:t xml:space="preserve"> (1965, 1970).</w:t>
      </w:r>
      <w:proofErr w:type="gramEnd"/>
      <w:r w:rsidRPr="00A46A23">
        <w:rPr>
          <w:rFonts w:ascii="CG Times 10pt" w:hAnsi="CG Times 10pt" w:cs="CG Times 10pt"/>
          <w:lang w:val="en-US"/>
        </w:rPr>
        <w:t xml:space="preserve"> Note that in both cultures, there is a sharp distinction</w:t>
      </w:r>
    </w:p>
    <w:p w:rsidR="00A46A23" w:rsidRPr="00A46A23" w:rsidRDefault="00A46A23" w:rsidP="00A46A23">
      <w:pPr>
        <w:jc w:val="both"/>
        <w:rPr>
          <w:sz w:val="24"/>
          <w:szCs w:val="24"/>
          <w:lang w:val="en-US"/>
        </w:rPr>
      </w:pPr>
    </w:p>
  </w:footnote>
  <w:footnote w:id="16">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See note 11</w:t>
      </w:r>
    </w:p>
  </w:footnote>
  <w:footnote w:id="17">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w:t>
      </w:r>
      <w:proofErr w:type="spellStart"/>
      <w:proofErr w:type="gramStart"/>
      <w:r w:rsidRPr="00A46A23">
        <w:rPr>
          <w:rFonts w:ascii="CG Times 10pt" w:hAnsi="CG Times 10pt" w:cs="CG Times 10pt"/>
          <w:i/>
          <w:iCs/>
          <w:lang w:val="en-US"/>
        </w:rPr>
        <w:t>Cfr</w:t>
      </w:r>
      <w:proofErr w:type="spellEnd"/>
      <w:r w:rsidRPr="00A46A23">
        <w:rPr>
          <w:rFonts w:ascii="CG Times 10pt" w:hAnsi="CG Times 10pt" w:cs="CG Times 10pt"/>
          <w:lang w:val="en-US"/>
        </w:rPr>
        <w:t>.,</w:t>
      </w:r>
      <w:proofErr w:type="gramEnd"/>
      <w:r w:rsidRPr="00A46A23">
        <w:rPr>
          <w:rFonts w:ascii="CG Times 10pt" w:hAnsi="CG Times 10pt" w:cs="CG Times 10pt"/>
          <w:lang w:val="en-US"/>
        </w:rPr>
        <w:t xml:space="preserve"> </w:t>
      </w:r>
      <w:proofErr w:type="spellStart"/>
      <w:r w:rsidRPr="00A46A23">
        <w:rPr>
          <w:rFonts w:ascii="CG Times 10pt" w:hAnsi="CG Times 10pt" w:cs="CG Times 10pt"/>
          <w:lang w:val="en-US"/>
        </w:rPr>
        <w:t>Barkow</w:t>
      </w:r>
      <w:proofErr w:type="spellEnd"/>
      <w:r w:rsidRPr="00A46A23">
        <w:rPr>
          <w:rFonts w:ascii="CG Times 10pt" w:hAnsi="CG Times 10pt" w:cs="CG Times 10pt"/>
          <w:lang w:val="en-US"/>
        </w:rPr>
        <w:t xml:space="preserve">, </w:t>
      </w:r>
      <w:proofErr w:type="spellStart"/>
      <w:r w:rsidRPr="00A46A23">
        <w:rPr>
          <w:rFonts w:ascii="CG Times 10pt" w:hAnsi="CG Times 10pt" w:cs="CG Times 10pt"/>
          <w:lang w:val="en-US"/>
        </w:rPr>
        <w:t>Cosmides</w:t>
      </w:r>
      <w:proofErr w:type="spellEnd"/>
      <w:r w:rsidRPr="00A46A23">
        <w:rPr>
          <w:rFonts w:ascii="CG Times 10pt" w:hAnsi="CG Times 10pt" w:cs="CG Times 10pt"/>
          <w:lang w:val="en-US"/>
        </w:rPr>
        <w:t xml:space="preserve"> &amp; </w:t>
      </w:r>
      <w:proofErr w:type="spellStart"/>
      <w:r w:rsidRPr="00A46A23">
        <w:rPr>
          <w:rFonts w:ascii="CG Times 10pt" w:hAnsi="CG Times 10pt" w:cs="CG Times 10pt"/>
          <w:lang w:val="en-US"/>
        </w:rPr>
        <w:t>Tooby</w:t>
      </w:r>
      <w:proofErr w:type="spellEnd"/>
      <w:r w:rsidRPr="00A46A23">
        <w:rPr>
          <w:rFonts w:ascii="CG Times 10pt" w:hAnsi="CG Times 10pt" w:cs="CG Times 10pt"/>
          <w:lang w:val="en-US"/>
        </w:rPr>
        <w:t xml:space="preserve"> (1992) -not to mention Chomsky in almost all of his work.</w:t>
      </w:r>
    </w:p>
  </w:footnote>
  <w:footnote w:id="18">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w:t>
      </w:r>
      <w:proofErr w:type="spellStart"/>
      <w:r w:rsidRPr="00A46A23">
        <w:rPr>
          <w:rFonts w:ascii="CG Times 10pt" w:hAnsi="CG Times 10pt" w:cs="CG Times 10pt"/>
          <w:lang w:val="en-US"/>
        </w:rPr>
        <w:t>Guijarro</w:t>
      </w:r>
      <w:proofErr w:type="spellEnd"/>
      <w:r w:rsidRPr="00A46A23">
        <w:rPr>
          <w:rFonts w:ascii="CG Times 10pt" w:hAnsi="CG Times 10pt" w:cs="CG Times 10pt"/>
          <w:lang w:val="en-US"/>
        </w:rPr>
        <w:t xml:space="preserve"> (1984, 1993)</w:t>
      </w:r>
    </w:p>
  </w:footnote>
  <w:footnote w:id="19">
    <w:p w:rsidR="00A46A23" w:rsidRPr="00A46A23" w:rsidRDefault="00A46A23" w:rsidP="00A46A23">
      <w:pPr>
        <w:jc w:val="both"/>
        <w:rPr>
          <w:rFonts w:ascii="CG Times 10pt" w:hAnsi="CG Times 10pt" w:cs="CG Times 10pt"/>
          <w:lang w:val="en-US"/>
        </w:rPr>
      </w:pPr>
      <w:r w:rsidRPr="00C9089F">
        <w:rPr>
          <w:rStyle w:val="Refdenotaalpie"/>
        </w:rPr>
        <w:footnoteRef/>
      </w:r>
      <w:r w:rsidRPr="00A46A23">
        <w:rPr>
          <w:rFonts w:ascii="CG Times 10pt" w:hAnsi="CG Times 10pt" w:cs="CG Times 10pt"/>
          <w:lang w:val="en-US"/>
        </w:rPr>
        <w:t xml:space="preserve"> It is very difficult for me to decide at what point a certain element that can become a candidate to be considered a premise in an </w:t>
      </w:r>
      <w:proofErr w:type="spellStart"/>
      <w:r w:rsidRPr="00A46A23">
        <w:rPr>
          <w:rFonts w:ascii="CG Times 10pt" w:hAnsi="CG Times 10pt" w:cs="CG Times 10pt"/>
          <w:lang w:val="en-US"/>
        </w:rPr>
        <w:t>inferencing</w:t>
      </w:r>
      <w:proofErr w:type="spellEnd"/>
      <w:r w:rsidRPr="00A46A23">
        <w:rPr>
          <w:rFonts w:ascii="CG Times 10pt" w:hAnsi="CG Times 10pt" w:cs="CG Times 10pt"/>
          <w:lang w:val="en-US"/>
        </w:rPr>
        <w:t xml:space="preserve"> process turns into a coded element that triggers an </w:t>
      </w:r>
      <w:proofErr w:type="spellStart"/>
      <w:r w:rsidRPr="00A46A23">
        <w:rPr>
          <w:rFonts w:ascii="CG Times 10pt" w:hAnsi="CG Times 10pt" w:cs="CG Times 10pt"/>
          <w:lang w:val="en-US"/>
        </w:rPr>
        <w:t>inmediate</w:t>
      </w:r>
      <w:proofErr w:type="spellEnd"/>
      <w:r w:rsidRPr="00A46A23">
        <w:rPr>
          <w:rFonts w:ascii="CG Times 10pt" w:hAnsi="CG Times 10pt" w:cs="CG Times 10pt"/>
          <w:lang w:val="en-US"/>
        </w:rPr>
        <w:t xml:space="preserve"> response. For example: the first time I turned off the ignition of my newly acquired car and it started to whistle a traditional cowboy song, I had to make all sorts of </w:t>
      </w:r>
      <w:proofErr w:type="spellStart"/>
      <w:r w:rsidRPr="00A46A23">
        <w:rPr>
          <w:rFonts w:ascii="CG Times 10pt" w:hAnsi="CG Times 10pt" w:cs="CG Times 10pt"/>
          <w:lang w:val="en-US"/>
        </w:rPr>
        <w:t>inferencing</w:t>
      </w:r>
      <w:proofErr w:type="spellEnd"/>
      <w:r w:rsidRPr="00A46A23">
        <w:rPr>
          <w:rFonts w:ascii="CG Times 10pt" w:hAnsi="CG Times 10pt" w:cs="CG Times 10pt"/>
          <w:lang w:val="en-US"/>
        </w:rPr>
        <w:t xml:space="preserve"> processes in order to know what the whistling was about. It took me at least a minute to do the right sort of reasoning. Now, as soon as I hear the whistle, I know I have left the lights on, and I automatically turn them off. It has become a coded signal for me! Hutchins (1996:237-8) says something that could be of interest in this aspect:</w:t>
      </w:r>
    </w:p>
    <w:p w:rsidR="00A46A23" w:rsidRPr="00A46A23" w:rsidRDefault="00A46A23" w:rsidP="00A46A23">
      <w:pPr>
        <w:jc w:val="both"/>
        <w:rPr>
          <w:rFonts w:ascii="CG Times 10pt" w:hAnsi="CG Times 10pt" w:cs="CG Times 10pt"/>
          <w:lang w:val="en-US"/>
        </w:rPr>
      </w:pPr>
    </w:p>
    <w:p w:rsidR="00A46A23" w:rsidRPr="00A46A23" w:rsidRDefault="00A46A23" w:rsidP="00A46A23">
      <w:pPr>
        <w:spacing w:after="240"/>
        <w:ind w:left="720" w:right="720"/>
        <w:jc w:val="both"/>
        <w:rPr>
          <w:sz w:val="24"/>
          <w:szCs w:val="24"/>
          <w:lang w:val="en-US"/>
        </w:rPr>
      </w:pPr>
      <w:r w:rsidRPr="00A46A23">
        <w:rPr>
          <w:rFonts w:ascii="CG Times 10pt" w:hAnsi="CG Times 10pt" w:cs="CG Times 10pt"/>
          <w:lang w:val="en-US"/>
        </w:rPr>
        <w:t xml:space="preserve">Meanings seem to be in the messages only when the structures with which the message must be brought into coordination are already reliably in place and taken for granted. The illusion of </w:t>
      </w:r>
      <w:r w:rsidRPr="00A46A23">
        <w:rPr>
          <w:rFonts w:ascii="CG Times 10pt" w:hAnsi="CG Times 10pt" w:cs="CG Times 10pt"/>
          <w:i/>
          <w:iCs/>
          <w:lang w:val="en-US"/>
        </w:rPr>
        <w:t>meaning in the message is a hard-won social and cultural accomplishment</w:t>
      </w:r>
      <w:r w:rsidRPr="00A46A23">
        <w:rPr>
          <w:rFonts w:ascii="CG Times 10pt" w:hAnsi="CG Times 10pt" w:cs="CG Times 10pt"/>
          <w:lang w:val="en-US"/>
        </w:rPr>
        <w:t xml:space="preserve">. </w:t>
      </w:r>
      <w:proofErr w:type="gramStart"/>
      <w:r w:rsidRPr="00A46A23">
        <w:rPr>
          <w:rFonts w:ascii="CG Times 10pt" w:hAnsi="CG Times 10pt" w:cs="CG Times 10pt"/>
          <w:lang w:val="en-US"/>
        </w:rPr>
        <w:t>(My italics).</w:t>
      </w:r>
      <w:proofErr w:type="gramEnd"/>
    </w:p>
  </w:footnote>
  <w:footnote w:id="20">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I say </w:t>
      </w:r>
      <w:r w:rsidRPr="00A46A23">
        <w:rPr>
          <w:rFonts w:ascii="CG Times 10pt" w:hAnsi="CG Times 10pt" w:cs="CG Times 10pt"/>
          <w:i/>
          <w:iCs/>
          <w:lang w:val="en-US"/>
        </w:rPr>
        <w:t>peculiar</w:t>
      </w:r>
      <w:r w:rsidRPr="00A46A23">
        <w:rPr>
          <w:rFonts w:ascii="CG Times 10pt" w:hAnsi="CG Times 10pt" w:cs="CG Times 10pt"/>
          <w:lang w:val="en-US"/>
        </w:rPr>
        <w:t xml:space="preserve"> because I am not aware that any other living organism uses its mental powers to direct information processing in that way.</w:t>
      </w:r>
    </w:p>
  </w:footnote>
  <w:footnote w:id="21">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In fact, some </w:t>
      </w:r>
      <w:proofErr w:type="gramStart"/>
      <w:r w:rsidRPr="00A46A23">
        <w:rPr>
          <w:rFonts w:ascii="CG Times 10pt" w:hAnsi="CG Times 10pt" w:cs="CG Times 10pt"/>
          <w:lang w:val="en-US"/>
        </w:rPr>
        <w:t>researchers,</w:t>
      </w:r>
      <w:proofErr w:type="gramEnd"/>
      <w:r w:rsidRPr="00A46A23">
        <w:rPr>
          <w:rFonts w:ascii="CG Times 10pt" w:hAnsi="CG Times 10pt" w:cs="CG Times 10pt"/>
          <w:lang w:val="en-US"/>
        </w:rPr>
        <w:t xml:space="preserve"> believe that "Any higher mental function (...) was social at some point before becoming an internal, truly mental function. It was first a social relation between two people" (</w:t>
      </w:r>
      <w:proofErr w:type="spellStart"/>
      <w:r w:rsidRPr="00A46A23">
        <w:rPr>
          <w:rFonts w:ascii="CG Times 10pt" w:hAnsi="CG Times 10pt" w:cs="CG Times 10pt"/>
          <w:lang w:val="en-US"/>
        </w:rPr>
        <w:t>Vygotsky</w:t>
      </w:r>
      <w:proofErr w:type="spellEnd"/>
      <w:r w:rsidRPr="00A46A23">
        <w:rPr>
          <w:rFonts w:ascii="CG Times 10pt" w:hAnsi="CG Times 10pt" w:cs="CG Times 10pt"/>
          <w:lang w:val="en-US"/>
        </w:rPr>
        <w:t>, quoted in Hutchins (</w:t>
      </w:r>
      <w:r w:rsidRPr="00A46A23">
        <w:rPr>
          <w:rFonts w:ascii="CG Times 10pt" w:hAnsi="CG Times 10pt" w:cs="CG Times 10pt"/>
          <w:i/>
          <w:iCs/>
          <w:lang w:val="en-US"/>
        </w:rPr>
        <w:t>id</w:t>
      </w:r>
      <w:r w:rsidRPr="00A46A23">
        <w:rPr>
          <w:rFonts w:ascii="CG Times 10pt" w:hAnsi="CG Times 10pt" w:cs="CG Times 10pt"/>
          <w:lang w:val="en-US"/>
        </w:rPr>
        <w:t>:283))</w:t>
      </w:r>
    </w:p>
  </w:footnote>
  <w:footnote w:id="22">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w:t>
      </w:r>
      <w:proofErr w:type="spellStart"/>
      <w:r w:rsidRPr="00A46A23">
        <w:rPr>
          <w:rFonts w:ascii="CG Times 10pt" w:hAnsi="CG Times 10pt" w:cs="CG Times 10pt"/>
          <w:i/>
          <w:iCs/>
          <w:lang w:val="en-US"/>
        </w:rPr>
        <w:t>Cfr</w:t>
      </w:r>
      <w:proofErr w:type="spellEnd"/>
      <w:r w:rsidRPr="00A46A23">
        <w:rPr>
          <w:rFonts w:ascii="CG Times 10pt" w:hAnsi="CG Times 10pt" w:cs="CG Times 10pt"/>
          <w:lang w:val="en-US"/>
        </w:rPr>
        <w:t xml:space="preserve">., </w:t>
      </w:r>
      <w:proofErr w:type="spellStart"/>
      <w:r w:rsidRPr="00A46A23">
        <w:rPr>
          <w:rFonts w:ascii="CG Times 10pt" w:hAnsi="CG Times 10pt" w:cs="CG Times 10pt"/>
          <w:lang w:val="en-US"/>
        </w:rPr>
        <w:t>Sperber</w:t>
      </w:r>
      <w:proofErr w:type="spellEnd"/>
      <w:r w:rsidRPr="00A46A23">
        <w:rPr>
          <w:rFonts w:ascii="CG Times 10pt" w:hAnsi="CG Times 10pt" w:cs="CG Times 10pt"/>
          <w:lang w:val="en-US"/>
        </w:rPr>
        <w:t xml:space="preserve"> &amp; Wilson, 1986: </w:t>
      </w:r>
    </w:p>
  </w:footnote>
  <w:footnote w:id="23">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w:t>
      </w:r>
      <w:proofErr w:type="spellStart"/>
      <w:r w:rsidRPr="00A46A23">
        <w:rPr>
          <w:rFonts w:ascii="CG Times 10pt" w:hAnsi="CG Times 10pt" w:cs="CG Times 10pt"/>
          <w:i/>
          <w:iCs/>
          <w:lang w:val="en-US"/>
        </w:rPr>
        <w:t>Cfr</w:t>
      </w:r>
      <w:proofErr w:type="spellEnd"/>
      <w:r w:rsidRPr="00A46A23">
        <w:rPr>
          <w:rFonts w:ascii="CG Times 10pt" w:hAnsi="CG Times 10pt" w:cs="CG Times 10pt"/>
          <w:i/>
          <w:iCs/>
          <w:lang w:val="en-US"/>
        </w:rPr>
        <w:t>.</w:t>
      </w:r>
      <w:r w:rsidRPr="00A46A23">
        <w:rPr>
          <w:rFonts w:ascii="CG Times 10pt" w:hAnsi="CG Times 10pt" w:cs="CG Times 10pt"/>
          <w:lang w:val="en-US"/>
        </w:rPr>
        <w:t xml:space="preserve"> Bruner, </w:t>
      </w:r>
      <w:r w:rsidRPr="00A46A23">
        <w:rPr>
          <w:rFonts w:ascii="CG Times 10pt" w:hAnsi="CG Times 10pt" w:cs="CG Times 10pt"/>
          <w:i/>
          <w:iCs/>
          <w:lang w:val="en-US"/>
        </w:rPr>
        <w:t>id</w:t>
      </w:r>
      <w:r w:rsidRPr="00A46A23">
        <w:rPr>
          <w:rFonts w:ascii="CG Times 10pt" w:hAnsi="CG Times 10pt" w:cs="CG Times 10pt"/>
          <w:lang w:val="en-US"/>
        </w:rPr>
        <w:t>.: 51</w:t>
      </w:r>
    </w:p>
  </w:footnote>
  <w:footnote w:id="24">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See Deirdre Wilson's </w:t>
      </w:r>
      <w:proofErr w:type="spellStart"/>
      <w:r w:rsidRPr="00A46A23">
        <w:rPr>
          <w:rFonts w:ascii="CG Times 10pt" w:hAnsi="CG Times 10pt" w:cs="CG Times 10pt"/>
          <w:lang w:val="en-US"/>
        </w:rPr>
        <w:t>miméographed</w:t>
      </w:r>
      <w:proofErr w:type="spellEnd"/>
      <w:r w:rsidRPr="00A46A23">
        <w:rPr>
          <w:rFonts w:ascii="CG Times 10pt" w:hAnsi="CG Times 10pt" w:cs="CG Times 10pt"/>
          <w:lang w:val="en-US"/>
        </w:rPr>
        <w:t xml:space="preserve"> class notes on Semantic Theory, for instance</w:t>
      </w:r>
    </w:p>
  </w:footnote>
  <w:footnote w:id="25">
    <w:p w:rsidR="00A46A23" w:rsidRDefault="00A46A23" w:rsidP="00A46A23">
      <w:pPr>
        <w:spacing w:after="240"/>
        <w:jc w:val="both"/>
        <w:rPr>
          <w:sz w:val="24"/>
          <w:szCs w:val="24"/>
        </w:rPr>
      </w:pPr>
      <w:r w:rsidRPr="00C9089F">
        <w:rPr>
          <w:rStyle w:val="Refdenotaalpie"/>
        </w:rPr>
        <w:footnoteRef/>
      </w:r>
      <w:r>
        <w:rPr>
          <w:rFonts w:ascii="CG Times 10pt" w:hAnsi="CG Times 10pt" w:cs="CG Times 10pt"/>
        </w:rPr>
        <w:t xml:space="preserve"> </w:t>
      </w:r>
      <w:proofErr w:type="spellStart"/>
      <w:r>
        <w:rPr>
          <w:rFonts w:ascii="CG Times 10pt" w:hAnsi="CG Times 10pt" w:cs="CG Times 10pt"/>
        </w:rPr>
        <w:t>Sperber</w:t>
      </w:r>
      <w:proofErr w:type="spellEnd"/>
      <w:r>
        <w:rPr>
          <w:rFonts w:ascii="CG Times 10pt" w:hAnsi="CG Times 10pt" w:cs="CG Times 10pt"/>
        </w:rPr>
        <w:t>, 1984: p.77</w:t>
      </w:r>
    </w:p>
  </w:footnote>
  <w:footnote w:id="26">
    <w:p w:rsidR="00A46A23" w:rsidRDefault="00A46A23" w:rsidP="00A46A23">
      <w:pPr>
        <w:spacing w:after="240"/>
        <w:jc w:val="both"/>
        <w:rPr>
          <w:sz w:val="24"/>
          <w:szCs w:val="24"/>
        </w:rPr>
      </w:pPr>
      <w:r w:rsidRPr="00C9089F">
        <w:rPr>
          <w:rStyle w:val="Refdenotaalpie"/>
        </w:rPr>
        <w:footnoteRef/>
      </w:r>
      <w:r>
        <w:rPr>
          <w:rFonts w:ascii="CG Times 10pt" w:hAnsi="CG Times 10pt" w:cs="CG Times 10pt"/>
        </w:rPr>
        <w:t xml:space="preserve"> </w:t>
      </w:r>
      <w:r>
        <w:rPr>
          <w:rFonts w:ascii="CG Times 10pt" w:hAnsi="CG Times 10pt" w:cs="CG Times 10pt"/>
          <w:i/>
          <w:iCs/>
        </w:rPr>
        <w:t>Cfr.</w:t>
      </w:r>
      <w:r>
        <w:rPr>
          <w:rFonts w:ascii="CG Times 10pt" w:hAnsi="CG Times 10pt" w:cs="CG Times 10pt"/>
        </w:rPr>
        <w:t>, Díaz-</w:t>
      </w:r>
      <w:proofErr w:type="spellStart"/>
      <w:r>
        <w:rPr>
          <w:rFonts w:ascii="CG Times 10pt" w:hAnsi="CG Times 10pt" w:cs="CG Times 10pt"/>
        </w:rPr>
        <w:t>Plaja</w:t>
      </w:r>
      <w:proofErr w:type="spellEnd"/>
      <w:r>
        <w:rPr>
          <w:rFonts w:ascii="CG Times 10pt" w:hAnsi="CG Times 10pt" w:cs="CG Times 10pt"/>
        </w:rPr>
        <w:t>, 1984: 29</w:t>
      </w:r>
    </w:p>
  </w:footnote>
  <w:footnote w:id="27">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w:t>
      </w:r>
      <w:proofErr w:type="spellStart"/>
      <w:r w:rsidRPr="00A46A23">
        <w:rPr>
          <w:rFonts w:ascii="CG Times 10pt" w:hAnsi="CG Times 10pt" w:cs="CG Times 10pt"/>
          <w:lang w:val="en-US"/>
        </w:rPr>
        <w:t>Kesteloot</w:t>
      </w:r>
      <w:proofErr w:type="spellEnd"/>
      <w:r w:rsidRPr="00A46A23">
        <w:rPr>
          <w:rFonts w:ascii="CG Times 10pt" w:hAnsi="CG Times 10pt" w:cs="CG Times 10pt"/>
          <w:lang w:val="en-US"/>
        </w:rPr>
        <w:t xml:space="preserve">, </w:t>
      </w:r>
      <w:proofErr w:type="spellStart"/>
      <w:r w:rsidRPr="00A46A23">
        <w:rPr>
          <w:rFonts w:ascii="CG Times 10pt" w:hAnsi="CG Times 10pt" w:cs="CG Times 10pt"/>
          <w:lang w:val="en-US"/>
        </w:rPr>
        <w:t>Liliane</w:t>
      </w:r>
      <w:proofErr w:type="spellEnd"/>
      <w:r w:rsidRPr="00A46A23">
        <w:rPr>
          <w:rFonts w:ascii="CG Times 10pt" w:hAnsi="CG Times 10pt" w:cs="CG Times 10pt"/>
          <w:lang w:val="en-US"/>
        </w:rPr>
        <w:t xml:space="preserve"> &amp; </w:t>
      </w:r>
      <w:proofErr w:type="spellStart"/>
      <w:r w:rsidRPr="00A46A23">
        <w:rPr>
          <w:rFonts w:ascii="CG Times 10pt" w:hAnsi="CG Times 10pt" w:cs="CG Times 10pt"/>
          <w:lang w:val="en-US"/>
        </w:rPr>
        <w:t>M'Body</w:t>
      </w:r>
      <w:proofErr w:type="spellEnd"/>
      <w:r w:rsidRPr="00A46A23">
        <w:rPr>
          <w:rFonts w:ascii="CG Times 10pt" w:hAnsi="CG Times 10pt" w:cs="CG Times 10pt"/>
          <w:lang w:val="en-US"/>
        </w:rPr>
        <w:t xml:space="preserve"> (1983)</w:t>
      </w:r>
    </w:p>
  </w:footnote>
  <w:footnote w:id="28">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Quoted by </w:t>
      </w:r>
      <w:proofErr w:type="spellStart"/>
      <w:r w:rsidRPr="00A46A23">
        <w:rPr>
          <w:rFonts w:ascii="CG Times 10pt" w:hAnsi="CG Times 10pt" w:cs="CG Times 10pt"/>
          <w:lang w:val="en-US"/>
        </w:rPr>
        <w:t>Adiaffi</w:t>
      </w:r>
      <w:proofErr w:type="spellEnd"/>
      <w:r w:rsidRPr="00A46A23">
        <w:rPr>
          <w:rFonts w:ascii="CG Times 10pt" w:hAnsi="CG Times 10pt" w:cs="CG Times 10pt"/>
          <w:lang w:val="en-US"/>
        </w:rPr>
        <w:t xml:space="preserve"> (l983), p.20</w:t>
      </w:r>
    </w:p>
  </w:footnote>
  <w:footnote w:id="29">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Pratt makes a very interesting remark in this respect. </w:t>
      </w:r>
      <w:proofErr w:type="gramStart"/>
      <w:r w:rsidRPr="00A46A23">
        <w:rPr>
          <w:rFonts w:ascii="CG Times 10pt" w:hAnsi="CG Times 10pt" w:cs="CG Times 10pt"/>
          <w:lang w:val="en-US"/>
        </w:rPr>
        <w:t xml:space="preserve">She </w:t>
      </w:r>
      <w:proofErr w:type="spellStart"/>
      <w:r w:rsidRPr="00A46A23">
        <w:rPr>
          <w:rFonts w:ascii="CG Times 10pt" w:hAnsi="CG Times 10pt" w:cs="CG Times 10pt"/>
          <w:lang w:val="en-US"/>
        </w:rPr>
        <w:t>aknowledges</w:t>
      </w:r>
      <w:proofErr w:type="spellEnd"/>
      <w:r w:rsidRPr="00A46A23">
        <w:rPr>
          <w:rFonts w:ascii="CG Times 10pt" w:hAnsi="CG Times 10pt" w:cs="CG Times 10pt"/>
          <w:lang w:val="en-US"/>
        </w:rPr>
        <w:t xml:space="preserve"> the fact that books bear with them at least the message that another person, on top of the author, considered the book worth it.</w:t>
      </w:r>
      <w:proofErr w:type="gramEnd"/>
      <w:r w:rsidRPr="00A46A23">
        <w:rPr>
          <w:rFonts w:ascii="CG Times 10pt" w:hAnsi="CG Times 10pt" w:cs="CG Times 10pt"/>
          <w:lang w:val="en-US"/>
        </w:rPr>
        <w:t xml:space="preserve"> This makes it different from orators in street corners and writers of side-walk poetry. They have to win their audience by themselves, while in institutionalized literature as it is implemented in books, this is done by a host of other people who as I said above, considered it important enough to have published, reviewed and sold in book shops. As she says: "an utterance which does not pass </w:t>
      </w:r>
      <w:proofErr w:type="spellStart"/>
      <w:r w:rsidRPr="00A46A23">
        <w:rPr>
          <w:rFonts w:ascii="CG Times 10pt" w:hAnsi="CG Times 10pt" w:cs="CG Times 10pt"/>
          <w:lang w:val="en-US"/>
        </w:rPr>
        <w:t>trough</w:t>
      </w:r>
      <w:proofErr w:type="spellEnd"/>
      <w:r w:rsidRPr="00A46A23">
        <w:rPr>
          <w:rFonts w:ascii="CG Times 10pt" w:hAnsi="CG Times 10pt" w:cs="CG Times 10pt"/>
          <w:lang w:val="en-US"/>
        </w:rPr>
        <w:t xml:space="preserve"> this process (whether because it </w:t>
      </w:r>
      <w:proofErr w:type="spellStart"/>
      <w:r w:rsidRPr="00A46A23">
        <w:rPr>
          <w:rFonts w:ascii="CG Times 10pt" w:hAnsi="CG Times 10pt" w:cs="CG Times 10pt"/>
          <w:lang w:val="en-US"/>
        </w:rPr>
        <w:t>wsa</w:t>
      </w:r>
      <w:proofErr w:type="spellEnd"/>
      <w:r w:rsidRPr="00A46A23">
        <w:rPr>
          <w:rFonts w:ascii="CG Times 10pt" w:hAnsi="CG Times 10pt" w:cs="CG Times 10pt"/>
          <w:lang w:val="en-US"/>
        </w:rPr>
        <w:t xml:space="preserve"> not submitted or because it was rejected) is not a work of literature" (p.120-1)</w:t>
      </w:r>
    </w:p>
  </w:footnote>
  <w:footnote w:id="30">
    <w:p w:rsidR="00A46A23" w:rsidRPr="00A46A23" w:rsidRDefault="00A46A23" w:rsidP="00A46A23">
      <w:pPr>
        <w:spacing w:after="240"/>
        <w:jc w:val="both"/>
        <w:rPr>
          <w:sz w:val="24"/>
          <w:szCs w:val="24"/>
          <w:lang w:val="en-US"/>
        </w:rPr>
      </w:pPr>
      <w:r w:rsidRPr="00C9089F">
        <w:rPr>
          <w:rStyle w:val="Refdenotaalpie"/>
        </w:rPr>
        <w:footnoteRef/>
      </w:r>
      <w:r w:rsidRPr="00A46A23">
        <w:rPr>
          <w:rFonts w:ascii="CG Times 10pt" w:hAnsi="CG Times 10pt" w:cs="CG Times 10pt"/>
          <w:lang w:val="en-US"/>
        </w:rPr>
        <w:t xml:space="preserve"> We have heard thousands of times that what is important is the program, not the types of machines that can run 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23" w:rsidRDefault="00A46A23">
    <w:pPr>
      <w:pStyle w:val="Encabezado"/>
      <w:framePr w:w="576" w:wrap="around" w:vAnchor="page" w:hAnchor="page" w:x="10611" w:y="721"/>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A46A23" w:rsidRDefault="00A46A2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23" w:rsidRDefault="00A46A23">
    <w:pPr>
      <w:pStyle w:val="Encabezado"/>
      <w:framePr w:w="576" w:wrap="around" w:vAnchor="page" w:hAnchor="page" w:x="10611" w:y="72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A52FF0">
      <w:rPr>
        <w:rStyle w:val="Nmerodepgina"/>
        <w:noProof/>
      </w:rPr>
      <w:t>3</w:t>
    </w:r>
    <w:r>
      <w:rPr>
        <w:rStyle w:val="Nmerodepgina"/>
      </w:rPr>
      <w:fldChar w:fldCharType="end"/>
    </w:r>
  </w:p>
  <w:p w:rsidR="00A46A23" w:rsidRDefault="00A46A2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37EE3">
    <w:pPr>
      <w:jc w:val="both"/>
      <w:rPr>
        <w:rFonts w:ascii="CG Times 12pt" w:hAnsi="CG Times 12pt" w:cs="CG Times 12pt"/>
        <w:sz w:val="19"/>
        <w:szCs w:val="19"/>
      </w:rPr>
    </w:pPr>
    <w:proofErr w:type="spellStart"/>
    <w:r>
      <w:rPr>
        <w:rFonts w:ascii="CG Times 12pt" w:hAnsi="CG Times 12pt" w:cs="CG Times 12pt"/>
        <w:sz w:val="19"/>
        <w:szCs w:val="19"/>
      </w:rPr>
      <w:t>The</w:t>
    </w:r>
    <w:proofErr w:type="spellEnd"/>
    <w:r>
      <w:rPr>
        <w:rFonts w:ascii="CG Times 12pt" w:hAnsi="CG Times 12pt" w:cs="CG Times 12pt"/>
        <w:sz w:val="19"/>
        <w:szCs w:val="19"/>
      </w:rPr>
      <w:t xml:space="preserve"> place of </w:t>
    </w:r>
    <w:proofErr w:type="gramStart"/>
    <w:r>
      <w:rPr>
        <w:rFonts w:ascii="CG Times 12pt" w:hAnsi="CG Times 12pt" w:cs="CG Times 12pt"/>
        <w:sz w:val="19"/>
        <w:szCs w:val="19"/>
      </w:rPr>
      <w:t>RT ...</w:t>
    </w:r>
    <w:proofErr w:type="gram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A46A23"/>
    <w:rsid w:val="00337EE3"/>
    <w:rsid w:val="005E0D26"/>
    <w:rsid w:val="00A46A23"/>
    <w:rsid w:val="00A52FF0"/>
    <w:rsid w:val="00AF0B49"/>
    <w:rsid w:val="00E350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23"/>
    <w:pPr>
      <w:widowControl w:val="0"/>
      <w:autoSpaceDE w:val="0"/>
      <w:autoSpaceDN w:val="0"/>
      <w:adjustRightInd w:val="0"/>
      <w:spacing w:after="0" w:line="240" w:lineRule="auto"/>
    </w:pPr>
    <w:rPr>
      <w:rFonts w:ascii="Courier 10cpi" w:eastAsiaTheme="minorEastAsia" w:hAnsi="Courier 10cp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46A23"/>
    <w:pPr>
      <w:tabs>
        <w:tab w:val="center" w:pos="4252"/>
        <w:tab w:val="right" w:pos="8504"/>
      </w:tabs>
    </w:pPr>
  </w:style>
  <w:style w:type="character" w:customStyle="1" w:styleId="EncabezadoCar">
    <w:name w:val="Encabezado Car"/>
    <w:basedOn w:val="Fuentedeprrafopredeter"/>
    <w:link w:val="Encabezado"/>
    <w:uiPriority w:val="99"/>
    <w:semiHidden/>
    <w:rsid w:val="00A46A23"/>
    <w:rPr>
      <w:rFonts w:ascii="Courier 10cpi" w:eastAsiaTheme="minorEastAsia" w:hAnsi="Courier 10cpi"/>
      <w:sz w:val="20"/>
      <w:szCs w:val="20"/>
      <w:lang w:val="es-ES_tradnl" w:eastAsia="es-ES"/>
    </w:rPr>
  </w:style>
  <w:style w:type="character" w:styleId="Nmerodepgina">
    <w:name w:val="page number"/>
    <w:basedOn w:val="Fuentedeprrafopredeter"/>
    <w:uiPriority w:val="99"/>
    <w:semiHidden/>
    <w:unhideWhenUsed/>
    <w:rsid w:val="00A46A23"/>
  </w:style>
  <w:style w:type="character" w:styleId="Refdenotaalpie">
    <w:name w:val="footnote reference"/>
    <w:basedOn w:val="Fuentedeprrafopredeter"/>
    <w:uiPriority w:val="99"/>
    <w:semiHidden/>
    <w:unhideWhenUsed/>
    <w:rsid w:val="00A46A2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9032</Words>
  <Characters>49682</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Guijarro</dc:creator>
  <cp:lastModifiedBy>Guijarro</cp:lastModifiedBy>
  <cp:revision>3</cp:revision>
  <dcterms:created xsi:type="dcterms:W3CDTF">2014-08-31T11:10:00Z</dcterms:created>
  <dcterms:modified xsi:type="dcterms:W3CDTF">2014-08-31T11:27:00Z</dcterms:modified>
</cp:coreProperties>
</file>