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BF" w:rsidRPr="004822DB" w:rsidRDefault="003D62BF" w:rsidP="00920D93">
      <w:pPr>
        <w:jc w:val="center"/>
        <w:rPr>
          <w:b/>
          <w:color w:val="000000" w:themeColor="text1"/>
          <w:sz w:val="24"/>
          <w:szCs w:val="24"/>
        </w:rPr>
      </w:pPr>
    </w:p>
    <w:p w:rsidR="0047512D" w:rsidRPr="004822DB" w:rsidRDefault="00C6508E" w:rsidP="00920D93">
      <w:pPr>
        <w:jc w:val="center"/>
        <w:rPr>
          <w:rFonts w:ascii="Arial Black" w:hAnsi="Arial Black"/>
          <w:b/>
          <w:color w:val="000000" w:themeColor="text1"/>
          <w:sz w:val="24"/>
          <w:szCs w:val="24"/>
        </w:rPr>
      </w:pPr>
      <w:r w:rsidRPr="004822DB">
        <w:rPr>
          <w:rFonts w:ascii="Arial Black" w:hAnsi="Arial Black"/>
          <w:b/>
          <w:color w:val="000000" w:themeColor="text1"/>
          <w:sz w:val="24"/>
          <w:szCs w:val="24"/>
        </w:rPr>
        <w:t>¿ES POSIBLE LA UTILIZACIÓN NO SEXISTA DEL IDIOMA?</w:t>
      </w:r>
    </w:p>
    <w:p w:rsidR="00920D93" w:rsidRPr="004822DB" w:rsidRDefault="00920D93" w:rsidP="00920D93">
      <w:pPr>
        <w:jc w:val="center"/>
        <w:rPr>
          <w:rFonts w:ascii="Times New Roman" w:hAnsi="Times New Roman" w:cs="Times New Roman"/>
          <w:b/>
          <w:color w:val="000000" w:themeColor="text1"/>
          <w:sz w:val="24"/>
          <w:szCs w:val="24"/>
        </w:rPr>
      </w:pPr>
      <w:r w:rsidRPr="004822DB">
        <w:rPr>
          <w:rFonts w:ascii="Times New Roman" w:hAnsi="Times New Roman" w:cs="Times New Roman"/>
          <w:b/>
          <w:color w:val="000000" w:themeColor="text1"/>
          <w:sz w:val="24"/>
          <w:szCs w:val="24"/>
        </w:rPr>
        <w:t>José Luis Guijarro Morales</w:t>
      </w:r>
    </w:p>
    <w:p w:rsidR="00920D93" w:rsidRPr="00F67347" w:rsidRDefault="00766190" w:rsidP="00920D93">
      <w:pPr>
        <w:jc w:val="center"/>
        <w:rPr>
          <w:rFonts w:ascii="Times New Roman" w:hAnsi="Times New Roman" w:cs="Times New Roman"/>
          <w:sz w:val="18"/>
          <w:szCs w:val="18"/>
        </w:rPr>
      </w:pPr>
      <w:hyperlink r:id="rId8" w:history="1">
        <w:r w:rsidR="00920D93" w:rsidRPr="00F67347">
          <w:rPr>
            <w:rStyle w:val="Hipervnculo"/>
            <w:rFonts w:ascii="Times New Roman" w:hAnsi="Times New Roman" w:cs="Times New Roman"/>
            <w:b/>
            <w:color w:val="000000" w:themeColor="text1"/>
            <w:sz w:val="18"/>
            <w:szCs w:val="18"/>
          </w:rPr>
          <w:t>Joseluis.guijarro@uca.es</w:t>
        </w:r>
      </w:hyperlink>
    </w:p>
    <w:p w:rsidR="00060AE2" w:rsidRPr="004822DB" w:rsidRDefault="00060AE2" w:rsidP="00920D93">
      <w:pPr>
        <w:jc w:val="center"/>
        <w:rPr>
          <w:rFonts w:ascii="Times New Roman" w:hAnsi="Times New Roman" w:cs="Times New Roman"/>
          <w:b/>
          <w:color w:val="000000" w:themeColor="text1"/>
          <w:sz w:val="24"/>
          <w:szCs w:val="24"/>
        </w:rPr>
      </w:pPr>
      <w:r w:rsidRPr="004822DB">
        <w:rPr>
          <w:rFonts w:ascii="Times New Roman" w:hAnsi="Times New Roman" w:cs="Times New Roman"/>
          <w:b/>
          <w:sz w:val="24"/>
          <w:szCs w:val="24"/>
        </w:rPr>
        <w:t>Universidad de Cádiz</w:t>
      </w:r>
    </w:p>
    <w:p w:rsidR="00CA6B32" w:rsidRPr="00CF7E42" w:rsidRDefault="00CA6B32" w:rsidP="00CA6B32">
      <w:pPr>
        <w:rPr>
          <w:rFonts w:ascii="Times New Roman" w:hAnsi="Times New Roman"/>
          <w:b/>
          <w:sz w:val="24"/>
          <w:szCs w:val="24"/>
        </w:rPr>
      </w:pPr>
    </w:p>
    <w:p w:rsidR="00CA6B32" w:rsidRPr="00CA6B32" w:rsidRDefault="00CA6B32" w:rsidP="00CA6B32">
      <w:pPr>
        <w:rPr>
          <w:rFonts w:ascii="Times New Roman" w:hAnsi="Times New Roman"/>
          <w:sz w:val="16"/>
          <w:szCs w:val="16"/>
        </w:rPr>
      </w:pPr>
      <w:r w:rsidRPr="00CA6B32">
        <w:rPr>
          <w:rFonts w:ascii="Times New Roman" w:hAnsi="Times New Roman"/>
          <w:sz w:val="16"/>
          <w:szCs w:val="16"/>
        </w:rPr>
        <w:t xml:space="preserve">Publicado en 2013 por García Velasco, Daniel, Santiago González, Francisco Martín Miguel &amp; Ana Ojea, eds.: </w:t>
      </w:r>
      <w:r w:rsidRPr="00CA6B32">
        <w:rPr>
          <w:rFonts w:ascii="Times New Roman" w:hAnsi="Times New Roman"/>
          <w:i/>
          <w:sz w:val="16"/>
          <w:szCs w:val="16"/>
        </w:rPr>
        <w:t xml:space="preserve">A </w:t>
      </w:r>
      <w:proofErr w:type="spellStart"/>
      <w:r w:rsidRPr="00CA6B32">
        <w:rPr>
          <w:rFonts w:ascii="Times New Roman" w:hAnsi="Times New Roman"/>
          <w:i/>
          <w:sz w:val="16"/>
          <w:szCs w:val="16"/>
        </w:rPr>
        <w:t>Life</w:t>
      </w:r>
      <w:proofErr w:type="spellEnd"/>
      <w:r w:rsidRPr="00CA6B32">
        <w:rPr>
          <w:rFonts w:ascii="Times New Roman" w:hAnsi="Times New Roman"/>
          <w:i/>
          <w:sz w:val="16"/>
          <w:szCs w:val="16"/>
        </w:rPr>
        <w:t xml:space="preserve"> in </w:t>
      </w:r>
      <w:proofErr w:type="spellStart"/>
      <w:r w:rsidRPr="00CA6B32">
        <w:rPr>
          <w:rFonts w:ascii="Times New Roman" w:hAnsi="Times New Roman"/>
          <w:i/>
          <w:sz w:val="16"/>
          <w:szCs w:val="16"/>
        </w:rPr>
        <w:t>Language</w:t>
      </w:r>
      <w:proofErr w:type="spellEnd"/>
      <w:r w:rsidRPr="00CA6B32">
        <w:rPr>
          <w:rFonts w:ascii="Times New Roman" w:hAnsi="Times New Roman"/>
          <w:i/>
          <w:sz w:val="16"/>
          <w:szCs w:val="16"/>
        </w:rPr>
        <w:t>, Estudios en homenaje al profesor José Luis González Escribano.</w:t>
      </w:r>
      <w:r w:rsidRPr="00CA6B32">
        <w:rPr>
          <w:rFonts w:ascii="Times New Roman" w:hAnsi="Times New Roman"/>
          <w:sz w:val="16"/>
          <w:szCs w:val="16"/>
        </w:rPr>
        <w:t xml:space="preserve"> Ediciones de la Universidad de Oviedo (pgs</w:t>
      </w:r>
      <w:proofErr w:type="gramStart"/>
      <w:r w:rsidRPr="00CA6B32">
        <w:rPr>
          <w:rFonts w:ascii="Times New Roman" w:hAnsi="Times New Roman"/>
          <w:sz w:val="16"/>
          <w:szCs w:val="16"/>
        </w:rPr>
        <w:t>:171</w:t>
      </w:r>
      <w:proofErr w:type="gramEnd"/>
      <w:r w:rsidRPr="00CA6B32">
        <w:rPr>
          <w:rFonts w:ascii="Times New Roman" w:hAnsi="Times New Roman"/>
          <w:sz w:val="16"/>
          <w:szCs w:val="16"/>
        </w:rPr>
        <w:t>-196)</w:t>
      </w:r>
    </w:p>
    <w:p w:rsidR="00920D93" w:rsidRPr="004822DB" w:rsidRDefault="00920D93" w:rsidP="00920D93">
      <w:pPr>
        <w:jc w:val="center"/>
        <w:rPr>
          <w:b/>
          <w:color w:val="000000" w:themeColor="text1"/>
          <w:sz w:val="24"/>
          <w:szCs w:val="24"/>
        </w:rPr>
      </w:pPr>
    </w:p>
    <w:p w:rsidR="00920D93" w:rsidRPr="004822DB" w:rsidRDefault="00920D93" w:rsidP="00920D93">
      <w:pPr>
        <w:rPr>
          <w:rFonts w:ascii="Times New Roman" w:hAnsi="Times New Roman" w:cs="Times New Roman"/>
          <w:b/>
          <w:color w:val="000000" w:themeColor="text1"/>
          <w:sz w:val="24"/>
          <w:szCs w:val="24"/>
        </w:rPr>
      </w:pPr>
    </w:p>
    <w:p w:rsidR="004D2A84" w:rsidRPr="004822DB" w:rsidRDefault="00060AE2" w:rsidP="00D75C7D">
      <w:pPr>
        <w:pStyle w:val="Prrafodelista"/>
        <w:numPr>
          <w:ilvl w:val="0"/>
          <w:numId w:val="8"/>
        </w:numPr>
        <w:rPr>
          <w:sz w:val="24"/>
          <w:szCs w:val="24"/>
        </w:rPr>
      </w:pPr>
      <w:proofErr w:type="gramStart"/>
      <w:r w:rsidRPr="004822DB">
        <w:rPr>
          <w:b/>
          <w:sz w:val="24"/>
          <w:szCs w:val="24"/>
        </w:rPr>
        <w:t>PRÓ</w:t>
      </w:r>
      <w:r w:rsidR="00920D93" w:rsidRPr="004822DB">
        <w:rPr>
          <w:b/>
          <w:sz w:val="24"/>
          <w:szCs w:val="24"/>
        </w:rPr>
        <w:t>LOGO :</w:t>
      </w:r>
      <w:proofErr w:type="gramEnd"/>
      <w:r w:rsidR="00920D93" w:rsidRPr="004822DB">
        <w:rPr>
          <w:sz w:val="24"/>
          <w:szCs w:val="24"/>
        </w:rPr>
        <w:t xml:space="preserve"> El profesor de la Universidad de Oviedo, Don Santiago Ignacio Fernández González </w:t>
      </w:r>
      <w:proofErr w:type="spellStart"/>
      <w:r w:rsidR="00920D93" w:rsidRPr="004822DB">
        <w:rPr>
          <w:sz w:val="24"/>
          <w:szCs w:val="24"/>
        </w:rPr>
        <w:t>Corugedo</w:t>
      </w:r>
      <w:proofErr w:type="spellEnd"/>
      <w:r w:rsidR="00920D93" w:rsidRPr="004822DB">
        <w:rPr>
          <w:sz w:val="24"/>
          <w:szCs w:val="24"/>
        </w:rPr>
        <w:t xml:space="preserve">, tuvo a bien considerar mi posible </w:t>
      </w:r>
      <w:r w:rsidR="001A2ECE" w:rsidRPr="004822DB">
        <w:rPr>
          <w:sz w:val="24"/>
          <w:szCs w:val="24"/>
        </w:rPr>
        <w:t>participación</w:t>
      </w:r>
      <w:r w:rsidR="00920D93" w:rsidRPr="004822DB">
        <w:rPr>
          <w:sz w:val="24"/>
          <w:szCs w:val="24"/>
        </w:rPr>
        <w:t xml:space="preserve"> </w:t>
      </w:r>
      <w:r w:rsidR="001A2ECE" w:rsidRPr="004822DB">
        <w:rPr>
          <w:sz w:val="24"/>
          <w:szCs w:val="24"/>
        </w:rPr>
        <w:t>en e</w:t>
      </w:r>
      <w:r w:rsidR="00920D93" w:rsidRPr="004822DB">
        <w:rPr>
          <w:sz w:val="24"/>
          <w:szCs w:val="24"/>
        </w:rPr>
        <w:t xml:space="preserve">l homenaje de despedida que dicha Universidad iba a hacer al profesor, Don José Luis </w:t>
      </w:r>
      <w:proofErr w:type="spellStart"/>
      <w:r w:rsidR="00920D93" w:rsidRPr="004822DB">
        <w:rPr>
          <w:sz w:val="24"/>
          <w:szCs w:val="24"/>
        </w:rPr>
        <w:t>Gonzáles</w:t>
      </w:r>
      <w:proofErr w:type="spellEnd"/>
      <w:r w:rsidR="00920D93" w:rsidRPr="004822DB">
        <w:rPr>
          <w:sz w:val="24"/>
          <w:szCs w:val="24"/>
        </w:rPr>
        <w:t xml:space="preserve"> Escribano</w:t>
      </w:r>
      <w:r w:rsidR="00B6524D" w:rsidRPr="004822DB">
        <w:rPr>
          <w:sz w:val="24"/>
          <w:szCs w:val="24"/>
        </w:rPr>
        <w:t xml:space="preserve"> en su jubilación. Evidentemente, no tuve el menor problema en adherirme al homenaje de un colega, aunque, en mi ya condición de profesor emérito, me he dedicado más a investigar los problemas cognitivo antropológicos que los problemas estrictamente lingüísticos, por lo que mi pos</w:t>
      </w:r>
      <w:r w:rsidR="002C568A" w:rsidRPr="004822DB">
        <w:rPr>
          <w:sz w:val="24"/>
          <w:szCs w:val="24"/>
        </w:rPr>
        <w:t xml:space="preserve">ible </w:t>
      </w:r>
      <w:r w:rsidR="001A2ECE" w:rsidRPr="004822DB">
        <w:rPr>
          <w:sz w:val="24"/>
          <w:szCs w:val="24"/>
        </w:rPr>
        <w:t>aportación</w:t>
      </w:r>
      <w:r w:rsidR="002C568A" w:rsidRPr="004822DB">
        <w:rPr>
          <w:sz w:val="24"/>
          <w:szCs w:val="24"/>
        </w:rPr>
        <w:t xml:space="preserve"> </w:t>
      </w:r>
      <w:r w:rsidR="001A2ECE" w:rsidRPr="004822DB">
        <w:rPr>
          <w:sz w:val="24"/>
          <w:szCs w:val="24"/>
        </w:rPr>
        <w:t>para</w:t>
      </w:r>
      <w:r w:rsidR="002C568A" w:rsidRPr="004822DB">
        <w:rPr>
          <w:sz w:val="24"/>
          <w:szCs w:val="24"/>
        </w:rPr>
        <w:t xml:space="preserve"> el libro-</w:t>
      </w:r>
      <w:r w:rsidR="00B6524D" w:rsidRPr="004822DB">
        <w:rPr>
          <w:sz w:val="24"/>
          <w:szCs w:val="24"/>
        </w:rPr>
        <w:t>homenaje</w:t>
      </w:r>
      <w:r w:rsidR="002C568A" w:rsidRPr="004822DB">
        <w:rPr>
          <w:sz w:val="24"/>
          <w:szCs w:val="24"/>
        </w:rPr>
        <w:t xml:space="preserve"> programado</w:t>
      </w:r>
      <w:r w:rsidR="00B6524D" w:rsidRPr="004822DB">
        <w:rPr>
          <w:sz w:val="24"/>
          <w:szCs w:val="24"/>
        </w:rPr>
        <w:t xml:space="preserve"> no encajaba demasiado. Sin embargo, en esas fechas, el académico, Don Ignacio Bosque, publicó un extenso informe en</w:t>
      </w:r>
      <w:r w:rsidR="00B6524D" w:rsidRPr="004822DB">
        <w:rPr>
          <w:i/>
          <w:sz w:val="24"/>
          <w:szCs w:val="24"/>
        </w:rPr>
        <w:t xml:space="preserve"> </w:t>
      </w:r>
      <w:r w:rsidR="00E44638" w:rsidRPr="004822DB">
        <w:rPr>
          <w:i/>
          <w:sz w:val="24"/>
          <w:szCs w:val="24"/>
        </w:rPr>
        <w:t>El País</w:t>
      </w:r>
      <w:r w:rsidR="00B6524D" w:rsidRPr="004822DB">
        <w:rPr>
          <w:sz w:val="24"/>
          <w:szCs w:val="24"/>
        </w:rPr>
        <w:t xml:space="preserve"> sobre “Sexismo lingüístico y visibilidad de la mujer”</w:t>
      </w:r>
      <w:r w:rsidR="00E44638" w:rsidRPr="004822DB">
        <w:rPr>
          <w:rStyle w:val="Refdenotaalpie"/>
          <w:sz w:val="24"/>
          <w:szCs w:val="24"/>
        </w:rPr>
        <w:footnoteReference w:id="1"/>
      </w:r>
      <w:r w:rsidR="00B6524D" w:rsidRPr="004822DB">
        <w:rPr>
          <w:sz w:val="24"/>
          <w:szCs w:val="24"/>
        </w:rPr>
        <w:t xml:space="preserve">, al que inmediatamente respondí contraponiendo mis ideas a las suyas. Claro que, mi respuesta no podía ser todo lo amplia que hubiera querido, por razones obvias. Entonces tuve la idea de que posiblemente podría escribir un trabajo más serio y documentado que, además, sirviera para el homenaje al </w:t>
      </w:r>
      <w:proofErr w:type="spellStart"/>
      <w:r w:rsidR="00B6524D" w:rsidRPr="004822DB">
        <w:rPr>
          <w:sz w:val="24"/>
          <w:szCs w:val="24"/>
        </w:rPr>
        <w:t>Dr</w:t>
      </w:r>
      <w:proofErr w:type="spellEnd"/>
      <w:r w:rsidR="00B6524D" w:rsidRPr="004822DB">
        <w:rPr>
          <w:sz w:val="24"/>
          <w:szCs w:val="24"/>
        </w:rPr>
        <w:t xml:space="preserve"> González Escribano. Comuniqué dicha idea al profesor </w:t>
      </w:r>
      <w:proofErr w:type="spellStart"/>
      <w:r w:rsidR="00B6524D" w:rsidRPr="004822DB">
        <w:rPr>
          <w:sz w:val="24"/>
          <w:szCs w:val="24"/>
        </w:rPr>
        <w:t>Fernadez</w:t>
      </w:r>
      <w:proofErr w:type="spellEnd"/>
      <w:r w:rsidR="00B6524D" w:rsidRPr="004822DB">
        <w:rPr>
          <w:sz w:val="24"/>
          <w:szCs w:val="24"/>
        </w:rPr>
        <w:t xml:space="preserve"> </w:t>
      </w:r>
      <w:proofErr w:type="spellStart"/>
      <w:r w:rsidR="00B6524D" w:rsidRPr="004822DB">
        <w:rPr>
          <w:sz w:val="24"/>
          <w:szCs w:val="24"/>
        </w:rPr>
        <w:t>Gonzalez-Corugedo</w:t>
      </w:r>
      <w:proofErr w:type="spellEnd"/>
      <w:r w:rsidR="004D2A84" w:rsidRPr="004822DB">
        <w:rPr>
          <w:sz w:val="24"/>
          <w:szCs w:val="24"/>
        </w:rPr>
        <w:t xml:space="preserve"> y la aceptó de inmediato. Lo que sigue es, pues, una ampliación más documentada de mi respuesta al académico Bosque</w:t>
      </w:r>
      <w:r w:rsidRPr="004822DB">
        <w:rPr>
          <w:sz w:val="24"/>
          <w:szCs w:val="24"/>
        </w:rPr>
        <w:t xml:space="preserve"> complementado con las aportaciones al debate de </w:t>
      </w:r>
      <w:r w:rsidR="00E44638" w:rsidRPr="004822DB">
        <w:rPr>
          <w:i/>
          <w:sz w:val="24"/>
          <w:szCs w:val="24"/>
        </w:rPr>
        <w:t>El País</w:t>
      </w:r>
      <w:r w:rsidRPr="004822DB">
        <w:rPr>
          <w:sz w:val="24"/>
          <w:szCs w:val="24"/>
        </w:rPr>
        <w:t xml:space="preserve"> que se han ido publicando hasta la fecha</w:t>
      </w:r>
      <w:r w:rsidR="004D2A84" w:rsidRPr="004822DB">
        <w:rPr>
          <w:sz w:val="24"/>
          <w:szCs w:val="24"/>
        </w:rPr>
        <w:t>.</w:t>
      </w:r>
    </w:p>
    <w:p w:rsidR="004D2A84" w:rsidRPr="004822DB" w:rsidRDefault="004D2A84" w:rsidP="00920D93">
      <w:pPr>
        <w:rPr>
          <w:rFonts w:ascii="Times New Roman" w:hAnsi="Times New Roman" w:cs="Times New Roman"/>
          <w:color w:val="000000" w:themeColor="text1"/>
          <w:sz w:val="24"/>
          <w:szCs w:val="24"/>
        </w:rPr>
      </w:pPr>
    </w:p>
    <w:p w:rsidR="004A1DB5" w:rsidRPr="004822DB" w:rsidRDefault="002E1AC4" w:rsidP="00637084">
      <w:pPr>
        <w:pStyle w:val="Prrafodelista"/>
        <w:numPr>
          <w:ilvl w:val="0"/>
          <w:numId w:val="8"/>
        </w:numPr>
        <w:rPr>
          <w:b/>
          <w:sz w:val="24"/>
          <w:szCs w:val="24"/>
        </w:rPr>
      </w:pPr>
      <w:r w:rsidRPr="004822DB">
        <w:rPr>
          <w:b/>
          <w:sz w:val="24"/>
          <w:szCs w:val="24"/>
        </w:rPr>
        <w:t>MARCO TEÓRICO</w:t>
      </w:r>
    </w:p>
    <w:p w:rsidR="00637084" w:rsidRPr="004822DB" w:rsidRDefault="00637084" w:rsidP="00637084">
      <w:pPr>
        <w:pStyle w:val="Prrafodelista"/>
        <w:ind w:left="360"/>
        <w:rPr>
          <w:b/>
          <w:sz w:val="24"/>
          <w:szCs w:val="24"/>
        </w:rPr>
      </w:pPr>
    </w:p>
    <w:p w:rsidR="00637084" w:rsidRPr="004822DB" w:rsidRDefault="00637084" w:rsidP="00637084">
      <w:pPr>
        <w:pStyle w:val="Prrafodelista"/>
        <w:numPr>
          <w:ilvl w:val="1"/>
          <w:numId w:val="8"/>
        </w:numPr>
        <w:rPr>
          <w:b/>
          <w:sz w:val="24"/>
          <w:szCs w:val="24"/>
        </w:rPr>
      </w:pPr>
      <w:r w:rsidRPr="004822DB">
        <w:rPr>
          <w:b/>
          <w:sz w:val="24"/>
          <w:szCs w:val="24"/>
        </w:rPr>
        <w:t>Niveles de adecuación analítica en general</w:t>
      </w:r>
    </w:p>
    <w:p w:rsidR="004A1DB5" w:rsidRPr="004822DB" w:rsidRDefault="004A1DB5" w:rsidP="00920D93">
      <w:pPr>
        <w:rPr>
          <w:rFonts w:ascii="Times New Roman" w:hAnsi="Times New Roman" w:cs="Times New Roman"/>
          <w:color w:val="000000" w:themeColor="text1"/>
          <w:sz w:val="24"/>
          <w:szCs w:val="24"/>
        </w:rPr>
      </w:pPr>
    </w:p>
    <w:p w:rsidR="008052EE" w:rsidRPr="004822DB" w:rsidRDefault="00A50D63" w:rsidP="00920D93">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Según Chomsky</w:t>
      </w:r>
      <w:r w:rsidR="00060AE2" w:rsidRPr="004822DB">
        <w:rPr>
          <w:rStyle w:val="Refdenotaalpie"/>
          <w:rFonts w:ascii="Times New Roman" w:hAnsi="Times New Roman" w:cs="Times New Roman"/>
          <w:color w:val="000000" w:themeColor="text1"/>
          <w:sz w:val="24"/>
          <w:szCs w:val="24"/>
        </w:rPr>
        <w:footnoteReference w:id="2"/>
      </w:r>
      <w:r w:rsidRPr="004822DB">
        <w:rPr>
          <w:rFonts w:ascii="Times New Roman" w:hAnsi="Times New Roman" w:cs="Times New Roman"/>
          <w:color w:val="000000" w:themeColor="text1"/>
          <w:sz w:val="24"/>
          <w:szCs w:val="24"/>
        </w:rPr>
        <w:t xml:space="preserve">, para que un análisis sea realmente serio se necesita primeramente saber qué objeto, evento, relación, etc. </w:t>
      </w:r>
      <w:r w:rsidR="00E40546" w:rsidRPr="004822DB">
        <w:rPr>
          <w:rFonts w:ascii="Times New Roman" w:hAnsi="Times New Roman" w:cs="Times New Roman"/>
          <w:color w:val="000000" w:themeColor="text1"/>
          <w:sz w:val="24"/>
          <w:szCs w:val="24"/>
        </w:rPr>
        <w:t xml:space="preserve">se </w:t>
      </w:r>
      <w:r w:rsidRPr="004822DB">
        <w:rPr>
          <w:rFonts w:ascii="Times New Roman" w:hAnsi="Times New Roman" w:cs="Times New Roman"/>
          <w:color w:val="000000" w:themeColor="text1"/>
          <w:sz w:val="24"/>
          <w:szCs w:val="24"/>
        </w:rPr>
        <w:t>está observando</w:t>
      </w:r>
      <w:r w:rsidR="00E40546" w:rsidRPr="004822DB">
        <w:rPr>
          <w:rFonts w:ascii="Times New Roman" w:hAnsi="Times New Roman" w:cs="Times New Roman"/>
          <w:color w:val="000000" w:themeColor="text1"/>
          <w:sz w:val="24"/>
          <w:szCs w:val="24"/>
        </w:rPr>
        <w:t xml:space="preserve">. </w:t>
      </w:r>
      <w:r w:rsidR="008052EE" w:rsidRPr="004822DB">
        <w:rPr>
          <w:rFonts w:ascii="Times New Roman" w:hAnsi="Times New Roman" w:cs="Times New Roman"/>
          <w:color w:val="000000" w:themeColor="text1"/>
          <w:sz w:val="24"/>
          <w:szCs w:val="24"/>
        </w:rPr>
        <w:t xml:space="preserve">Puntualicemos: no se trata de ofrecer una definición más o menos apropiada de uno o varios conceptos, sino más bien de saber a qué estamos apuntando cuando utilizamos un término. Dicho de otra manera metafórica: considerando que algunas palabras son </w:t>
      </w:r>
      <w:r w:rsidR="008052EE" w:rsidRPr="004822DB">
        <w:rPr>
          <w:rFonts w:ascii="Times New Roman" w:hAnsi="Times New Roman" w:cs="Times New Roman"/>
          <w:i/>
          <w:color w:val="000000" w:themeColor="text1"/>
          <w:sz w:val="24"/>
          <w:szCs w:val="24"/>
        </w:rPr>
        <w:t>punteros</w:t>
      </w:r>
      <w:r w:rsidR="008052EE" w:rsidRPr="004822DB">
        <w:rPr>
          <w:rFonts w:ascii="Times New Roman" w:hAnsi="Times New Roman" w:cs="Times New Roman"/>
          <w:color w:val="000000" w:themeColor="text1"/>
          <w:sz w:val="24"/>
          <w:szCs w:val="24"/>
        </w:rPr>
        <w:t xml:space="preserve"> terminológicos, hemos de </w:t>
      </w:r>
      <w:r w:rsidR="00E40546" w:rsidRPr="004822DB">
        <w:rPr>
          <w:rFonts w:ascii="Times New Roman" w:hAnsi="Times New Roman" w:cs="Times New Roman"/>
          <w:color w:val="000000" w:themeColor="text1"/>
          <w:sz w:val="24"/>
          <w:szCs w:val="24"/>
        </w:rPr>
        <w:t>mostrar claramente</w:t>
      </w:r>
      <w:r w:rsidR="008052EE" w:rsidRPr="004822DB">
        <w:rPr>
          <w:rFonts w:ascii="Times New Roman" w:hAnsi="Times New Roman" w:cs="Times New Roman"/>
          <w:color w:val="000000" w:themeColor="text1"/>
          <w:sz w:val="24"/>
          <w:szCs w:val="24"/>
        </w:rPr>
        <w:t xml:space="preserve"> a qué lugares estamos </w:t>
      </w:r>
      <w:r w:rsidR="00E40546" w:rsidRPr="004822DB">
        <w:rPr>
          <w:rFonts w:ascii="Times New Roman" w:hAnsi="Times New Roman" w:cs="Times New Roman"/>
          <w:color w:val="000000" w:themeColor="text1"/>
          <w:sz w:val="24"/>
          <w:szCs w:val="24"/>
        </w:rPr>
        <w:t>señalando cuando los utilizamos;</w:t>
      </w:r>
      <w:r w:rsidR="008052EE" w:rsidRPr="004822DB">
        <w:rPr>
          <w:rFonts w:ascii="Times New Roman" w:hAnsi="Times New Roman" w:cs="Times New Roman"/>
          <w:color w:val="000000" w:themeColor="text1"/>
          <w:sz w:val="24"/>
          <w:szCs w:val="24"/>
        </w:rPr>
        <w:t xml:space="preserve"> </w:t>
      </w:r>
      <w:r w:rsidR="00E40546" w:rsidRPr="004822DB">
        <w:rPr>
          <w:rFonts w:ascii="Times New Roman" w:hAnsi="Times New Roman" w:cs="Times New Roman"/>
          <w:color w:val="000000" w:themeColor="text1"/>
          <w:sz w:val="24"/>
          <w:szCs w:val="24"/>
        </w:rPr>
        <w:t>s</w:t>
      </w:r>
      <w:r w:rsidR="008052EE" w:rsidRPr="004822DB">
        <w:rPr>
          <w:rFonts w:ascii="Times New Roman" w:hAnsi="Times New Roman" w:cs="Times New Roman"/>
          <w:color w:val="000000" w:themeColor="text1"/>
          <w:sz w:val="24"/>
          <w:szCs w:val="24"/>
        </w:rPr>
        <w:t>i no hacemos este primer esfuerzo, nunca</w:t>
      </w:r>
      <w:r w:rsidR="00E40546" w:rsidRPr="004822DB">
        <w:rPr>
          <w:rFonts w:ascii="Times New Roman" w:hAnsi="Times New Roman" w:cs="Times New Roman"/>
          <w:color w:val="000000" w:themeColor="text1"/>
          <w:sz w:val="24"/>
          <w:szCs w:val="24"/>
        </w:rPr>
        <w:t xml:space="preserve"> sabremos con certeza si nuestros posibles interlocutores estarán pensando en los mismos </w:t>
      </w:r>
      <w:r w:rsidR="008052EE" w:rsidRPr="004822DB">
        <w:rPr>
          <w:rFonts w:ascii="Times New Roman" w:hAnsi="Times New Roman" w:cs="Times New Roman"/>
          <w:color w:val="000000" w:themeColor="text1"/>
          <w:sz w:val="24"/>
          <w:szCs w:val="24"/>
        </w:rPr>
        <w:t>objetos</w:t>
      </w:r>
      <w:r w:rsidR="00E40546" w:rsidRPr="004822DB">
        <w:rPr>
          <w:rFonts w:ascii="Times New Roman" w:hAnsi="Times New Roman" w:cs="Times New Roman"/>
          <w:color w:val="000000" w:themeColor="text1"/>
          <w:sz w:val="24"/>
          <w:szCs w:val="24"/>
        </w:rPr>
        <w:t xml:space="preserve"> que nosotros pretendemos comprender, describir y explicar </w:t>
      </w:r>
      <w:r w:rsidR="00637084" w:rsidRPr="004822DB">
        <w:rPr>
          <w:rFonts w:ascii="Times New Roman" w:hAnsi="Times New Roman" w:cs="Times New Roman"/>
          <w:color w:val="000000" w:themeColor="text1"/>
          <w:sz w:val="24"/>
          <w:szCs w:val="24"/>
        </w:rPr>
        <w:t>con nuestra investigación.</w:t>
      </w:r>
      <w:r w:rsidR="00D71996" w:rsidRPr="004822DB">
        <w:rPr>
          <w:rFonts w:ascii="Times New Roman" w:hAnsi="Times New Roman" w:cs="Times New Roman"/>
          <w:color w:val="000000" w:themeColor="text1"/>
          <w:sz w:val="24"/>
          <w:szCs w:val="24"/>
        </w:rPr>
        <w:t xml:space="preserve"> De esto se sigue que, a veces, al debatir una idea abstracta, en cada mente individual se imaginan objetos totalmente distintos sobre los que no resulta posible una  discusión apropiada ya que, como se dice popularmente, unos puede</w:t>
      </w:r>
      <w:r w:rsidR="004A1E35">
        <w:rPr>
          <w:rFonts w:ascii="Times New Roman" w:hAnsi="Times New Roman" w:cs="Times New Roman"/>
          <w:color w:val="000000" w:themeColor="text1"/>
          <w:sz w:val="24"/>
          <w:szCs w:val="24"/>
        </w:rPr>
        <w:t>n</w:t>
      </w:r>
      <w:r w:rsidR="00D71996" w:rsidRPr="004822DB">
        <w:rPr>
          <w:rFonts w:ascii="Times New Roman" w:hAnsi="Times New Roman" w:cs="Times New Roman"/>
          <w:color w:val="000000" w:themeColor="text1"/>
          <w:sz w:val="24"/>
          <w:szCs w:val="24"/>
        </w:rPr>
        <w:t xml:space="preserve"> estar hablando de la gimnasia y otros de la magnesia, aunque utilizando el mismo puntero para ambas.</w:t>
      </w:r>
    </w:p>
    <w:p w:rsidR="008052EE" w:rsidRPr="004822DB" w:rsidRDefault="008052EE" w:rsidP="00920D93">
      <w:pPr>
        <w:rPr>
          <w:rFonts w:ascii="Times New Roman" w:hAnsi="Times New Roman" w:cs="Times New Roman"/>
          <w:color w:val="000000" w:themeColor="text1"/>
          <w:sz w:val="24"/>
          <w:szCs w:val="24"/>
        </w:rPr>
      </w:pPr>
    </w:p>
    <w:p w:rsidR="00A50D63" w:rsidRPr="004822DB" w:rsidRDefault="00D71996" w:rsidP="00920D93">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E</w:t>
      </w:r>
      <w:r w:rsidR="00A50D63" w:rsidRPr="004822DB">
        <w:rPr>
          <w:rFonts w:ascii="Times New Roman" w:hAnsi="Times New Roman" w:cs="Times New Roman"/>
          <w:color w:val="000000" w:themeColor="text1"/>
          <w:sz w:val="24"/>
          <w:szCs w:val="24"/>
        </w:rPr>
        <w:t>l siguiente nivel de adecuación sería el de conseguir una descripción explícita y causal sobre el objeto, evento, relación, etc</w:t>
      </w:r>
      <w:r w:rsidR="00E40546" w:rsidRPr="004822DB">
        <w:rPr>
          <w:rFonts w:ascii="Times New Roman" w:hAnsi="Times New Roman" w:cs="Times New Roman"/>
          <w:color w:val="000000" w:themeColor="text1"/>
          <w:sz w:val="24"/>
          <w:szCs w:val="24"/>
        </w:rPr>
        <w:t>. que hayamos decidido analizar;</w:t>
      </w:r>
      <w:r w:rsidR="00A50D63" w:rsidRPr="004822DB">
        <w:rPr>
          <w:rFonts w:ascii="Times New Roman" w:hAnsi="Times New Roman" w:cs="Times New Roman"/>
          <w:color w:val="000000" w:themeColor="text1"/>
          <w:sz w:val="24"/>
          <w:szCs w:val="24"/>
        </w:rPr>
        <w:t xml:space="preserve"> </w:t>
      </w:r>
      <w:r w:rsidR="00E40546" w:rsidRPr="004822DB">
        <w:rPr>
          <w:rFonts w:ascii="Times New Roman" w:hAnsi="Times New Roman" w:cs="Times New Roman"/>
          <w:color w:val="000000" w:themeColor="text1"/>
          <w:sz w:val="24"/>
          <w:szCs w:val="24"/>
        </w:rPr>
        <w:t>o</w:t>
      </w:r>
      <w:r w:rsidR="00A50D63" w:rsidRPr="004822DB">
        <w:rPr>
          <w:rFonts w:ascii="Times New Roman" w:hAnsi="Times New Roman" w:cs="Times New Roman"/>
          <w:color w:val="000000" w:themeColor="text1"/>
          <w:sz w:val="24"/>
          <w:szCs w:val="24"/>
        </w:rPr>
        <w:t xml:space="preserve"> sea, un nivel</w:t>
      </w:r>
      <w:r w:rsidR="00060AE2" w:rsidRPr="004822DB">
        <w:rPr>
          <w:rFonts w:ascii="Times New Roman" w:hAnsi="Times New Roman" w:cs="Times New Roman"/>
          <w:color w:val="000000" w:themeColor="text1"/>
          <w:sz w:val="24"/>
          <w:szCs w:val="24"/>
        </w:rPr>
        <w:t xml:space="preserve"> de</w:t>
      </w:r>
      <w:r w:rsidR="00060AE2" w:rsidRPr="004822DB">
        <w:rPr>
          <w:rFonts w:ascii="Times New Roman" w:hAnsi="Times New Roman" w:cs="Times New Roman"/>
          <w:b/>
          <w:color w:val="000000" w:themeColor="text1"/>
          <w:sz w:val="24"/>
          <w:szCs w:val="24"/>
        </w:rPr>
        <w:t xml:space="preserve"> adecuación </w:t>
      </w:r>
      <w:r w:rsidR="00060AE2" w:rsidRPr="004822DB">
        <w:rPr>
          <w:rFonts w:ascii="Times New Roman" w:hAnsi="Times New Roman" w:cs="Times New Roman"/>
          <w:b/>
          <w:i/>
          <w:color w:val="000000" w:themeColor="text1"/>
          <w:sz w:val="24"/>
          <w:szCs w:val="24"/>
        </w:rPr>
        <w:t>descriptiva</w:t>
      </w:r>
      <w:r w:rsidR="00060AE2" w:rsidRPr="004822DB">
        <w:rPr>
          <w:rFonts w:ascii="Times New Roman" w:hAnsi="Times New Roman" w:cs="Times New Roman"/>
          <w:color w:val="000000" w:themeColor="text1"/>
          <w:sz w:val="24"/>
          <w:szCs w:val="24"/>
        </w:rPr>
        <w:t>. E</w:t>
      </w:r>
      <w:r w:rsidR="00A50D63" w:rsidRPr="004822DB">
        <w:rPr>
          <w:rFonts w:ascii="Times New Roman" w:hAnsi="Times New Roman" w:cs="Times New Roman"/>
          <w:color w:val="000000" w:themeColor="text1"/>
          <w:sz w:val="24"/>
          <w:szCs w:val="24"/>
        </w:rPr>
        <w:t>n este nivel</w:t>
      </w:r>
      <w:r w:rsidR="00E40546" w:rsidRPr="004822DB">
        <w:rPr>
          <w:rFonts w:ascii="Times New Roman" w:hAnsi="Times New Roman" w:cs="Times New Roman"/>
          <w:color w:val="000000" w:themeColor="text1"/>
          <w:sz w:val="24"/>
          <w:szCs w:val="24"/>
        </w:rPr>
        <w:t xml:space="preserve"> </w:t>
      </w:r>
      <w:r w:rsidR="00A50D63" w:rsidRPr="004822DB">
        <w:rPr>
          <w:rFonts w:ascii="Times New Roman" w:hAnsi="Times New Roman" w:cs="Times New Roman"/>
          <w:color w:val="000000" w:themeColor="text1"/>
          <w:sz w:val="24"/>
          <w:szCs w:val="24"/>
        </w:rPr>
        <w:t xml:space="preserve">he encontrado muy apropiado, realizar la descripción pormenorizada con arreglo a </w:t>
      </w:r>
      <w:r w:rsidR="00E40546" w:rsidRPr="004822DB">
        <w:rPr>
          <w:rFonts w:ascii="Times New Roman" w:hAnsi="Times New Roman" w:cs="Times New Roman"/>
          <w:color w:val="000000" w:themeColor="text1"/>
          <w:sz w:val="24"/>
          <w:szCs w:val="24"/>
        </w:rPr>
        <w:t>otros tres niveles,</w:t>
      </w:r>
      <w:r w:rsidR="00A50D63" w:rsidRPr="004822DB">
        <w:rPr>
          <w:rFonts w:ascii="Times New Roman" w:hAnsi="Times New Roman" w:cs="Times New Roman"/>
          <w:color w:val="000000" w:themeColor="text1"/>
          <w:sz w:val="24"/>
          <w:szCs w:val="24"/>
        </w:rPr>
        <w:t xml:space="preserve"> pla</w:t>
      </w:r>
      <w:r w:rsidR="006E6E11" w:rsidRPr="004822DB">
        <w:rPr>
          <w:rFonts w:ascii="Times New Roman" w:hAnsi="Times New Roman" w:cs="Times New Roman"/>
          <w:color w:val="000000" w:themeColor="text1"/>
          <w:sz w:val="24"/>
          <w:szCs w:val="24"/>
        </w:rPr>
        <w:t>n</w:t>
      </w:r>
      <w:r w:rsidR="00A50D63" w:rsidRPr="004822DB">
        <w:rPr>
          <w:rFonts w:ascii="Times New Roman" w:hAnsi="Times New Roman" w:cs="Times New Roman"/>
          <w:color w:val="000000" w:themeColor="text1"/>
          <w:sz w:val="24"/>
          <w:szCs w:val="24"/>
        </w:rPr>
        <w:t xml:space="preserve">teados por </w:t>
      </w:r>
      <w:proofErr w:type="spellStart"/>
      <w:r w:rsidR="00A50D63" w:rsidRPr="004822DB">
        <w:rPr>
          <w:rFonts w:ascii="Times New Roman" w:hAnsi="Times New Roman" w:cs="Times New Roman"/>
          <w:color w:val="000000" w:themeColor="text1"/>
          <w:sz w:val="24"/>
          <w:szCs w:val="24"/>
        </w:rPr>
        <w:t>Marr</w:t>
      </w:r>
      <w:proofErr w:type="spellEnd"/>
      <w:r w:rsidR="00060AE2" w:rsidRPr="004822DB">
        <w:rPr>
          <w:rStyle w:val="Refdenotaalpie"/>
          <w:rFonts w:ascii="Times New Roman" w:hAnsi="Times New Roman" w:cs="Times New Roman"/>
          <w:color w:val="000000" w:themeColor="text1"/>
          <w:sz w:val="24"/>
          <w:szCs w:val="24"/>
        </w:rPr>
        <w:footnoteReference w:id="3"/>
      </w:r>
      <w:r w:rsidR="00A50D63" w:rsidRPr="004822DB">
        <w:rPr>
          <w:rFonts w:ascii="Times New Roman" w:hAnsi="Times New Roman" w:cs="Times New Roman"/>
          <w:color w:val="000000" w:themeColor="text1"/>
          <w:sz w:val="24"/>
          <w:szCs w:val="24"/>
        </w:rPr>
        <w:t>, es decir:</w:t>
      </w:r>
    </w:p>
    <w:p w:rsidR="00A50D63" w:rsidRPr="004822DB" w:rsidRDefault="00A50D63" w:rsidP="00920D93">
      <w:pPr>
        <w:rPr>
          <w:rFonts w:ascii="Times New Roman" w:hAnsi="Times New Roman" w:cs="Times New Roman"/>
          <w:color w:val="000000" w:themeColor="text1"/>
          <w:sz w:val="24"/>
          <w:szCs w:val="24"/>
        </w:rPr>
      </w:pPr>
    </w:p>
    <w:p w:rsidR="00A50D63" w:rsidRPr="004822DB" w:rsidRDefault="00A50D63" w:rsidP="00920D93">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Conseguir una descripción </w:t>
      </w:r>
      <w:r w:rsidR="006E6E11" w:rsidRPr="004822DB">
        <w:rPr>
          <w:rFonts w:ascii="Times New Roman" w:hAnsi="Times New Roman" w:cs="Times New Roman"/>
          <w:color w:val="000000" w:themeColor="text1"/>
          <w:sz w:val="24"/>
          <w:szCs w:val="24"/>
        </w:rPr>
        <w:t xml:space="preserve">general y abstracta </w:t>
      </w:r>
      <w:r w:rsidRPr="004822DB">
        <w:rPr>
          <w:rFonts w:ascii="Times New Roman" w:hAnsi="Times New Roman" w:cs="Times New Roman"/>
          <w:color w:val="000000" w:themeColor="text1"/>
          <w:sz w:val="24"/>
          <w:szCs w:val="24"/>
        </w:rPr>
        <w:t>de las operaciones que la facultad mental que estemos analizando es capaz de realizar</w:t>
      </w:r>
      <w:r w:rsidR="006E6E11" w:rsidRPr="004822DB">
        <w:rPr>
          <w:rFonts w:ascii="Times New Roman" w:hAnsi="Times New Roman" w:cs="Times New Roman"/>
          <w:color w:val="000000" w:themeColor="text1"/>
          <w:sz w:val="24"/>
          <w:szCs w:val="24"/>
        </w:rPr>
        <w:t xml:space="preserve">, o, como dice </w:t>
      </w:r>
      <w:proofErr w:type="spellStart"/>
      <w:r w:rsidR="006E6E11" w:rsidRPr="004822DB">
        <w:rPr>
          <w:rFonts w:ascii="Times New Roman" w:hAnsi="Times New Roman" w:cs="Times New Roman"/>
          <w:color w:val="000000" w:themeColor="text1"/>
          <w:sz w:val="24"/>
          <w:szCs w:val="24"/>
        </w:rPr>
        <w:t>Marr</w:t>
      </w:r>
      <w:proofErr w:type="spellEnd"/>
      <w:r w:rsidR="006E6E11" w:rsidRPr="004822DB">
        <w:rPr>
          <w:rFonts w:ascii="Times New Roman" w:hAnsi="Times New Roman" w:cs="Times New Roman"/>
          <w:color w:val="000000" w:themeColor="text1"/>
          <w:sz w:val="24"/>
          <w:szCs w:val="24"/>
        </w:rPr>
        <w:t xml:space="preserve">, </w:t>
      </w:r>
      <w:r w:rsidR="00060AE2" w:rsidRPr="004822DB">
        <w:rPr>
          <w:rFonts w:ascii="Times New Roman" w:hAnsi="Times New Roman" w:cs="Times New Roman"/>
          <w:color w:val="000000" w:themeColor="text1"/>
          <w:sz w:val="24"/>
          <w:szCs w:val="24"/>
        </w:rPr>
        <w:t>ofrecer</w:t>
      </w:r>
      <w:r w:rsidR="006E6E11" w:rsidRPr="004822DB">
        <w:rPr>
          <w:rFonts w:ascii="Times New Roman" w:hAnsi="Times New Roman" w:cs="Times New Roman"/>
          <w:color w:val="000000" w:themeColor="text1"/>
          <w:sz w:val="24"/>
          <w:szCs w:val="24"/>
        </w:rPr>
        <w:t xml:space="preserve"> una descripción </w:t>
      </w:r>
      <w:r w:rsidR="006E6E11" w:rsidRPr="004822DB">
        <w:rPr>
          <w:rFonts w:ascii="Times New Roman" w:hAnsi="Times New Roman" w:cs="Times New Roman"/>
          <w:i/>
          <w:color w:val="000000" w:themeColor="text1"/>
          <w:sz w:val="24"/>
          <w:szCs w:val="24"/>
        </w:rPr>
        <w:t>computacional</w:t>
      </w:r>
      <w:r w:rsidR="006E6E11" w:rsidRPr="004822DB">
        <w:rPr>
          <w:rFonts w:ascii="Times New Roman" w:hAnsi="Times New Roman" w:cs="Times New Roman"/>
          <w:color w:val="000000" w:themeColor="text1"/>
          <w:sz w:val="24"/>
          <w:szCs w:val="24"/>
        </w:rPr>
        <w:t>. Una vez hecho esto, tratar de describir cómo se representan esas operaciones abstractas en cada grupo y en la mente del investigador y</w:t>
      </w:r>
      <w:r w:rsidR="00D71996" w:rsidRPr="004822DB">
        <w:rPr>
          <w:rFonts w:ascii="Times New Roman" w:hAnsi="Times New Roman" w:cs="Times New Roman"/>
          <w:color w:val="000000" w:themeColor="text1"/>
          <w:sz w:val="24"/>
          <w:szCs w:val="24"/>
        </w:rPr>
        <w:t>,</w:t>
      </w:r>
      <w:r w:rsidR="006E6E11" w:rsidRPr="004822DB">
        <w:rPr>
          <w:rFonts w:ascii="Times New Roman" w:hAnsi="Times New Roman" w:cs="Times New Roman"/>
          <w:color w:val="000000" w:themeColor="text1"/>
          <w:sz w:val="24"/>
          <w:szCs w:val="24"/>
        </w:rPr>
        <w:t xml:space="preserve"> si fueran distintas</w:t>
      </w:r>
      <w:r w:rsidR="00D71996" w:rsidRPr="004822DB">
        <w:rPr>
          <w:rFonts w:ascii="Times New Roman" w:hAnsi="Times New Roman" w:cs="Times New Roman"/>
          <w:color w:val="000000" w:themeColor="text1"/>
          <w:sz w:val="24"/>
          <w:szCs w:val="24"/>
        </w:rPr>
        <w:t>,</w:t>
      </w:r>
      <w:r w:rsidR="006E6E11" w:rsidRPr="004822DB">
        <w:rPr>
          <w:rFonts w:ascii="Times New Roman" w:hAnsi="Times New Roman" w:cs="Times New Roman"/>
          <w:color w:val="000000" w:themeColor="text1"/>
          <w:sz w:val="24"/>
          <w:szCs w:val="24"/>
        </w:rPr>
        <w:t xml:space="preserve"> describir cómo lo son. Se</w:t>
      </w:r>
      <w:r w:rsidR="00637084" w:rsidRPr="004822DB">
        <w:rPr>
          <w:rFonts w:ascii="Times New Roman" w:hAnsi="Times New Roman" w:cs="Times New Roman"/>
          <w:color w:val="000000" w:themeColor="text1"/>
          <w:sz w:val="24"/>
          <w:szCs w:val="24"/>
        </w:rPr>
        <w:t xml:space="preserve"> trataría </w:t>
      </w:r>
      <w:r w:rsidR="006E6E11" w:rsidRPr="004822DB">
        <w:rPr>
          <w:rFonts w:ascii="Times New Roman" w:hAnsi="Times New Roman" w:cs="Times New Roman"/>
          <w:color w:val="000000" w:themeColor="text1"/>
          <w:sz w:val="24"/>
          <w:szCs w:val="24"/>
        </w:rPr>
        <w:t xml:space="preserve"> </w:t>
      </w:r>
      <w:r w:rsidR="00637084" w:rsidRPr="004822DB">
        <w:rPr>
          <w:rFonts w:ascii="Times New Roman" w:hAnsi="Times New Roman" w:cs="Times New Roman"/>
          <w:color w:val="000000" w:themeColor="text1"/>
          <w:sz w:val="24"/>
          <w:szCs w:val="24"/>
        </w:rPr>
        <w:t>d</w:t>
      </w:r>
      <w:r w:rsidR="006E6E11" w:rsidRPr="004822DB">
        <w:rPr>
          <w:rFonts w:ascii="Times New Roman" w:hAnsi="Times New Roman" w:cs="Times New Roman"/>
          <w:color w:val="000000" w:themeColor="text1"/>
          <w:sz w:val="24"/>
          <w:szCs w:val="24"/>
        </w:rPr>
        <w:t xml:space="preserve">el nivel </w:t>
      </w:r>
      <w:r w:rsidR="006E6E11" w:rsidRPr="004822DB">
        <w:rPr>
          <w:rFonts w:ascii="Times New Roman" w:hAnsi="Times New Roman" w:cs="Times New Roman"/>
          <w:i/>
          <w:color w:val="000000" w:themeColor="text1"/>
          <w:sz w:val="24"/>
          <w:szCs w:val="24"/>
        </w:rPr>
        <w:t>representacional</w:t>
      </w:r>
      <w:r w:rsidR="006E6E11" w:rsidRPr="004822DB">
        <w:rPr>
          <w:rFonts w:ascii="Times New Roman" w:hAnsi="Times New Roman" w:cs="Times New Roman"/>
          <w:color w:val="000000" w:themeColor="text1"/>
          <w:sz w:val="24"/>
          <w:szCs w:val="24"/>
        </w:rPr>
        <w:t xml:space="preserve">. Finalmente, es interesante describir los implementos que el ser humano ha creado para reforzar, facilitar o mejorar este tipo de operaciones. Este nivel lo llama </w:t>
      </w:r>
      <w:proofErr w:type="spellStart"/>
      <w:r w:rsidR="006E6E11" w:rsidRPr="004822DB">
        <w:rPr>
          <w:rFonts w:ascii="Times New Roman" w:hAnsi="Times New Roman" w:cs="Times New Roman"/>
          <w:color w:val="000000" w:themeColor="text1"/>
          <w:sz w:val="24"/>
          <w:szCs w:val="24"/>
        </w:rPr>
        <w:t>Marr</w:t>
      </w:r>
      <w:proofErr w:type="spellEnd"/>
      <w:r w:rsidR="00637084" w:rsidRPr="004822DB">
        <w:rPr>
          <w:rFonts w:ascii="Times New Roman" w:hAnsi="Times New Roman" w:cs="Times New Roman"/>
          <w:color w:val="000000" w:themeColor="text1"/>
          <w:sz w:val="24"/>
          <w:szCs w:val="24"/>
        </w:rPr>
        <w:t>, evidentemente,</w:t>
      </w:r>
      <w:r w:rsidR="006E6E11" w:rsidRPr="004822DB">
        <w:rPr>
          <w:rFonts w:ascii="Times New Roman" w:hAnsi="Times New Roman" w:cs="Times New Roman"/>
          <w:color w:val="000000" w:themeColor="text1"/>
          <w:sz w:val="24"/>
          <w:szCs w:val="24"/>
        </w:rPr>
        <w:t xml:space="preserve"> el </w:t>
      </w:r>
      <w:proofErr w:type="spellStart"/>
      <w:r w:rsidR="006E6E11" w:rsidRPr="004822DB">
        <w:rPr>
          <w:rFonts w:ascii="Times New Roman" w:hAnsi="Times New Roman" w:cs="Times New Roman"/>
          <w:i/>
          <w:color w:val="000000" w:themeColor="text1"/>
          <w:sz w:val="24"/>
          <w:szCs w:val="24"/>
        </w:rPr>
        <w:t>implementacional</w:t>
      </w:r>
      <w:proofErr w:type="spellEnd"/>
      <w:r w:rsidR="006E6E11" w:rsidRPr="004822DB">
        <w:rPr>
          <w:rFonts w:ascii="Times New Roman" w:hAnsi="Times New Roman" w:cs="Times New Roman"/>
          <w:color w:val="000000" w:themeColor="text1"/>
          <w:sz w:val="24"/>
          <w:szCs w:val="24"/>
        </w:rPr>
        <w:t>.</w:t>
      </w:r>
    </w:p>
    <w:p w:rsidR="006E6E11" w:rsidRPr="004822DB" w:rsidRDefault="006E6E11" w:rsidP="00920D93">
      <w:pPr>
        <w:rPr>
          <w:rFonts w:ascii="Times New Roman" w:hAnsi="Times New Roman" w:cs="Times New Roman"/>
          <w:color w:val="000000" w:themeColor="text1"/>
          <w:sz w:val="24"/>
          <w:szCs w:val="24"/>
        </w:rPr>
      </w:pPr>
    </w:p>
    <w:p w:rsidR="006E6E11" w:rsidRPr="004822DB" w:rsidRDefault="006E6E11" w:rsidP="00920D93">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El último nivel de adecuación científica </w:t>
      </w:r>
      <w:proofErr w:type="spellStart"/>
      <w:r w:rsidRPr="004822DB">
        <w:rPr>
          <w:rFonts w:ascii="Times New Roman" w:hAnsi="Times New Roman" w:cs="Times New Roman"/>
          <w:color w:val="000000" w:themeColor="text1"/>
          <w:sz w:val="24"/>
          <w:szCs w:val="24"/>
        </w:rPr>
        <w:t>chosmkyano</w:t>
      </w:r>
      <w:proofErr w:type="spellEnd"/>
      <w:r w:rsidRPr="004822DB">
        <w:rPr>
          <w:rFonts w:ascii="Times New Roman" w:hAnsi="Times New Roman" w:cs="Times New Roman"/>
          <w:color w:val="000000" w:themeColor="text1"/>
          <w:sz w:val="24"/>
          <w:szCs w:val="24"/>
        </w:rPr>
        <w:t xml:space="preserve"> es el</w:t>
      </w:r>
      <w:r w:rsidR="00156546" w:rsidRPr="004822DB">
        <w:rPr>
          <w:rFonts w:ascii="Times New Roman" w:hAnsi="Times New Roman" w:cs="Times New Roman"/>
          <w:color w:val="000000" w:themeColor="text1"/>
          <w:sz w:val="24"/>
          <w:szCs w:val="24"/>
        </w:rPr>
        <w:t xml:space="preserve"> de </w:t>
      </w:r>
      <w:r w:rsidR="00156546" w:rsidRPr="004822DB">
        <w:rPr>
          <w:rFonts w:ascii="Times New Roman" w:hAnsi="Times New Roman" w:cs="Times New Roman"/>
          <w:b/>
          <w:color w:val="000000" w:themeColor="text1"/>
          <w:sz w:val="24"/>
          <w:szCs w:val="24"/>
        </w:rPr>
        <w:t>adecuación</w:t>
      </w:r>
      <w:r w:rsidRPr="004822DB">
        <w:rPr>
          <w:rFonts w:ascii="Times New Roman" w:hAnsi="Times New Roman" w:cs="Times New Roman"/>
          <w:b/>
          <w:color w:val="000000" w:themeColor="text1"/>
          <w:sz w:val="24"/>
          <w:szCs w:val="24"/>
        </w:rPr>
        <w:t xml:space="preserve"> </w:t>
      </w:r>
      <w:r w:rsidRPr="004822DB">
        <w:rPr>
          <w:rFonts w:ascii="Times New Roman" w:hAnsi="Times New Roman" w:cs="Times New Roman"/>
          <w:b/>
          <w:i/>
          <w:color w:val="000000" w:themeColor="text1"/>
          <w:sz w:val="24"/>
          <w:szCs w:val="24"/>
        </w:rPr>
        <w:t>explicativ</w:t>
      </w:r>
      <w:r w:rsidR="00156546" w:rsidRPr="004822DB">
        <w:rPr>
          <w:rFonts w:ascii="Times New Roman" w:hAnsi="Times New Roman" w:cs="Times New Roman"/>
          <w:b/>
          <w:i/>
          <w:color w:val="000000" w:themeColor="text1"/>
          <w:sz w:val="24"/>
          <w:szCs w:val="24"/>
        </w:rPr>
        <w:t>a</w:t>
      </w:r>
      <w:r w:rsidRPr="004822DB">
        <w:rPr>
          <w:rFonts w:ascii="Times New Roman" w:hAnsi="Times New Roman" w:cs="Times New Roman"/>
          <w:color w:val="000000" w:themeColor="text1"/>
          <w:sz w:val="24"/>
          <w:szCs w:val="24"/>
        </w:rPr>
        <w:t>. Se trata de descubrir las razones evolutivas o de otra índole que han hecho posible dicha facultad mental humana.</w:t>
      </w:r>
    </w:p>
    <w:p w:rsidR="00637084" w:rsidRPr="004822DB" w:rsidRDefault="00637084" w:rsidP="00920D93">
      <w:pPr>
        <w:rPr>
          <w:rFonts w:ascii="Times New Roman" w:hAnsi="Times New Roman" w:cs="Times New Roman"/>
          <w:color w:val="000000" w:themeColor="text1"/>
          <w:sz w:val="24"/>
          <w:szCs w:val="24"/>
        </w:rPr>
      </w:pPr>
    </w:p>
    <w:p w:rsidR="00637084" w:rsidRPr="004822DB" w:rsidRDefault="00637084" w:rsidP="00637084">
      <w:pPr>
        <w:pStyle w:val="Prrafodelista"/>
        <w:numPr>
          <w:ilvl w:val="1"/>
          <w:numId w:val="8"/>
        </w:numPr>
        <w:rPr>
          <w:b/>
          <w:sz w:val="24"/>
          <w:szCs w:val="24"/>
        </w:rPr>
      </w:pPr>
      <w:r w:rsidRPr="004822DB">
        <w:rPr>
          <w:b/>
          <w:sz w:val="24"/>
          <w:szCs w:val="24"/>
        </w:rPr>
        <w:t>Niveles de adecuación analítica en particular</w:t>
      </w:r>
    </w:p>
    <w:p w:rsidR="00637084" w:rsidRPr="004822DB" w:rsidRDefault="00637084" w:rsidP="00C02BDE">
      <w:pPr>
        <w:pStyle w:val="Prrafodelista"/>
        <w:rPr>
          <w:b/>
          <w:sz w:val="24"/>
          <w:szCs w:val="24"/>
        </w:rPr>
      </w:pPr>
    </w:p>
    <w:p w:rsidR="00C02BDE" w:rsidRPr="004822DB" w:rsidRDefault="00C02BDE" w:rsidP="00C02BDE">
      <w:pPr>
        <w:pStyle w:val="Prrafodelista"/>
        <w:rPr>
          <w:b/>
          <w:sz w:val="24"/>
          <w:szCs w:val="24"/>
        </w:rPr>
      </w:pPr>
      <w:r w:rsidRPr="004822DB">
        <w:rPr>
          <w:sz w:val="24"/>
          <w:szCs w:val="24"/>
        </w:rPr>
        <w:t>Con arreglo al objetivo que me propongo, creo que el marco de los niveles de adecuación podría esquematizarse de la siguiente mane</w:t>
      </w:r>
      <w:r w:rsidRPr="004822DB">
        <w:rPr>
          <w:b/>
          <w:sz w:val="24"/>
          <w:szCs w:val="24"/>
        </w:rPr>
        <w:t>ra:</w:t>
      </w:r>
    </w:p>
    <w:p w:rsidR="00A61DCB" w:rsidRPr="004822DB" w:rsidRDefault="00A61DCB" w:rsidP="00C02BDE">
      <w:pPr>
        <w:pStyle w:val="Prrafodelista"/>
        <w:rPr>
          <w:b/>
          <w:sz w:val="24"/>
          <w:szCs w:val="24"/>
        </w:rPr>
      </w:pPr>
    </w:p>
    <w:p w:rsidR="00A61DCB" w:rsidRPr="004822DB" w:rsidRDefault="00A61DCB" w:rsidP="00A61DCB">
      <w:pPr>
        <w:pStyle w:val="Prrafodelista"/>
        <w:numPr>
          <w:ilvl w:val="2"/>
          <w:numId w:val="8"/>
        </w:numPr>
        <w:rPr>
          <w:b/>
          <w:sz w:val="24"/>
          <w:szCs w:val="24"/>
        </w:rPr>
      </w:pPr>
      <w:r w:rsidRPr="004822DB">
        <w:rPr>
          <w:b/>
          <w:sz w:val="24"/>
          <w:szCs w:val="24"/>
        </w:rPr>
        <w:t xml:space="preserve">Lenguaje, lengua e idioma </w:t>
      </w:r>
    </w:p>
    <w:p w:rsidR="00A61DCB" w:rsidRPr="004822DB" w:rsidRDefault="00A61DCB" w:rsidP="00C02BDE">
      <w:pPr>
        <w:pStyle w:val="Prrafodelista"/>
        <w:rPr>
          <w:sz w:val="24"/>
          <w:szCs w:val="24"/>
        </w:rPr>
      </w:pPr>
    </w:p>
    <w:p w:rsidR="00A61DCB" w:rsidRPr="004822DB" w:rsidRDefault="00A61DCB" w:rsidP="00A61DCB">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En varios </w:t>
      </w:r>
      <w:r w:rsidRPr="00F81FC1">
        <w:rPr>
          <w:rFonts w:ascii="Times New Roman" w:hAnsi="Times New Roman" w:cs="Times New Roman"/>
          <w:color w:val="000000" w:themeColor="text1"/>
          <w:sz w:val="24"/>
          <w:szCs w:val="24"/>
        </w:rPr>
        <w:t>lugares</w:t>
      </w:r>
      <w:r w:rsidRPr="004822DB">
        <w:rPr>
          <w:rStyle w:val="Refdenotaalpie"/>
          <w:rFonts w:ascii="Times New Roman" w:hAnsi="Times New Roman" w:cs="Times New Roman"/>
          <w:color w:val="000000" w:themeColor="text1"/>
          <w:sz w:val="24"/>
          <w:szCs w:val="24"/>
        </w:rPr>
        <w:footnoteReference w:id="4"/>
      </w:r>
      <w:r w:rsidRPr="004822DB">
        <w:rPr>
          <w:rFonts w:ascii="Times New Roman" w:hAnsi="Times New Roman" w:cs="Times New Roman"/>
          <w:color w:val="000000" w:themeColor="text1"/>
          <w:sz w:val="24"/>
          <w:szCs w:val="24"/>
        </w:rPr>
        <w:t xml:space="preserve"> he indicado que existe un problema con la riqueza del español en este campo, al contrastar con la pobreza del inglés y alemán o la </w:t>
      </w:r>
      <w:proofErr w:type="spellStart"/>
      <w:r w:rsidRPr="004822DB">
        <w:rPr>
          <w:rFonts w:ascii="Times New Roman" w:hAnsi="Times New Roman" w:cs="Times New Roman"/>
          <w:color w:val="000000" w:themeColor="text1"/>
          <w:sz w:val="24"/>
          <w:szCs w:val="24"/>
        </w:rPr>
        <w:t>semi</w:t>
      </w:r>
      <w:proofErr w:type="spellEnd"/>
      <w:r w:rsidRPr="004822DB">
        <w:rPr>
          <w:rFonts w:ascii="Times New Roman" w:hAnsi="Times New Roman" w:cs="Times New Roman"/>
          <w:color w:val="000000" w:themeColor="text1"/>
          <w:sz w:val="24"/>
          <w:szCs w:val="24"/>
        </w:rPr>
        <w:t xml:space="preserve">-pobreza del francés. En efecto, tanto el alemán como el inglés sólo usan la palabra </w:t>
      </w:r>
      <w:proofErr w:type="spellStart"/>
      <w:r w:rsidRPr="004822DB">
        <w:rPr>
          <w:rFonts w:ascii="Times New Roman" w:hAnsi="Times New Roman" w:cs="Times New Roman"/>
          <w:i/>
          <w:color w:val="000000" w:themeColor="text1"/>
          <w:sz w:val="24"/>
          <w:szCs w:val="24"/>
        </w:rPr>
        <w:t>Sprache</w:t>
      </w:r>
      <w:proofErr w:type="spellEnd"/>
      <w:r w:rsidRPr="004822DB">
        <w:rPr>
          <w:rFonts w:ascii="Times New Roman" w:hAnsi="Times New Roman" w:cs="Times New Roman"/>
          <w:color w:val="000000" w:themeColor="text1"/>
          <w:sz w:val="24"/>
          <w:szCs w:val="24"/>
        </w:rPr>
        <w:t xml:space="preserve"> o </w:t>
      </w:r>
      <w:proofErr w:type="spellStart"/>
      <w:r w:rsidRPr="004822DB">
        <w:rPr>
          <w:rFonts w:ascii="Times New Roman" w:hAnsi="Times New Roman" w:cs="Times New Roman"/>
          <w:i/>
          <w:color w:val="000000" w:themeColor="text1"/>
          <w:sz w:val="24"/>
          <w:szCs w:val="24"/>
        </w:rPr>
        <w:t>language</w:t>
      </w:r>
      <w:proofErr w:type="spellEnd"/>
      <w:r w:rsidRPr="004822DB">
        <w:rPr>
          <w:rFonts w:ascii="Times New Roman" w:hAnsi="Times New Roman" w:cs="Times New Roman"/>
          <w:color w:val="000000" w:themeColor="text1"/>
          <w:sz w:val="24"/>
          <w:szCs w:val="24"/>
        </w:rPr>
        <w:t xml:space="preserve">, para lo que el francés llama </w:t>
      </w:r>
      <w:proofErr w:type="spellStart"/>
      <w:r w:rsidRPr="004822DB">
        <w:rPr>
          <w:rFonts w:ascii="Times New Roman" w:hAnsi="Times New Roman" w:cs="Times New Roman"/>
          <w:i/>
          <w:color w:val="000000" w:themeColor="text1"/>
          <w:sz w:val="24"/>
          <w:szCs w:val="24"/>
        </w:rPr>
        <w:t>langue</w:t>
      </w:r>
      <w:proofErr w:type="spellEnd"/>
      <w:r w:rsidRPr="004822DB">
        <w:rPr>
          <w:rFonts w:ascii="Times New Roman" w:hAnsi="Times New Roman" w:cs="Times New Roman"/>
          <w:i/>
          <w:color w:val="000000" w:themeColor="text1"/>
          <w:sz w:val="24"/>
          <w:szCs w:val="24"/>
        </w:rPr>
        <w:t xml:space="preserve"> </w:t>
      </w:r>
      <w:r w:rsidRPr="004822DB">
        <w:rPr>
          <w:rFonts w:ascii="Times New Roman" w:hAnsi="Times New Roman" w:cs="Times New Roman"/>
          <w:color w:val="000000" w:themeColor="text1"/>
          <w:sz w:val="24"/>
          <w:szCs w:val="24"/>
        </w:rPr>
        <w:t xml:space="preserve">y </w:t>
      </w:r>
      <w:proofErr w:type="spellStart"/>
      <w:r w:rsidRPr="004822DB">
        <w:rPr>
          <w:rFonts w:ascii="Times New Roman" w:hAnsi="Times New Roman" w:cs="Times New Roman"/>
          <w:i/>
          <w:color w:val="000000" w:themeColor="text1"/>
          <w:sz w:val="24"/>
          <w:szCs w:val="24"/>
        </w:rPr>
        <w:t>langage</w:t>
      </w:r>
      <w:proofErr w:type="spellEnd"/>
      <w:r w:rsidRPr="004822DB">
        <w:rPr>
          <w:rFonts w:ascii="Times New Roman" w:hAnsi="Times New Roman" w:cs="Times New Roman"/>
          <w:color w:val="000000" w:themeColor="text1"/>
          <w:sz w:val="24"/>
          <w:szCs w:val="24"/>
        </w:rPr>
        <w:t xml:space="preserve"> y nosotros denominamos </w:t>
      </w:r>
      <w:r w:rsidRPr="004822DB">
        <w:rPr>
          <w:rFonts w:ascii="Times New Roman" w:hAnsi="Times New Roman" w:cs="Times New Roman"/>
          <w:i/>
          <w:color w:val="000000" w:themeColor="text1"/>
          <w:sz w:val="24"/>
          <w:szCs w:val="24"/>
        </w:rPr>
        <w:t>lenguaje</w:t>
      </w:r>
      <w:r w:rsidRPr="004822DB">
        <w:rPr>
          <w:rFonts w:ascii="Times New Roman" w:hAnsi="Times New Roman" w:cs="Times New Roman"/>
          <w:color w:val="000000" w:themeColor="text1"/>
          <w:sz w:val="24"/>
          <w:szCs w:val="24"/>
        </w:rPr>
        <w:t xml:space="preserve">, </w:t>
      </w:r>
      <w:r w:rsidRPr="004822DB">
        <w:rPr>
          <w:rFonts w:ascii="Times New Roman" w:hAnsi="Times New Roman" w:cs="Times New Roman"/>
          <w:i/>
          <w:color w:val="000000" w:themeColor="text1"/>
          <w:sz w:val="24"/>
          <w:szCs w:val="24"/>
        </w:rPr>
        <w:t>lengua</w:t>
      </w:r>
      <w:r w:rsidRPr="004822DB">
        <w:rPr>
          <w:rFonts w:ascii="Times New Roman" w:hAnsi="Times New Roman" w:cs="Times New Roman"/>
          <w:color w:val="000000" w:themeColor="text1"/>
          <w:sz w:val="24"/>
          <w:szCs w:val="24"/>
        </w:rPr>
        <w:t xml:space="preserve"> e </w:t>
      </w:r>
      <w:r w:rsidRPr="004822DB">
        <w:rPr>
          <w:rFonts w:ascii="Times New Roman" w:hAnsi="Times New Roman" w:cs="Times New Roman"/>
          <w:i/>
          <w:color w:val="000000" w:themeColor="text1"/>
          <w:sz w:val="24"/>
          <w:szCs w:val="24"/>
        </w:rPr>
        <w:t>idioma</w:t>
      </w:r>
      <w:r w:rsidRPr="004822DB">
        <w:rPr>
          <w:rFonts w:ascii="Times New Roman" w:hAnsi="Times New Roman" w:cs="Times New Roman"/>
          <w:color w:val="000000" w:themeColor="text1"/>
          <w:sz w:val="24"/>
          <w:szCs w:val="24"/>
        </w:rPr>
        <w:t xml:space="preserve">. No está muy claro a qué se apunta (o qué estamos observando) cuando en español utilizamos algunos de estos términos. </w:t>
      </w:r>
    </w:p>
    <w:p w:rsidR="00A61DCB" w:rsidRPr="004822DB" w:rsidRDefault="00A61DCB" w:rsidP="00A61DCB">
      <w:pPr>
        <w:rPr>
          <w:rFonts w:ascii="Times New Roman" w:hAnsi="Times New Roman" w:cs="Times New Roman"/>
          <w:b/>
          <w:color w:val="000000" w:themeColor="text1"/>
          <w:sz w:val="24"/>
          <w:szCs w:val="24"/>
        </w:rPr>
      </w:pPr>
    </w:p>
    <w:p w:rsidR="00DC2AA2" w:rsidRPr="004822DB" w:rsidRDefault="00DC2AA2" w:rsidP="00DC2AA2">
      <w:pPr>
        <w:pStyle w:val="Prrafodelista"/>
        <w:numPr>
          <w:ilvl w:val="3"/>
          <w:numId w:val="8"/>
        </w:numPr>
        <w:rPr>
          <w:sz w:val="24"/>
          <w:szCs w:val="24"/>
        </w:rPr>
      </w:pPr>
      <w:r w:rsidRPr="004822DB">
        <w:rPr>
          <w:b/>
          <w:sz w:val="24"/>
          <w:szCs w:val="24"/>
        </w:rPr>
        <w:t>Nivel de adecuación observacional</w:t>
      </w:r>
      <w:r w:rsidRPr="004822DB">
        <w:rPr>
          <w:sz w:val="24"/>
          <w:szCs w:val="24"/>
        </w:rPr>
        <w:t>:</w:t>
      </w:r>
    </w:p>
    <w:p w:rsidR="00DC2AA2" w:rsidRPr="004822DB" w:rsidRDefault="00DC2AA2" w:rsidP="00DC2AA2">
      <w:pPr>
        <w:pStyle w:val="Prrafodelista"/>
        <w:ind w:left="720"/>
        <w:rPr>
          <w:sz w:val="24"/>
          <w:szCs w:val="24"/>
        </w:rPr>
      </w:pPr>
    </w:p>
    <w:p w:rsidR="00A61DCB" w:rsidRPr="004822DB" w:rsidRDefault="00DC2AA2" w:rsidP="00DC2AA2">
      <w:pPr>
        <w:pStyle w:val="Prrafodelista"/>
        <w:rPr>
          <w:sz w:val="24"/>
          <w:szCs w:val="24"/>
        </w:rPr>
      </w:pPr>
      <w:r w:rsidRPr="004822DB">
        <w:rPr>
          <w:sz w:val="24"/>
          <w:szCs w:val="24"/>
        </w:rPr>
        <w:t>Trataré de llegar a este</w:t>
      </w:r>
      <w:r w:rsidR="00A61DCB" w:rsidRPr="004822DB">
        <w:rPr>
          <w:sz w:val="24"/>
          <w:szCs w:val="24"/>
        </w:rPr>
        <w:t xml:space="preserve"> primer nivel de adecuación indicando que cuando yo use estos términos que no considero sinónimos, me estaré refiriendo a entidades distintas y diferenciables.</w:t>
      </w:r>
    </w:p>
    <w:p w:rsidR="00A61DCB" w:rsidRPr="004822DB" w:rsidRDefault="00A61DCB" w:rsidP="00C02BDE">
      <w:pPr>
        <w:pStyle w:val="Prrafodelista"/>
        <w:rPr>
          <w:sz w:val="24"/>
          <w:szCs w:val="24"/>
        </w:rPr>
      </w:pPr>
    </w:p>
    <w:p w:rsidR="00A61DCB" w:rsidRPr="004822DB" w:rsidRDefault="00A61DCB" w:rsidP="00A61DCB">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Con el puntero terminológico </w:t>
      </w:r>
      <w:r w:rsidRPr="004822DB">
        <w:rPr>
          <w:rFonts w:ascii="Times New Roman" w:hAnsi="Times New Roman" w:cs="Times New Roman"/>
          <w:b/>
          <w:i/>
          <w:color w:val="000000" w:themeColor="text1"/>
          <w:sz w:val="24"/>
          <w:szCs w:val="24"/>
        </w:rPr>
        <w:t>lenguaje</w:t>
      </w:r>
      <w:r w:rsidRPr="004822DB">
        <w:rPr>
          <w:rFonts w:ascii="Times New Roman" w:hAnsi="Times New Roman" w:cs="Times New Roman"/>
          <w:color w:val="000000" w:themeColor="text1"/>
          <w:sz w:val="24"/>
          <w:szCs w:val="24"/>
        </w:rPr>
        <w:t xml:space="preserve"> señalaré la facultad humana de abstraer y formalizar algunos estímulos percibidos en representaciones mentales de diverso tipo para poderlos almacenar, manipular y recuperar cuando se considere necesario</w:t>
      </w:r>
      <w:r w:rsidRPr="004822DB">
        <w:rPr>
          <w:rStyle w:val="Refdenotaalpie"/>
          <w:rFonts w:ascii="Times New Roman" w:hAnsi="Times New Roman" w:cs="Times New Roman"/>
          <w:color w:val="000000" w:themeColor="text1"/>
          <w:sz w:val="24"/>
          <w:szCs w:val="24"/>
        </w:rPr>
        <w:footnoteReference w:id="5"/>
      </w:r>
      <w:r w:rsidRPr="004822DB">
        <w:rPr>
          <w:rFonts w:ascii="Times New Roman" w:hAnsi="Times New Roman" w:cs="Times New Roman"/>
          <w:color w:val="000000" w:themeColor="text1"/>
          <w:sz w:val="24"/>
          <w:szCs w:val="24"/>
        </w:rPr>
        <w:t xml:space="preserve">. De esta manera, no hay mucha diferencia entre el concepto de LENGUAJE, tanto si se aplica a </w:t>
      </w:r>
      <w:r w:rsidRPr="004822DB">
        <w:rPr>
          <w:rFonts w:ascii="Times New Roman" w:hAnsi="Times New Roman" w:cs="Times New Roman"/>
          <w:color w:val="000000" w:themeColor="text1"/>
          <w:sz w:val="24"/>
          <w:szCs w:val="24"/>
        </w:rPr>
        <w:lastRenderedPageBreak/>
        <w:t>esta facultad humana, como si se aplica al sistema operativo de las máquinas de computación o, incluso, a una facultad parecida existente en ciertas especies vivas.</w:t>
      </w:r>
    </w:p>
    <w:p w:rsidR="00A61DCB" w:rsidRPr="004822DB" w:rsidRDefault="00A61DCB" w:rsidP="00A61DCB">
      <w:pPr>
        <w:rPr>
          <w:rFonts w:ascii="Times New Roman" w:hAnsi="Times New Roman" w:cs="Times New Roman"/>
          <w:color w:val="000000" w:themeColor="text1"/>
          <w:sz w:val="24"/>
          <w:szCs w:val="24"/>
        </w:rPr>
      </w:pPr>
    </w:p>
    <w:p w:rsidR="00A61DCB" w:rsidRPr="004822DB" w:rsidRDefault="00A61DCB" w:rsidP="00A61DCB">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La palabra </w:t>
      </w:r>
      <w:r w:rsidRPr="004822DB">
        <w:rPr>
          <w:rFonts w:ascii="Times New Roman" w:hAnsi="Times New Roman" w:cs="Times New Roman"/>
          <w:b/>
          <w:i/>
          <w:color w:val="000000" w:themeColor="text1"/>
          <w:sz w:val="24"/>
          <w:szCs w:val="24"/>
        </w:rPr>
        <w:t>lengua</w:t>
      </w:r>
      <w:r w:rsidRPr="004822DB">
        <w:rPr>
          <w:rFonts w:ascii="Times New Roman" w:hAnsi="Times New Roman" w:cs="Times New Roman"/>
          <w:color w:val="000000" w:themeColor="text1"/>
          <w:sz w:val="24"/>
          <w:szCs w:val="24"/>
        </w:rPr>
        <w:t>, para mi desde ahora, apunta, en cambio, a la horma estructuradora que la mente humana ha ido creando a partir de los elementos básicos del lenguaje y que, finalmente, se ha fijado indeleblemente en ella, de manera que se hereda naturalmente y sirve de programa para la adquisición de uno o varios idiomas. En términos informáticos, sería el estado inicial del dispositivo lingüístico humano. Cuando no se utiliza el español, este puntero se denomina “facultad de lengua”</w:t>
      </w:r>
      <w:r w:rsidRPr="004822DB">
        <w:rPr>
          <w:rStyle w:val="Refdenotaalpie"/>
          <w:rFonts w:ascii="Times New Roman" w:hAnsi="Times New Roman" w:cs="Times New Roman"/>
          <w:color w:val="000000" w:themeColor="text1"/>
          <w:sz w:val="24"/>
          <w:szCs w:val="24"/>
        </w:rPr>
        <w:footnoteReference w:id="6"/>
      </w:r>
      <w:r w:rsidRPr="004822DB">
        <w:rPr>
          <w:rFonts w:ascii="Times New Roman" w:hAnsi="Times New Roman" w:cs="Times New Roman"/>
          <w:color w:val="000000" w:themeColor="text1"/>
          <w:sz w:val="24"/>
          <w:szCs w:val="24"/>
        </w:rPr>
        <w:t>.</w:t>
      </w:r>
    </w:p>
    <w:p w:rsidR="00A61DCB" w:rsidRPr="004822DB" w:rsidRDefault="00A61DCB" w:rsidP="00A61DCB">
      <w:pPr>
        <w:rPr>
          <w:rFonts w:ascii="Times New Roman" w:hAnsi="Times New Roman" w:cs="Times New Roman"/>
          <w:color w:val="000000" w:themeColor="text1"/>
          <w:sz w:val="24"/>
          <w:szCs w:val="24"/>
        </w:rPr>
      </w:pPr>
    </w:p>
    <w:p w:rsidR="00A61DCB" w:rsidRPr="004822DB" w:rsidRDefault="00A61DCB" w:rsidP="00A61DCB">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Por lo que, queda claro, el término </w:t>
      </w:r>
      <w:r w:rsidRPr="004822DB">
        <w:rPr>
          <w:rFonts w:ascii="Times New Roman" w:hAnsi="Times New Roman" w:cs="Times New Roman"/>
          <w:b/>
          <w:i/>
          <w:color w:val="000000" w:themeColor="text1"/>
          <w:sz w:val="24"/>
          <w:szCs w:val="24"/>
        </w:rPr>
        <w:t>idioma</w:t>
      </w:r>
      <w:r w:rsidRPr="004822DB">
        <w:rPr>
          <w:rFonts w:ascii="Times New Roman" w:hAnsi="Times New Roman" w:cs="Times New Roman"/>
          <w:color w:val="000000" w:themeColor="text1"/>
          <w:sz w:val="24"/>
          <w:szCs w:val="24"/>
        </w:rPr>
        <w:t xml:space="preserve"> lo uso para referirme al estado final del código lingüístico que empareja representaciones mentales con símbolos (sonoros o visuales) encajados en unas estructuras predeterminadas. </w:t>
      </w:r>
    </w:p>
    <w:p w:rsidR="00A61DCB" w:rsidRPr="004822DB" w:rsidRDefault="00A61DCB" w:rsidP="00C02BDE">
      <w:pPr>
        <w:pStyle w:val="Prrafodelista"/>
        <w:rPr>
          <w:sz w:val="24"/>
          <w:szCs w:val="24"/>
        </w:rPr>
      </w:pPr>
    </w:p>
    <w:p w:rsidR="00A61DCB" w:rsidRPr="004822DB" w:rsidRDefault="00A55A4B" w:rsidP="00DC2AA2">
      <w:pPr>
        <w:pStyle w:val="Prrafodelista"/>
        <w:numPr>
          <w:ilvl w:val="3"/>
          <w:numId w:val="8"/>
        </w:numPr>
        <w:rPr>
          <w:b/>
          <w:sz w:val="24"/>
          <w:szCs w:val="24"/>
        </w:rPr>
      </w:pPr>
      <w:r>
        <w:rPr>
          <w:b/>
          <w:sz w:val="24"/>
          <w:szCs w:val="24"/>
        </w:rPr>
        <w:t xml:space="preserve"> </w:t>
      </w:r>
      <w:r w:rsidR="00DC2AA2" w:rsidRPr="004822DB">
        <w:rPr>
          <w:b/>
          <w:sz w:val="24"/>
          <w:szCs w:val="24"/>
        </w:rPr>
        <w:t>Nivel de adecuación descriptivo</w:t>
      </w:r>
    </w:p>
    <w:p w:rsidR="00DC2AA2" w:rsidRPr="004822DB" w:rsidRDefault="00DC2AA2" w:rsidP="00DC2AA2">
      <w:pPr>
        <w:rPr>
          <w:b/>
          <w:sz w:val="24"/>
          <w:szCs w:val="24"/>
        </w:rPr>
      </w:pPr>
    </w:p>
    <w:p w:rsidR="00DC2AA2" w:rsidRPr="004822DB" w:rsidRDefault="00DC2AA2" w:rsidP="00DC2AA2">
      <w:pPr>
        <w:rPr>
          <w:rFonts w:ascii="Times New Roman" w:hAnsi="Times New Roman" w:cs="Times New Roman"/>
          <w:sz w:val="24"/>
          <w:szCs w:val="24"/>
        </w:rPr>
      </w:pPr>
      <w:r w:rsidRPr="004822DB">
        <w:rPr>
          <w:rFonts w:ascii="Times New Roman" w:hAnsi="Times New Roman" w:cs="Times New Roman"/>
          <w:sz w:val="24"/>
          <w:szCs w:val="24"/>
        </w:rPr>
        <w:t xml:space="preserve">Siguiendo la idea apuntada arriba, dividiré estas descripciones con arreglo de los tres marcos apuntados por David </w:t>
      </w:r>
      <w:proofErr w:type="spellStart"/>
      <w:r w:rsidRPr="004822DB">
        <w:rPr>
          <w:rFonts w:ascii="Times New Roman" w:hAnsi="Times New Roman" w:cs="Times New Roman"/>
          <w:sz w:val="24"/>
          <w:szCs w:val="24"/>
        </w:rPr>
        <w:t>Marr</w:t>
      </w:r>
      <w:proofErr w:type="spellEnd"/>
      <w:r w:rsidRPr="004822DB">
        <w:rPr>
          <w:rFonts w:ascii="Times New Roman" w:hAnsi="Times New Roman" w:cs="Times New Roman"/>
          <w:sz w:val="24"/>
          <w:szCs w:val="24"/>
        </w:rPr>
        <w:t>, que llamaré subniveles</w:t>
      </w:r>
      <w:r w:rsidR="001C38B9" w:rsidRPr="004822DB">
        <w:rPr>
          <w:rFonts w:ascii="Times New Roman" w:hAnsi="Times New Roman" w:cs="Times New Roman"/>
          <w:sz w:val="24"/>
          <w:szCs w:val="24"/>
        </w:rPr>
        <w:t xml:space="preserve"> por razones prácticas.</w:t>
      </w:r>
    </w:p>
    <w:p w:rsidR="00DC2AA2" w:rsidRPr="004822DB" w:rsidRDefault="00DC2AA2" w:rsidP="00DC2AA2">
      <w:pPr>
        <w:rPr>
          <w:rFonts w:ascii="Times New Roman" w:hAnsi="Times New Roman" w:cs="Times New Roman"/>
          <w:sz w:val="24"/>
          <w:szCs w:val="24"/>
        </w:rPr>
      </w:pPr>
    </w:p>
    <w:p w:rsidR="00DA3EE0" w:rsidRPr="004822DB" w:rsidRDefault="00DC2AA2" w:rsidP="00DC2AA2">
      <w:pPr>
        <w:rPr>
          <w:rFonts w:ascii="Times New Roman" w:hAnsi="Times New Roman" w:cs="Times New Roman"/>
          <w:sz w:val="24"/>
          <w:szCs w:val="24"/>
        </w:rPr>
      </w:pPr>
      <w:r w:rsidRPr="004822DB">
        <w:rPr>
          <w:rFonts w:ascii="Times New Roman" w:hAnsi="Times New Roman" w:cs="Times New Roman"/>
          <w:sz w:val="24"/>
          <w:szCs w:val="24"/>
        </w:rPr>
        <w:t>En el</w:t>
      </w:r>
      <w:r w:rsidR="00F81FC1">
        <w:rPr>
          <w:rFonts w:ascii="Times New Roman" w:hAnsi="Times New Roman" w:cs="Times New Roman"/>
          <w:sz w:val="24"/>
          <w:szCs w:val="24"/>
        </w:rPr>
        <w:t xml:space="preserve"> </w:t>
      </w:r>
      <w:r w:rsidRPr="004822DB">
        <w:rPr>
          <w:rFonts w:ascii="Times New Roman" w:hAnsi="Times New Roman" w:cs="Times New Roman"/>
          <w:b/>
          <w:sz w:val="24"/>
          <w:szCs w:val="24"/>
        </w:rPr>
        <w:t>subnivel computacional</w:t>
      </w:r>
      <w:r w:rsidRPr="004822DB">
        <w:rPr>
          <w:rFonts w:ascii="Times New Roman" w:hAnsi="Times New Roman" w:cs="Times New Roman"/>
          <w:sz w:val="24"/>
          <w:szCs w:val="24"/>
        </w:rPr>
        <w:t xml:space="preserve">, la descripción debería incluir, en el caso del LENGUAJE, </w:t>
      </w:r>
      <w:r w:rsidR="001C38B9" w:rsidRPr="004822DB">
        <w:rPr>
          <w:rFonts w:ascii="Times New Roman" w:hAnsi="Times New Roman" w:cs="Times New Roman"/>
          <w:sz w:val="24"/>
          <w:szCs w:val="24"/>
        </w:rPr>
        <w:t xml:space="preserve">(1) </w:t>
      </w:r>
      <w:r w:rsidRPr="004822DB">
        <w:rPr>
          <w:rFonts w:ascii="Times New Roman" w:hAnsi="Times New Roman" w:cs="Times New Roman"/>
          <w:sz w:val="24"/>
          <w:szCs w:val="24"/>
        </w:rPr>
        <w:t xml:space="preserve">las operaciones que abstraen y formalizan los estímulos en representaciones </w:t>
      </w:r>
      <w:r w:rsidR="001C38B9" w:rsidRPr="004822DB">
        <w:rPr>
          <w:rFonts w:ascii="Times New Roman" w:hAnsi="Times New Roman" w:cs="Times New Roman"/>
          <w:sz w:val="24"/>
          <w:szCs w:val="24"/>
        </w:rPr>
        <w:t xml:space="preserve">(imágenes y/o proposiciones), (2) la manipulación mental de las mismas (conglomerándolas, incrustando unas en otras, estructurándolas en conceptos, etc.). En el caso de la LENGUA, las operaciones podrían muy bien ser las que Chomsky llama </w:t>
      </w:r>
      <w:r w:rsidR="001C38B9" w:rsidRPr="004822DB">
        <w:rPr>
          <w:rFonts w:ascii="Times New Roman" w:hAnsi="Times New Roman" w:cs="Times New Roman"/>
          <w:i/>
          <w:sz w:val="24"/>
          <w:szCs w:val="24"/>
        </w:rPr>
        <w:t xml:space="preserve">principios </w:t>
      </w:r>
      <w:r w:rsidR="001C38B9" w:rsidRPr="004822DB">
        <w:rPr>
          <w:rFonts w:ascii="Times New Roman" w:hAnsi="Times New Roman" w:cs="Times New Roman"/>
          <w:sz w:val="24"/>
          <w:szCs w:val="24"/>
        </w:rPr>
        <w:t xml:space="preserve">(que son las que se heredan naturalmente, y son por tanto universales. Cuando nos referimos al IDIOMA, en cambio, las operaciones son las también denominadas por el lingüista americano </w:t>
      </w:r>
      <w:r w:rsidR="001C38B9" w:rsidRPr="004822DB">
        <w:rPr>
          <w:rFonts w:ascii="Times New Roman" w:hAnsi="Times New Roman" w:cs="Times New Roman"/>
          <w:i/>
          <w:sz w:val="24"/>
          <w:szCs w:val="24"/>
        </w:rPr>
        <w:t>parámetros</w:t>
      </w:r>
      <w:r w:rsidR="001C38B9" w:rsidRPr="004822DB">
        <w:rPr>
          <w:rFonts w:ascii="Times New Roman" w:hAnsi="Times New Roman" w:cs="Times New Roman"/>
          <w:sz w:val="24"/>
          <w:szCs w:val="24"/>
        </w:rPr>
        <w:t xml:space="preserve"> (que fijan algunas de las posibilidades abiertas de los principios universales</w:t>
      </w:r>
      <w:r w:rsidR="00DA3EE0" w:rsidRPr="004822DB">
        <w:rPr>
          <w:rFonts w:ascii="Times New Roman" w:hAnsi="Times New Roman" w:cs="Times New Roman"/>
          <w:sz w:val="24"/>
          <w:szCs w:val="24"/>
        </w:rPr>
        <w:t>, las que establecen relaciones fijas entre términos y conceptos y las que cada grupo social ha ido creando para estructurar estos elementos con arreglo a sus necesidades históricas.</w:t>
      </w:r>
    </w:p>
    <w:p w:rsidR="00DA3EE0" w:rsidRPr="004822DB" w:rsidRDefault="00DA3EE0" w:rsidP="00DC2AA2">
      <w:pPr>
        <w:rPr>
          <w:rFonts w:ascii="Times New Roman" w:hAnsi="Times New Roman" w:cs="Times New Roman"/>
          <w:sz w:val="24"/>
          <w:szCs w:val="24"/>
        </w:rPr>
      </w:pPr>
    </w:p>
    <w:p w:rsidR="00DC2AA2" w:rsidRPr="004822DB" w:rsidRDefault="00DA3EE0" w:rsidP="00DC2AA2">
      <w:pPr>
        <w:rPr>
          <w:rFonts w:ascii="Times New Roman" w:hAnsi="Times New Roman" w:cs="Times New Roman"/>
          <w:sz w:val="24"/>
          <w:szCs w:val="24"/>
        </w:rPr>
      </w:pPr>
      <w:r w:rsidRPr="004822DB">
        <w:rPr>
          <w:rFonts w:ascii="Times New Roman" w:hAnsi="Times New Roman" w:cs="Times New Roman"/>
          <w:sz w:val="24"/>
          <w:szCs w:val="24"/>
        </w:rPr>
        <w:t xml:space="preserve">En el </w:t>
      </w:r>
      <w:r w:rsidRPr="004822DB">
        <w:rPr>
          <w:rFonts w:ascii="Times New Roman" w:hAnsi="Times New Roman" w:cs="Times New Roman"/>
          <w:b/>
          <w:sz w:val="24"/>
          <w:szCs w:val="24"/>
        </w:rPr>
        <w:t>subnivel representacional</w:t>
      </w:r>
      <w:r w:rsidRPr="004822DB">
        <w:rPr>
          <w:rFonts w:ascii="Times New Roman" w:hAnsi="Times New Roman" w:cs="Times New Roman"/>
          <w:sz w:val="24"/>
          <w:szCs w:val="24"/>
        </w:rPr>
        <w:t xml:space="preserve">, el LENGUAJE se representa tradicionalmente como la otra cara de la moneda de la comunicación. </w:t>
      </w:r>
      <w:r w:rsidR="00C61C18" w:rsidRPr="004822DB">
        <w:rPr>
          <w:rFonts w:ascii="Times New Roman" w:hAnsi="Times New Roman" w:cs="Times New Roman"/>
          <w:sz w:val="24"/>
          <w:szCs w:val="24"/>
        </w:rPr>
        <w:t>Aquí n</w:t>
      </w:r>
      <w:r w:rsidRPr="004822DB">
        <w:rPr>
          <w:rFonts w:ascii="Times New Roman" w:hAnsi="Times New Roman" w:cs="Times New Roman"/>
          <w:sz w:val="24"/>
          <w:szCs w:val="24"/>
        </w:rPr>
        <w:t xml:space="preserve">o voy a aceptar esta representación </w:t>
      </w:r>
      <w:r w:rsidR="00C61C18" w:rsidRPr="004822DB">
        <w:rPr>
          <w:rFonts w:ascii="Times New Roman" w:hAnsi="Times New Roman" w:cs="Times New Roman"/>
          <w:sz w:val="24"/>
          <w:szCs w:val="24"/>
        </w:rPr>
        <w:t>proponiendo, en cambio</w:t>
      </w:r>
      <w:r w:rsidRPr="004822DB">
        <w:rPr>
          <w:rFonts w:ascii="Times New Roman" w:hAnsi="Times New Roman" w:cs="Times New Roman"/>
          <w:sz w:val="24"/>
          <w:szCs w:val="24"/>
        </w:rPr>
        <w:t>, como ya he dicho anteriormente, que sea la de la cara de la moneda del conocimiento, cuya otra cara será la cognición. En resumen: lenguaje/cognición en vez de lenguaje/comunicación. La LENGUA puede representarse como la horma que facilita y permite la adquisición de la herramienta lingüística</w:t>
      </w:r>
      <w:r w:rsidR="00C61C18" w:rsidRPr="004822DB">
        <w:rPr>
          <w:rFonts w:ascii="Times New Roman" w:hAnsi="Times New Roman" w:cs="Times New Roman"/>
          <w:sz w:val="24"/>
          <w:szCs w:val="24"/>
        </w:rPr>
        <w:t>, y el IDIOMA, por fin, lo representaré como una herramienta que incrementa, aunque no determina, las posibilidades de la comunicación humana. Es decir, ni siquiera en este punto es la otra cara de la moneda de la comunicación.</w:t>
      </w:r>
    </w:p>
    <w:p w:rsidR="00C61C18" w:rsidRPr="004822DB" w:rsidRDefault="00C61C18" w:rsidP="00DC2AA2">
      <w:pPr>
        <w:rPr>
          <w:rFonts w:ascii="Times New Roman" w:hAnsi="Times New Roman" w:cs="Times New Roman"/>
          <w:sz w:val="24"/>
          <w:szCs w:val="24"/>
        </w:rPr>
      </w:pPr>
    </w:p>
    <w:p w:rsidR="00C61C18" w:rsidRPr="004822DB" w:rsidRDefault="00C61C18" w:rsidP="00DC2AA2">
      <w:pPr>
        <w:rPr>
          <w:sz w:val="24"/>
          <w:szCs w:val="24"/>
        </w:rPr>
      </w:pPr>
      <w:r w:rsidRPr="004822DB">
        <w:rPr>
          <w:rFonts w:ascii="Times New Roman" w:hAnsi="Times New Roman" w:cs="Times New Roman"/>
          <w:sz w:val="24"/>
          <w:szCs w:val="24"/>
        </w:rPr>
        <w:t xml:space="preserve">El </w:t>
      </w:r>
      <w:r w:rsidRPr="004822DB">
        <w:rPr>
          <w:rFonts w:ascii="Times New Roman" w:hAnsi="Times New Roman" w:cs="Times New Roman"/>
          <w:b/>
          <w:sz w:val="24"/>
          <w:szCs w:val="24"/>
        </w:rPr>
        <w:t xml:space="preserve">subnivel </w:t>
      </w:r>
      <w:proofErr w:type="spellStart"/>
      <w:r w:rsidRPr="004822DB">
        <w:rPr>
          <w:rFonts w:ascii="Times New Roman" w:hAnsi="Times New Roman" w:cs="Times New Roman"/>
          <w:b/>
          <w:sz w:val="24"/>
          <w:szCs w:val="24"/>
        </w:rPr>
        <w:t>implementacional</w:t>
      </w:r>
      <w:proofErr w:type="spellEnd"/>
      <w:r w:rsidRPr="004822DB">
        <w:rPr>
          <w:rFonts w:ascii="Times New Roman" w:hAnsi="Times New Roman" w:cs="Times New Roman"/>
          <w:sz w:val="24"/>
          <w:szCs w:val="24"/>
        </w:rPr>
        <w:t xml:space="preserve"> es más complicado de establecer, ya que sólo el IDIOMA ha logrado que los seres humanos</w:t>
      </w:r>
      <w:r w:rsidR="00430802" w:rsidRPr="004822DB">
        <w:rPr>
          <w:rFonts w:ascii="Times New Roman" w:hAnsi="Times New Roman" w:cs="Times New Roman"/>
          <w:sz w:val="24"/>
          <w:szCs w:val="24"/>
        </w:rPr>
        <w:t xml:space="preserve"> inventen </w:t>
      </w:r>
      <w:r w:rsidR="006E503C" w:rsidRPr="004822DB">
        <w:rPr>
          <w:rFonts w:ascii="Times New Roman" w:hAnsi="Times New Roman" w:cs="Times New Roman"/>
          <w:sz w:val="24"/>
          <w:szCs w:val="24"/>
        </w:rPr>
        <w:t>“implementos”</w:t>
      </w:r>
      <w:r w:rsidR="00430802" w:rsidRPr="004822DB">
        <w:rPr>
          <w:rFonts w:ascii="Times New Roman" w:hAnsi="Times New Roman" w:cs="Times New Roman"/>
          <w:sz w:val="24"/>
          <w:szCs w:val="24"/>
        </w:rPr>
        <w:t xml:space="preserve"> para ampliar sus efectos, desde los métodos de aprendizaje que </w:t>
      </w:r>
      <w:r w:rsidR="006E503C" w:rsidRPr="004822DB">
        <w:rPr>
          <w:rFonts w:ascii="Times New Roman" w:hAnsi="Times New Roman" w:cs="Times New Roman"/>
          <w:sz w:val="24"/>
          <w:szCs w:val="24"/>
        </w:rPr>
        <w:t xml:space="preserve">han </w:t>
      </w:r>
      <w:r w:rsidR="00430802" w:rsidRPr="004822DB">
        <w:rPr>
          <w:rFonts w:ascii="Times New Roman" w:hAnsi="Times New Roman" w:cs="Times New Roman"/>
          <w:sz w:val="24"/>
          <w:szCs w:val="24"/>
        </w:rPr>
        <w:t>existido a lo largo de la historia, hasta los</w:t>
      </w:r>
      <w:r w:rsidR="006E503C" w:rsidRPr="004822DB">
        <w:rPr>
          <w:rFonts w:ascii="Times New Roman" w:hAnsi="Times New Roman" w:cs="Times New Roman"/>
          <w:sz w:val="24"/>
          <w:szCs w:val="24"/>
        </w:rPr>
        <w:t xml:space="preserve"> medios de transmisión que cada vez amplifican más su potencialidad.</w:t>
      </w:r>
      <w:r w:rsidRPr="004822DB">
        <w:rPr>
          <w:rFonts w:ascii="Times New Roman" w:hAnsi="Times New Roman" w:cs="Times New Roman"/>
          <w:sz w:val="24"/>
          <w:szCs w:val="24"/>
        </w:rPr>
        <w:t xml:space="preserve"> </w:t>
      </w:r>
    </w:p>
    <w:p w:rsidR="00A61DCB" w:rsidRPr="004822DB" w:rsidRDefault="00A61DCB" w:rsidP="00C02BDE">
      <w:pPr>
        <w:pStyle w:val="Prrafodelista"/>
        <w:rPr>
          <w:sz w:val="24"/>
          <w:szCs w:val="24"/>
        </w:rPr>
      </w:pPr>
    </w:p>
    <w:p w:rsidR="00A61DCB" w:rsidRPr="004822DB" w:rsidRDefault="00272EB2" w:rsidP="00272EB2">
      <w:pPr>
        <w:pStyle w:val="Prrafodelista"/>
        <w:numPr>
          <w:ilvl w:val="3"/>
          <w:numId w:val="8"/>
        </w:numPr>
        <w:rPr>
          <w:b/>
          <w:sz w:val="24"/>
          <w:szCs w:val="24"/>
        </w:rPr>
      </w:pPr>
      <w:r w:rsidRPr="004822DB">
        <w:rPr>
          <w:b/>
          <w:sz w:val="24"/>
          <w:szCs w:val="24"/>
        </w:rPr>
        <w:t>Nivel de adecuación explicativa</w:t>
      </w:r>
    </w:p>
    <w:p w:rsidR="00272EB2" w:rsidRPr="004822DB" w:rsidRDefault="00272EB2" w:rsidP="00272EB2">
      <w:pPr>
        <w:pStyle w:val="Prrafodelista"/>
        <w:ind w:left="720"/>
        <w:rPr>
          <w:sz w:val="24"/>
          <w:szCs w:val="24"/>
        </w:rPr>
      </w:pPr>
    </w:p>
    <w:p w:rsidR="00272EB2" w:rsidRPr="004822DB" w:rsidRDefault="00272EB2" w:rsidP="00272EB2">
      <w:pPr>
        <w:pStyle w:val="Prrafodelista"/>
        <w:rPr>
          <w:b/>
          <w:sz w:val="24"/>
          <w:szCs w:val="24"/>
        </w:rPr>
      </w:pPr>
      <w:r w:rsidRPr="004822DB">
        <w:rPr>
          <w:sz w:val="24"/>
          <w:szCs w:val="24"/>
        </w:rPr>
        <w:t>En este nivel sólo podemos adelantar intuiciones, porque en realidad hay muchas teorías sobre el origen del lenguaje</w:t>
      </w:r>
      <w:r w:rsidRPr="004822DB">
        <w:rPr>
          <w:rStyle w:val="Refdenotaalpie"/>
          <w:sz w:val="24"/>
          <w:szCs w:val="24"/>
        </w:rPr>
        <w:footnoteReference w:id="7"/>
      </w:r>
      <w:r w:rsidRPr="004822DB">
        <w:rPr>
          <w:sz w:val="24"/>
          <w:szCs w:val="24"/>
        </w:rPr>
        <w:t>. En el caso de la facultad mental que llamo LENGUAJE, la ventaja muy notable para la subsistencia de la especie es obvia si lo que se consigue es crear un entramado de representaciones del mundo que, al ser manipuladas mentalmente, predicen posibles resultados</w:t>
      </w:r>
      <w:r w:rsidR="00430802" w:rsidRPr="004822DB">
        <w:rPr>
          <w:sz w:val="24"/>
          <w:szCs w:val="24"/>
        </w:rPr>
        <w:t xml:space="preserve"> ante los que se pueden planear comportamientos adecuados. Por su parte, el origen de la LENGUA es similar al de todos los módulos mentales que simplifican la solución de problemas automatizándolas</w:t>
      </w:r>
      <w:r w:rsidR="00430802" w:rsidRPr="004822DB">
        <w:rPr>
          <w:rStyle w:val="Refdenotaalpie"/>
          <w:sz w:val="24"/>
          <w:szCs w:val="24"/>
        </w:rPr>
        <w:footnoteReference w:id="8"/>
      </w:r>
      <w:r w:rsidR="00430802" w:rsidRPr="004822DB">
        <w:rPr>
          <w:sz w:val="24"/>
          <w:szCs w:val="24"/>
        </w:rPr>
        <w:t>. El origen del IDIOMA</w:t>
      </w:r>
      <w:r w:rsidR="00A3008B">
        <w:rPr>
          <w:sz w:val="24"/>
          <w:szCs w:val="24"/>
        </w:rPr>
        <w:t xml:space="preserve"> para mí, siguiendo la idea de </w:t>
      </w:r>
      <w:proofErr w:type="spellStart"/>
      <w:r w:rsidR="00A3008B">
        <w:rPr>
          <w:sz w:val="24"/>
          <w:szCs w:val="24"/>
        </w:rPr>
        <w:t>Margulis</w:t>
      </w:r>
      <w:proofErr w:type="spellEnd"/>
      <w:r w:rsidR="00A3008B">
        <w:rPr>
          <w:sz w:val="24"/>
          <w:szCs w:val="24"/>
        </w:rPr>
        <w:t xml:space="preserve"> (antes Alexander)</w:t>
      </w:r>
      <w:r w:rsidR="00A3008B">
        <w:rPr>
          <w:rStyle w:val="Refdenotaalpie"/>
          <w:sz w:val="24"/>
          <w:szCs w:val="24"/>
        </w:rPr>
        <w:footnoteReference w:id="9"/>
      </w:r>
      <w:r w:rsidR="00430802" w:rsidRPr="004822DB">
        <w:rPr>
          <w:sz w:val="24"/>
          <w:szCs w:val="24"/>
        </w:rPr>
        <w:t xml:space="preserve"> es simbiótico al haber</w:t>
      </w:r>
      <w:r w:rsidR="008649BA" w:rsidRPr="004822DB">
        <w:rPr>
          <w:sz w:val="24"/>
          <w:szCs w:val="24"/>
        </w:rPr>
        <w:t>se</w:t>
      </w:r>
      <w:r w:rsidR="00430802" w:rsidRPr="004822DB">
        <w:rPr>
          <w:sz w:val="24"/>
          <w:szCs w:val="24"/>
        </w:rPr>
        <w:t xml:space="preserve"> encontrado “un buen truco”</w:t>
      </w:r>
      <w:r w:rsidR="00430802" w:rsidRPr="004822DB">
        <w:rPr>
          <w:rStyle w:val="Refdenotaalpie"/>
          <w:sz w:val="24"/>
          <w:szCs w:val="24"/>
        </w:rPr>
        <w:footnoteReference w:id="10"/>
      </w:r>
      <w:r w:rsidR="00430802" w:rsidRPr="004822DB">
        <w:rPr>
          <w:sz w:val="24"/>
          <w:szCs w:val="24"/>
        </w:rPr>
        <w:t xml:space="preserve"> que aumenta la capacidad de comunicar de manera notable en la especie humana</w:t>
      </w:r>
      <w:r w:rsidR="00D71996" w:rsidRPr="004822DB">
        <w:rPr>
          <w:sz w:val="24"/>
          <w:szCs w:val="24"/>
        </w:rPr>
        <w:t>.</w:t>
      </w:r>
    </w:p>
    <w:p w:rsidR="00A61DCB" w:rsidRPr="004822DB" w:rsidRDefault="00A61DCB" w:rsidP="00C02BDE">
      <w:pPr>
        <w:pStyle w:val="Prrafodelista"/>
        <w:rPr>
          <w:b/>
          <w:sz w:val="24"/>
          <w:szCs w:val="24"/>
        </w:rPr>
      </w:pPr>
    </w:p>
    <w:p w:rsidR="006E503C" w:rsidRPr="004822DB" w:rsidRDefault="006E503C" w:rsidP="006E503C">
      <w:pPr>
        <w:pStyle w:val="Prrafodelista"/>
        <w:numPr>
          <w:ilvl w:val="2"/>
          <w:numId w:val="8"/>
        </w:numPr>
        <w:rPr>
          <w:b/>
          <w:sz w:val="24"/>
          <w:szCs w:val="24"/>
        </w:rPr>
      </w:pPr>
      <w:r w:rsidRPr="004822DB">
        <w:rPr>
          <w:b/>
          <w:sz w:val="24"/>
          <w:szCs w:val="24"/>
        </w:rPr>
        <w:t>La comunicación humana</w:t>
      </w:r>
    </w:p>
    <w:p w:rsidR="006E503C" w:rsidRPr="004822DB" w:rsidRDefault="006E503C" w:rsidP="006E503C">
      <w:pPr>
        <w:pStyle w:val="Prrafodelista"/>
        <w:ind w:left="720"/>
        <w:rPr>
          <w:b/>
          <w:sz w:val="24"/>
          <w:szCs w:val="24"/>
        </w:rPr>
      </w:pPr>
    </w:p>
    <w:p w:rsidR="006E503C" w:rsidRPr="004822DB" w:rsidRDefault="0027719D" w:rsidP="006E503C">
      <w:pPr>
        <w:pStyle w:val="Prrafodelista"/>
        <w:rPr>
          <w:sz w:val="24"/>
          <w:szCs w:val="24"/>
        </w:rPr>
      </w:pPr>
      <w:r w:rsidRPr="004822DB">
        <w:rPr>
          <w:sz w:val="24"/>
          <w:szCs w:val="24"/>
        </w:rPr>
        <w:t>Parece plausible imaginar que la comunicación humana, en los orígenes, no podía diferenciarse mucho de la de las especies que nos son próximas. Serviría, a grandes rasgos, para unir a los componentes de los grupos, para aprender a compartir la atención hacia objetos o eventos determinados (</w:t>
      </w:r>
      <w:proofErr w:type="spellStart"/>
      <w:r w:rsidRPr="004822DB">
        <w:rPr>
          <w:sz w:val="24"/>
          <w:szCs w:val="24"/>
        </w:rPr>
        <w:t>p.e.</w:t>
      </w:r>
      <w:proofErr w:type="spellEnd"/>
      <w:r w:rsidRPr="004822DB">
        <w:rPr>
          <w:sz w:val="24"/>
          <w:szCs w:val="24"/>
        </w:rPr>
        <w:t>, en las partidas de caza) y así ir creando los lazos sociales necesarios para cohesionar los grupos</w:t>
      </w:r>
      <w:r w:rsidRPr="004822DB">
        <w:rPr>
          <w:rStyle w:val="Refdenotaalpie"/>
          <w:sz w:val="24"/>
          <w:szCs w:val="24"/>
        </w:rPr>
        <w:footnoteReference w:id="11"/>
      </w:r>
      <w:r w:rsidRPr="004822DB">
        <w:rPr>
          <w:sz w:val="24"/>
          <w:szCs w:val="24"/>
        </w:rPr>
        <w:t>. Lo que cambi</w:t>
      </w:r>
      <w:r w:rsidR="000A467D">
        <w:rPr>
          <w:sz w:val="24"/>
          <w:szCs w:val="24"/>
        </w:rPr>
        <w:t>ó</w:t>
      </w:r>
      <w:r w:rsidRPr="004822DB">
        <w:rPr>
          <w:sz w:val="24"/>
          <w:szCs w:val="24"/>
        </w:rPr>
        <w:t xml:space="preserve">, parece que radicalmente, el carácter de la comunicación humana fue cuando alguien tuvo la idea de </w:t>
      </w:r>
      <w:r w:rsidR="007E3C7B" w:rsidRPr="004822DB">
        <w:rPr>
          <w:sz w:val="24"/>
          <w:szCs w:val="24"/>
        </w:rPr>
        <w:t xml:space="preserve">manifestar públicamente sus representaciones privadas ya formalizadas en un incipiente lenguaje cognitivo. Por tanto, tenemos que ser capaces de analizar este proceso dentro del mismo marco </w:t>
      </w:r>
      <w:proofErr w:type="spellStart"/>
      <w:r w:rsidR="007E3C7B" w:rsidRPr="004822DB">
        <w:rPr>
          <w:sz w:val="24"/>
          <w:szCs w:val="24"/>
        </w:rPr>
        <w:t>adecuacional</w:t>
      </w:r>
      <w:proofErr w:type="spellEnd"/>
      <w:r w:rsidR="007E3C7B" w:rsidRPr="004822DB">
        <w:rPr>
          <w:sz w:val="24"/>
          <w:szCs w:val="24"/>
        </w:rPr>
        <w:t xml:space="preserve"> que hemos propuesto.</w:t>
      </w:r>
    </w:p>
    <w:p w:rsidR="007E3C7B" w:rsidRPr="004822DB" w:rsidRDefault="007E3C7B" w:rsidP="006E503C">
      <w:pPr>
        <w:pStyle w:val="Prrafodelista"/>
        <w:rPr>
          <w:sz w:val="24"/>
          <w:szCs w:val="24"/>
        </w:rPr>
      </w:pPr>
    </w:p>
    <w:p w:rsidR="007E3C7B" w:rsidRPr="004822DB" w:rsidRDefault="007E3C7B" w:rsidP="007E3C7B">
      <w:pPr>
        <w:pStyle w:val="Prrafodelista"/>
        <w:numPr>
          <w:ilvl w:val="3"/>
          <w:numId w:val="8"/>
        </w:numPr>
        <w:rPr>
          <w:b/>
          <w:sz w:val="24"/>
          <w:szCs w:val="24"/>
        </w:rPr>
      </w:pPr>
      <w:r w:rsidRPr="004822DB">
        <w:rPr>
          <w:b/>
          <w:sz w:val="24"/>
          <w:szCs w:val="24"/>
        </w:rPr>
        <w:t>Nivel de adecuación observacional</w:t>
      </w:r>
    </w:p>
    <w:p w:rsidR="006E503C" w:rsidRPr="004822DB" w:rsidRDefault="006E503C" w:rsidP="00C02BDE">
      <w:pPr>
        <w:pStyle w:val="Prrafodelista"/>
        <w:rPr>
          <w:sz w:val="24"/>
          <w:szCs w:val="24"/>
        </w:rPr>
      </w:pPr>
    </w:p>
    <w:p w:rsidR="007C042E" w:rsidRPr="004822DB" w:rsidRDefault="007C042E" w:rsidP="007C042E">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¿A qué estamos señalando con la palabra </w:t>
      </w:r>
      <w:r w:rsidRPr="004822DB">
        <w:rPr>
          <w:rFonts w:ascii="Times New Roman" w:hAnsi="Times New Roman" w:cs="Times New Roman"/>
          <w:b/>
          <w:i/>
          <w:color w:val="000000" w:themeColor="text1"/>
          <w:sz w:val="24"/>
          <w:szCs w:val="24"/>
        </w:rPr>
        <w:t>comunicación</w:t>
      </w:r>
      <w:r w:rsidRPr="004822DB">
        <w:rPr>
          <w:rFonts w:ascii="Times New Roman" w:hAnsi="Times New Roman" w:cs="Times New Roman"/>
          <w:color w:val="000000" w:themeColor="text1"/>
          <w:sz w:val="24"/>
          <w:szCs w:val="24"/>
        </w:rPr>
        <w:t>? Este “puntero” terminológico indica el proceso mediante el cual una o varias personas consiguen poner de manifiesto ante otra(s) algunas de sus representaciones mentales mediante un estímulo intencionado. Por lo tanto, cualquier tipo de ayuda para lograr este fin entra aleatoriamente a formar parte de procesos comunicativos dados. Me explico: si utilizo una pieza musical para comunicar una impresión de tristeza, podríamos decir que la música ha sido la herramienta que nos ha ayudado a ello. Es casi imposible que haya algo en el mundo circundante que no pueda servir de herramienta comunicativa en un momento determinado. Por lo que no es excesivamente importante, en un análisis del fenómeno comunicativo, hacer hincapié en el tipo de ayuda que hemos utilizado. Salvo en el caso de nuestros idiomas. Aquí, debido al proceso evolutivo simbiótico que acabo de mencionar, la herramienta sí que es crucial a la hora de entender la especificad del funcionamiento comunicativo humano.</w:t>
      </w:r>
    </w:p>
    <w:p w:rsidR="007C042E" w:rsidRPr="004822DB" w:rsidRDefault="007C042E" w:rsidP="007C042E">
      <w:pPr>
        <w:rPr>
          <w:rFonts w:ascii="Times New Roman" w:hAnsi="Times New Roman" w:cs="Times New Roman"/>
          <w:color w:val="000000" w:themeColor="text1"/>
          <w:sz w:val="24"/>
          <w:szCs w:val="24"/>
        </w:rPr>
      </w:pPr>
    </w:p>
    <w:p w:rsidR="007C042E" w:rsidRPr="004822DB" w:rsidRDefault="007C042E" w:rsidP="007C042E">
      <w:pPr>
        <w:pStyle w:val="Prrafodelista"/>
        <w:numPr>
          <w:ilvl w:val="3"/>
          <w:numId w:val="8"/>
        </w:numPr>
        <w:rPr>
          <w:b/>
          <w:sz w:val="24"/>
          <w:szCs w:val="24"/>
        </w:rPr>
      </w:pPr>
      <w:r w:rsidRPr="004822DB">
        <w:rPr>
          <w:b/>
          <w:sz w:val="24"/>
          <w:szCs w:val="24"/>
        </w:rPr>
        <w:lastRenderedPageBreak/>
        <w:t>Nivel de adecuación descriptivo</w:t>
      </w:r>
    </w:p>
    <w:p w:rsidR="007E3C7B" w:rsidRPr="004822DB" w:rsidRDefault="007E3C7B" w:rsidP="00C02BDE">
      <w:pPr>
        <w:pStyle w:val="Prrafodelista"/>
        <w:rPr>
          <w:sz w:val="24"/>
          <w:szCs w:val="24"/>
        </w:rPr>
      </w:pPr>
    </w:p>
    <w:p w:rsidR="006E503C" w:rsidRPr="004822DB" w:rsidRDefault="007C042E" w:rsidP="00C02BDE">
      <w:pPr>
        <w:pStyle w:val="Prrafodelista"/>
        <w:rPr>
          <w:sz w:val="24"/>
          <w:szCs w:val="24"/>
        </w:rPr>
      </w:pPr>
      <w:r w:rsidRPr="004822DB">
        <w:rPr>
          <w:sz w:val="24"/>
          <w:szCs w:val="24"/>
        </w:rPr>
        <w:t xml:space="preserve">Lo volveremos a intentar utilizando los tres subniveles. Así, </w:t>
      </w:r>
      <w:r w:rsidR="00DD0B65" w:rsidRPr="004822DB">
        <w:rPr>
          <w:sz w:val="24"/>
          <w:szCs w:val="24"/>
        </w:rPr>
        <w:t xml:space="preserve">siguiendo a </w:t>
      </w:r>
      <w:proofErr w:type="spellStart"/>
      <w:r w:rsidR="00DD0B65" w:rsidRPr="004822DB">
        <w:rPr>
          <w:sz w:val="24"/>
          <w:szCs w:val="24"/>
        </w:rPr>
        <w:t>Sperber</w:t>
      </w:r>
      <w:proofErr w:type="spellEnd"/>
      <w:r w:rsidR="00DD0B65" w:rsidRPr="004822DB">
        <w:rPr>
          <w:sz w:val="24"/>
          <w:szCs w:val="24"/>
        </w:rPr>
        <w:t xml:space="preserve"> y Wilson (</w:t>
      </w:r>
      <w:r w:rsidR="00A3008B">
        <w:rPr>
          <w:sz w:val="24"/>
          <w:szCs w:val="24"/>
        </w:rPr>
        <w:t>1995</w:t>
      </w:r>
      <w:r w:rsidR="00DD0B65" w:rsidRPr="004822DB">
        <w:rPr>
          <w:sz w:val="24"/>
          <w:szCs w:val="24"/>
        </w:rPr>
        <w:t xml:space="preserve">), </w:t>
      </w:r>
      <w:r w:rsidRPr="004822DB">
        <w:rPr>
          <w:sz w:val="24"/>
          <w:szCs w:val="24"/>
        </w:rPr>
        <w:t xml:space="preserve">en el </w:t>
      </w:r>
      <w:r w:rsidRPr="004822DB">
        <w:rPr>
          <w:b/>
          <w:i/>
          <w:sz w:val="24"/>
          <w:szCs w:val="24"/>
        </w:rPr>
        <w:t>subnivel computacional</w:t>
      </w:r>
      <w:r w:rsidRPr="004822DB">
        <w:rPr>
          <w:sz w:val="24"/>
          <w:szCs w:val="24"/>
        </w:rPr>
        <w:t>, propondremos esquemáticamente un conglomerado de operaciones</w:t>
      </w:r>
      <w:r w:rsidR="00011DAE" w:rsidRPr="004822DB">
        <w:rPr>
          <w:sz w:val="24"/>
          <w:szCs w:val="24"/>
        </w:rPr>
        <w:t xml:space="preserve"> mentales</w:t>
      </w:r>
      <w:r w:rsidR="004954B7" w:rsidRPr="004822DB">
        <w:rPr>
          <w:sz w:val="24"/>
          <w:szCs w:val="24"/>
        </w:rPr>
        <w:t xml:space="preserve"> encastradas</w:t>
      </w:r>
      <w:r w:rsidRPr="004822DB">
        <w:rPr>
          <w:sz w:val="24"/>
          <w:szCs w:val="24"/>
        </w:rPr>
        <w:t xml:space="preserve"> necesarias para que exista este fenómeno:</w:t>
      </w:r>
    </w:p>
    <w:p w:rsidR="007C042E" w:rsidRPr="004822DB" w:rsidRDefault="007C042E" w:rsidP="00C02BDE">
      <w:pPr>
        <w:pStyle w:val="Prrafodelista"/>
        <w:rPr>
          <w:sz w:val="24"/>
          <w:szCs w:val="24"/>
        </w:rPr>
      </w:pPr>
    </w:p>
    <w:p w:rsidR="007C042E" w:rsidRPr="004822DB" w:rsidRDefault="004954B7" w:rsidP="00A31330">
      <w:pPr>
        <w:pStyle w:val="Prrafodelista"/>
        <w:ind w:left="708"/>
        <w:rPr>
          <w:rFonts w:ascii="Estrangelo Edessa" w:hAnsi="Estrangelo Edessa" w:cs="Estrangelo Edessa"/>
          <w:sz w:val="24"/>
          <w:szCs w:val="24"/>
        </w:rPr>
      </w:pPr>
      <w:r w:rsidRPr="004822DB">
        <w:rPr>
          <w:rFonts w:ascii="Estrangelo Edessa" w:hAnsi="Estrangelo Edessa" w:cs="Estrangelo Edessa"/>
          <w:sz w:val="24"/>
          <w:szCs w:val="24"/>
        </w:rPr>
        <w:t>e.1. {Intención comunicativa [intención informativa (de que X es el caso)]}</w:t>
      </w:r>
    </w:p>
    <w:p w:rsidR="004954B7" w:rsidRPr="004822DB" w:rsidRDefault="004954B7" w:rsidP="00C02BDE">
      <w:pPr>
        <w:pStyle w:val="Prrafodelista"/>
        <w:rPr>
          <w:sz w:val="24"/>
          <w:szCs w:val="24"/>
        </w:rPr>
      </w:pPr>
    </w:p>
    <w:p w:rsidR="004954B7" w:rsidRPr="004822DB" w:rsidRDefault="004954B7" w:rsidP="00C02BDE">
      <w:pPr>
        <w:pStyle w:val="Prrafodelista"/>
        <w:rPr>
          <w:sz w:val="24"/>
          <w:szCs w:val="24"/>
        </w:rPr>
      </w:pPr>
      <w:r w:rsidRPr="004822DB">
        <w:rPr>
          <w:sz w:val="24"/>
          <w:szCs w:val="24"/>
        </w:rPr>
        <w:t>Ilustremos el esquema con un ejemplo. Supongamos que yo quiero informar a otra persona de que una de mis representaciones, X, es el caso. Para informar a alguien necesito tener la voluntad de comunicar que tengo esta intención. Y esta intención comunicativa ha de plasmarse en algún estímulo perceptible. Obsérvese que aquí existe una estructuración recursiva</w:t>
      </w:r>
      <w:r w:rsidR="00011DAE" w:rsidRPr="004822DB">
        <w:rPr>
          <w:sz w:val="24"/>
          <w:szCs w:val="24"/>
        </w:rPr>
        <w:t xml:space="preserve"> de</w:t>
      </w:r>
      <w:r w:rsidRPr="004822DB">
        <w:rPr>
          <w:sz w:val="24"/>
          <w:szCs w:val="24"/>
        </w:rPr>
        <w:t xml:space="preserve">, al menos, tres </w:t>
      </w:r>
      <w:r w:rsidR="00011DAE" w:rsidRPr="004822DB">
        <w:rPr>
          <w:sz w:val="24"/>
          <w:szCs w:val="24"/>
        </w:rPr>
        <w:t>operaciones</w:t>
      </w:r>
      <w:r w:rsidRPr="004822DB">
        <w:rPr>
          <w:sz w:val="24"/>
          <w:szCs w:val="24"/>
        </w:rPr>
        <w:t>. Si falla alguna de ellas, no estaremos ante un verdadero fenómeno comunicativo.</w:t>
      </w:r>
    </w:p>
    <w:p w:rsidR="00A31330" w:rsidRPr="004822DB" w:rsidRDefault="00A31330" w:rsidP="00C02BDE">
      <w:pPr>
        <w:pStyle w:val="Prrafodelista"/>
        <w:rPr>
          <w:sz w:val="24"/>
          <w:szCs w:val="24"/>
        </w:rPr>
      </w:pPr>
    </w:p>
    <w:p w:rsidR="00A31330" w:rsidRPr="004822DB" w:rsidRDefault="00A31330" w:rsidP="00C02BDE">
      <w:pPr>
        <w:pStyle w:val="Prrafodelista"/>
        <w:rPr>
          <w:sz w:val="24"/>
          <w:szCs w:val="24"/>
        </w:rPr>
      </w:pPr>
      <w:r w:rsidRPr="004822DB">
        <w:rPr>
          <w:sz w:val="24"/>
          <w:szCs w:val="24"/>
        </w:rPr>
        <w:t>En el</w:t>
      </w:r>
      <w:r w:rsidRPr="004822DB">
        <w:rPr>
          <w:b/>
          <w:sz w:val="24"/>
          <w:szCs w:val="24"/>
        </w:rPr>
        <w:t xml:space="preserve"> subnivel representacional</w:t>
      </w:r>
      <w:r w:rsidRPr="004822DB">
        <w:rPr>
          <w:sz w:val="24"/>
          <w:szCs w:val="24"/>
        </w:rPr>
        <w:t xml:space="preserve"> existen distintas maneras de ver este proceso. La más tradicional es la que se representa la comunicación como un traspaso de pensamientos de una persona a otra. El esquema más conocido es el siguiente:</w:t>
      </w:r>
    </w:p>
    <w:p w:rsidR="00A31330" w:rsidRPr="004822DB" w:rsidRDefault="00A31330" w:rsidP="00C02BDE">
      <w:pPr>
        <w:pStyle w:val="Prrafodelista"/>
        <w:rPr>
          <w:sz w:val="24"/>
          <w:szCs w:val="24"/>
        </w:rPr>
      </w:pPr>
    </w:p>
    <w:p w:rsidR="00A31330" w:rsidRPr="004822DB" w:rsidRDefault="00A31330" w:rsidP="00A31330">
      <w:pPr>
        <w:ind w:left="708" w:right="707"/>
        <w:rPr>
          <w:rFonts w:ascii="Estrangelo Edessa" w:hAnsi="Estrangelo Edessa" w:cs="Estrangelo Edessa"/>
          <w:color w:val="000000" w:themeColor="text1"/>
          <w:sz w:val="24"/>
          <w:szCs w:val="24"/>
        </w:rPr>
      </w:pPr>
      <w:r w:rsidRPr="004822DB">
        <w:rPr>
          <w:rFonts w:ascii="Estrangelo Edessa" w:hAnsi="Estrangelo Edessa" w:cs="Estrangelo Edessa"/>
          <w:color w:val="000000" w:themeColor="text1"/>
          <w:sz w:val="24"/>
          <w:szCs w:val="24"/>
        </w:rPr>
        <w:t xml:space="preserve">e.2. Fuente de la información </w:t>
      </w:r>
      <w:r w:rsidRPr="004822DB">
        <w:rPr>
          <w:rFonts w:ascii="Estrangelo Edessa" w:hAnsi="Estrangelo Edessa" w:cs="Estrangelo Edessa"/>
          <w:color w:val="000000" w:themeColor="text1"/>
          <w:sz w:val="24"/>
          <w:szCs w:val="24"/>
        </w:rPr>
        <w:sym w:font="Wingdings" w:char="F0E0"/>
      </w:r>
      <w:r w:rsidRPr="004822DB">
        <w:rPr>
          <w:rFonts w:ascii="Estrangelo Edessa" w:hAnsi="Estrangelo Edessa" w:cs="Estrangelo Edessa"/>
          <w:color w:val="000000" w:themeColor="text1"/>
          <w:sz w:val="24"/>
          <w:szCs w:val="24"/>
        </w:rPr>
        <w:t xml:space="preserve"> codificación de dicha información en un mensaje </w:t>
      </w:r>
      <w:r w:rsidRPr="004822DB">
        <w:rPr>
          <w:rFonts w:ascii="Estrangelo Edessa" w:hAnsi="Estrangelo Edessa" w:cs="Estrangelo Edessa"/>
          <w:color w:val="000000" w:themeColor="text1"/>
          <w:sz w:val="24"/>
          <w:szCs w:val="24"/>
        </w:rPr>
        <w:sym w:font="Wingdings" w:char="F0E0"/>
      </w:r>
      <w:r w:rsidRPr="004822DB">
        <w:rPr>
          <w:rFonts w:ascii="Estrangelo Edessa" w:hAnsi="Estrangelo Edessa" w:cs="Estrangelo Edessa"/>
          <w:color w:val="000000" w:themeColor="text1"/>
          <w:sz w:val="24"/>
          <w:szCs w:val="24"/>
        </w:rPr>
        <w:t xml:space="preserve"> emisión del mensaje codificado por un canal </w:t>
      </w:r>
      <w:r w:rsidRPr="004822DB">
        <w:rPr>
          <w:rFonts w:ascii="Estrangelo Edessa" w:hAnsi="Estrangelo Edessa" w:cs="Estrangelo Edessa"/>
          <w:color w:val="000000" w:themeColor="text1"/>
          <w:sz w:val="24"/>
          <w:szCs w:val="24"/>
        </w:rPr>
        <w:sym w:font="Wingdings" w:char="F0E0"/>
      </w:r>
      <w:r w:rsidRPr="004822DB">
        <w:rPr>
          <w:rFonts w:ascii="Estrangelo Edessa" w:hAnsi="Estrangelo Edessa" w:cs="Estrangelo Edessa"/>
          <w:color w:val="000000" w:themeColor="text1"/>
          <w:sz w:val="24"/>
          <w:szCs w:val="24"/>
        </w:rPr>
        <w:t xml:space="preserve"> recepción del mensaje codificado </w:t>
      </w:r>
      <w:r w:rsidRPr="004822DB">
        <w:rPr>
          <w:rFonts w:ascii="Estrangelo Edessa" w:hAnsi="Estrangelo Edessa" w:cs="Estrangelo Edessa"/>
          <w:color w:val="000000" w:themeColor="text1"/>
          <w:sz w:val="24"/>
          <w:szCs w:val="24"/>
        </w:rPr>
        <w:sym w:font="Wingdings" w:char="F0E0"/>
      </w:r>
      <w:r w:rsidRPr="004822DB">
        <w:rPr>
          <w:rFonts w:ascii="Estrangelo Edessa" w:hAnsi="Estrangelo Edessa" w:cs="Estrangelo Edessa"/>
          <w:color w:val="000000" w:themeColor="text1"/>
          <w:sz w:val="24"/>
          <w:szCs w:val="24"/>
        </w:rPr>
        <w:t xml:space="preserve">descodificación del mensaje </w:t>
      </w:r>
      <w:r w:rsidRPr="004822DB">
        <w:rPr>
          <w:rFonts w:ascii="Estrangelo Edessa" w:hAnsi="Estrangelo Edessa" w:cs="Estrangelo Edessa"/>
          <w:color w:val="000000" w:themeColor="text1"/>
          <w:sz w:val="24"/>
          <w:szCs w:val="24"/>
        </w:rPr>
        <w:sym w:font="Wingdings" w:char="F0E0"/>
      </w:r>
      <w:r w:rsidRPr="004822DB">
        <w:rPr>
          <w:rFonts w:ascii="Estrangelo Edessa" w:hAnsi="Estrangelo Edessa" w:cs="Estrangelo Edessa"/>
          <w:color w:val="000000" w:themeColor="text1"/>
          <w:sz w:val="24"/>
          <w:szCs w:val="24"/>
        </w:rPr>
        <w:t xml:space="preserve"> comprensión de la información en el destino.</w:t>
      </w:r>
    </w:p>
    <w:p w:rsidR="00A31330" w:rsidRPr="004822DB" w:rsidRDefault="00A31330" w:rsidP="00C02BDE">
      <w:pPr>
        <w:pStyle w:val="Prrafodelista"/>
        <w:rPr>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Este modelo fue inventado a partir de la metáfora del telégrafo y, evidentemente, tiene un par de rasgos que lo han hecho aparecer como si fuera la única realidad posible: resulta muy explicativo ya que el proceso de relacionar conceptos con símbolos lingüísticos en la fuente e invertir el proceso, relacionando estos símbolos con los conceptos en el destino es fácil de describir. Precisamente, por esta facilidad, se ajusta como un guante a la representación universal que considera comunicación y código lingüístico dos caras de la misma moneda, con lo que refuerza dicha representación. Sin embargo, esta representación tradicional presenta un grave problema: no cubre todas las posibilidades de lo que los seres humanos son capaces de comunicar</w:t>
      </w:r>
      <w:r w:rsidRPr="004822DB">
        <w:rPr>
          <w:rStyle w:val="Refdenotaalpie"/>
          <w:rFonts w:ascii="Times New Roman" w:hAnsi="Times New Roman" w:cs="Times New Roman"/>
          <w:color w:val="000000" w:themeColor="text1"/>
          <w:sz w:val="24"/>
          <w:szCs w:val="24"/>
        </w:rPr>
        <w:footnoteReference w:id="12"/>
      </w:r>
      <w:r w:rsidRPr="004822DB">
        <w:rPr>
          <w:rFonts w:ascii="Times New Roman" w:hAnsi="Times New Roman" w:cs="Times New Roman"/>
          <w:color w:val="000000" w:themeColor="text1"/>
          <w:sz w:val="24"/>
          <w:szCs w:val="24"/>
        </w:rPr>
        <w:t>, con lo que induce a engaño sobre las posibilidades comunicativas humanas.</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En nuestros procesos comunicativos, los seres humanos, naturalmente, empleamos un código, el del idioma que utilicemos, pero, y esto es muy importante, las expresiones codificadas no se corresponden totalmente con la información que queremos manifestar. En pocas palabras, nuestras expresiones no determinan toda la información que comunicamos. Contrariamente a la idea más extendida, algunas especies, en cambio, sí usan códigos innatos o aprendidos que determinan toda la información que son capaces de procesar, por lo que las correspondencias significativas entre ciertos comportamientos simbólicos y la información que con ellos se manifiesta siempre es la misma, no suele modificarse en cada situación.</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Vamos a ver esto con algo más de detalle.</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lastRenderedPageBreak/>
        <w:t>Podemos estar de acuerdo con la representación social más extendida de que lo que los seres humanos comunican son sus pensamientos. Ahora bien, tenemos dos tipos de pensamientos. Los pensamientos totalmente proposicionales, en donde cada uno de los conceptos que en ellos aparecen se representan con bastante claridad en la mente de los hablantes y, por ello, suelen tener punteros terminológicos (o sea, palabras) que los señalan de manera codificada. Sin embargo, a veces, los punteros léxicos señalan más de un concepto, por lo que las expresiones que los emplean son ambiguas, y se requiere algo más que el término codificado para conseguir que representen un pensamiento. Por ejemplo, si yo digo e.1.</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i/>
          <w:color w:val="000000" w:themeColor="text1"/>
          <w:sz w:val="24"/>
          <w:szCs w:val="24"/>
        </w:rPr>
      </w:pPr>
      <w:r w:rsidRPr="004822DB">
        <w:rPr>
          <w:rFonts w:ascii="Times New Roman" w:hAnsi="Times New Roman" w:cs="Times New Roman"/>
          <w:i/>
          <w:color w:val="000000" w:themeColor="text1"/>
          <w:sz w:val="24"/>
          <w:szCs w:val="24"/>
        </w:rPr>
        <w:t>e.1. Me gusta mucho esta calle porque está llena de bancos</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La palabra “bancos” designa, tanto las instituciones que guardan y manipulan dinero, como muebles urbanos que sirven para descansar. Por tanto, en este caso, para interpretar el mensaje hay que hacer algo más que descodificar esa palabra, ya que se relaciona con dos conceptos en el código del español. Este proceso es similar al de razonar: si se me ve viejo y cansado y, encima con una ciática dolorosísima que casi me impide andar, lo interpretaremos de una manera. Si lo que voy es con dos maletines repletos de dinero, seguramente lo interpretaremos de otra. Este tipo de proceso que no es el de codificar y descodificar se llama proceso </w:t>
      </w:r>
      <w:proofErr w:type="spellStart"/>
      <w:r w:rsidRPr="004822DB">
        <w:rPr>
          <w:rFonts w:ascii="Times New Roman" w:hAnsi="Times New Roman" w:cs="Times New Roman"/>
          <w:color w:val="000000" w:themeColor="text1"/>
          <w:sz w:val="24"/>
          <w:szCs w:val="24"/>
        </w:rPr>
        <w:t>inferenciador</w:t>
      </w:r>
      <w:proofErr w:type="spellEnd"/>
      <w:r w:rsidRPr="004822DB">
        <w:rPr>
          <w:rFonts w:ascii="Times New Roman" w:hAnsi="Times New Roman" w:cs="Times New Roman"/>
          <w:color w:val="000000" w:themeColor="text1"/>
          <w:sz w:val="24"/>
          <w:szCs w:val="24"/>
        </w:rPr>
        <w:t xml:space="preserve">. </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Por otra parte, existen a veces pensamientos </w:t>
      </w:r>
      <w:proofErr w:type="spellStart"/>
      <w:r w:rsidRPr="004822DB">
        <w:rPr>
          <w:rFonts w:ascii="Times New Roman" w:hAnsi="Times New Roman" w:cs="Times New Roman"/>
          <w:color w:val="000000" w:themeColor="text1"/>
          <w:sz w:val="24"/>
          <w:szCs w:val="24"/>
        </w:rPr>
        <w:t>semi</w:t>
      </w:r>
      <w:proofErr w:type="spellEnd"/>
      <w:r w:rsidRPr="004822DB">
        <w:rPr>
          <w:rFonts w:ascii="Times New Roman" w:hAnsi="Times New Roman" w:cs="Times New Roman"/>
          <w:color w:val="000000" w:themeColor="text1"/>
          <w:sz w:val="24"/>
          <w:szCs w:val="24"/>
        </w:rPr>
        <w:t>-proposicionales, en donde se halla algún concepto que no podemos representar cabalmente en nuestra mente. Supongamos que en estos tiempos de crisis, oímos en los medios que,</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i/>
          <w:color w:val="000000" w:themeColor="text1"/>
          <w:sz w:val="24"/>
          <w:szCs w:val="24"/>
        </w:rPr>
        <w:t>e.2. La prima de riesgo amenaza con destruir la solvencia de nuestro país</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No tenemos ni idea de lo que representa “la prima de riesgo”, pero somos capaces de utilizar este pensamiento para alertar a nuestros interlocutores el peligro financiero que existe actualmente. Es decir, no hace falta que conozcamos la relación entre el término específico y el concepto al que alude, para comunicar nuestro pensamiento. Luego tampoco es el código tan absolutamente necesario para lograr dicha transmisión de información.</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Pero es que hay más: porque los seres humanos, además de pensamientos (proposicionales, o </w:t>
      </w:r>
      <w:proofErr w:type="spellStart"/>
      <w:r w:rsidRPr="004822DB">
        <w:rPr>
          <w:rFonts w:ascii="Times New Roman" w:hAnsi="Times New Roman" w:cs="Times New Roman"/>
          <w:color w:val="000000" w:themeColor="text1"/>
          <w:sz w:val="24"/>
          <w:szCs w:val="24"/>
        </w:rPr>
        <w:t>semi</w:t>
      </w:r>
      <w:proofErr w:type="spellEnd"/>
      <w:r w:rsidRPr="004822DB">
        <w:rPr>
          <w:rFonts w:ascii="Times New Roman" w:hAnsi="Times New Roman" w:cs="Times New Roman"/>
          <w:color w:val="000000" w:themeColor="text1"/>
          <w:sz w:val="24"/>
          <w:szCs w:val="24"/>
        </w:rPr>
        <w:t>-proposicionales, ambiguos o no, etc.) comunican sin ninguna dificultad impresiones y actitudes. En estos casos, las codificaciones o son imposibles o restan mucha fuerza a las expresiones.</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Empecemos por las actitudes. Si Miguel se acaba de escaquear de nuevo de pagar la consumición, alguien puede decir:</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i/>
          <w:color w:val="000000" w:themeColor="text1"/>
          <w:sz w:val="24"/>
          <w:szCs w:val="24"/>
        </w:rPr>
        <w:t xml:space="preserve">e.3. Miguel siempre ha sido muy rumboso </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Esto, en dicha situación, se interpretará como expresando una actitud irónica. Dicho así, sin usar código alguno, la ironía resulta mucho más potente que si alguien, codificando su intención irónica, dijera:</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i/>
          <w:color w:val="000000" w:themeColor="text1"/>
          <w:sz w:val="24"/>
          <w:szCs w:val="24"/>
        </w:rPr>
      </w:pPr>
      <w:r w:rsidRPr="004822DB">
        <w:rPr>
          <w:rFonts w:ascii="Times New Roman" w:hAnsi="Times New Roman" w:cs="Times New Roman"/>
          <w:i/>
          <w:color w:val="000000" w:themeColor="text1"/>
          <w:sz w:val="24"/>
          <w:szCs w:val="24"/>
        </w:rPr>
        <w:t>e.4. Es irónico que alguien piense que Miguel siempre ha sido muy rumboso</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lastRenderedPageBreak/>
        <w:t xml:space="preserve">Por último, las impresiones no pueden comunicarse mediante ningún tipo de código, porque </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i/>
          <w:color w:val="000000" w:themeColor="text1"/>
          <w:sz w:val="24"/>
          <w:szCs w:val="24"/>
        </w:rPr>
        <w:t>e.5 Tengo la impresión de que el mundo se acaba</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proofErr w:type="gramStart"/>
      <w:r w:rsidRPr="004822DB">
        <w:rPr>
          <w:rFonts w:ascii="Times New Roman" w:hAnsi="Times New Roman" w:cs="Times New Roman"/>
          <w:color w:val="000000" w:themeColor="text1"/>
          <w:sz w:val="24"/>
          <w:szCs w:val="24"/>
        </w:rPr>
        <w:t>no</w:t>
      </w:r>
      <w:proofErr w:type="gramEnd"/>
      <w:r w:rsidRPr="004822DB">
        <w:rPr>
          <w:rFonts w:ascii="Times New Roman" w:hAnsi="Times New Roman" w:cs="Times New Roman"/>
          <w:color w:val="000000" w:themeColor="text1"/>
          <w:sz w:val="24"/>
          <w:szCs w:val="24"/>
        </w:rPr>
        <w:t xml:space="preserve"> comunica realmente ninguna, sino un pensamiento sobre la impresión. Para manifestar una impresión, es necesario no comunicar explícitamente una sola proposición, sino que hay que ser capaz de hacer patente a la vez una serie de supuestos débilmen</w:t>
      </w:r>
      <w:r w:rsidR="00FB16E0">
        <w:rPr>
          <w:rFonts w:ascii="Times New Roman" w:hAnsi="Times New Roman" w:cs="Times New Roman"/>
          <w:color w:val="000000" w:themeColor="text1"/>
          <w:sz w:val="24"/>
          <w:szCs w:val="24"/>
        </w:rPr>
        <w:t>te sugeridos</w:t>
      </w:r>
      <w:r w:rsidR="00FB16E0">
        <w:rPr>
          <w:rStyle w:val="Refdenotaalpie"/>
          <w:rFonts w:ascii="Times New Roman" w:hAnsi="Times New Roman" w:cs="Times New Roman"/>
          <w:color w:val="000000" w:themeColor="text1"/>
          <w:sz w:val="24"/>
          <w:szCs w:val="24"/>
        </w:rPr>
        <w:footnoteReference w:id="13"/>
      </w:r>
      <w:r w:rsidRPr="004822DB">
        <w:rPr>
          <w:rFonts w:ascii="Times New Roman" w:hAnsi="Times New Roman" w:cs="Times New Roman"/>
          <w:color w:val="000000" w:themeColor="text1"/>
          <w:sz w:val="24"/>
          <w:szCs w:val="24"/>
        </w:rPr>
        <w:t xml:space="preserve">. </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i/>
          <w:color w:val="000000" w:themeColor="text1"/>
          <w:sz w:val="24"/>
          <w:szCs w:val="24"/>
        </w:rPr>
        <w:t>e.6. A Teófilo sólo le gusta el caviar</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proofErr w:type="gramStart"/>
      <w:r w:rsidRPr="004822DB">
        <w:rPr>
          <w:rFonts w:ascii="Times New Roman" w:hAnsi="Times New Roman" w:cs="Times New Roman"/>
          <w:color w:val="000000" w:themeColor="text1"/>
          <w:sz w:val="24"/>
          <w:szCs w:val="24"/>
        </w:rPr>
        <w:t>comunica</w:t>
      </w:r>
      <w:proofErr w:type="gramEnd"/>
      <w:r w:rsidRPr="004822DB">
        <w:rPr>
          <w:rFonts w:ascii="Times New Roman" w:hAnsi="Times New Roman" w:cs="Times New Roman"/>
          <w:color w:val="000000" w:themeColor="text1"/>
          <w:sz w:val="24"/>
          <w:szCs w:val="24"/>
        </w:rPr>
        <w:t xml:space="preserve"> el pensamiento explícitamente codificado y, además, una serie de supuestos (que Teófilo es un caprichoso; que es muy snob; que tiene manías, etc.) con las que se comunica además una impresión sobre dicho pensamiento.</w:t>
      </w:r>
    </w:p>
    <w:p w:rsidR="00A31330" w:rsidRPr="004822DB" w:rsidRDefault="00A31330" w:rsidP="00A31330">
      <w:pPr>
        <w:rPr>
          <w:rFonts w:ascii="Times New Roman" w:hAnsi="Times New Roman" w:cs="Times New Roman"/>
          <w:color w:val="000000" w:themeColor="text1"/>
          <w:sz w:val="24"/>
          <w:szCs w:val="24"/>
        </w:rPr>
      </w:pPr>
    </w:p>
    <w:p w:rsidR="00A31330" w:rsidRPr="004822DB" w:rsidRDefault="00A31330"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En resumen, como dijimos arriba, los códigos lingüísticos que empleamos en nuestras comunicaciones nunca determinan totalmente los mensajes que comunicamos, sino sólo una parte que, como es la más visible, se considera central en los procesos comunicativos humanos.</w:t>
      </w:r>
    </w:p>
    <w:p w:rsidR="00A31330" w:rsidRPr="004822DB" w:rsidRDefault="00A31330" w:rsidP="00A31330">
      <w:pPr>
        <w:rPr>
          <w:rFonts w:ascii="Times New Roman" w:hAnsi="Times New Roman" w:cs="Times New Roman"/>
          <w:color w:val="000000" w:themeColor="text1"/>
          <w:sz w:val="24"/>
          <w:szCs w:val="24"/>
        </w:rPr>
      </w:pPr>
    </w:p>
    <w:p w:rsidR="00D16724" w:rsidRPr="004822DB" w:rsidRDefault="00D16724" w:rsidP="00A31330">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Por tanto, nuestra representación de la comunicación humana es la que Paul </w:t>
      </w:r>
      <w:proofErr w:type="spellStart"/>
      <w:r w:rsidRPr="004822DB">
        <w:rPr>
          <w:rFonts w:ascii="Times New Roman" w:hAnsi="Times New Roman" w:cs="Times New Roman"/>
          <w:color w:val="000000" w:themeColor="text1"/>
          <w:sz w:val="24"/>
          <w:szCs w:val="24"/>
        </w:rPr>
        <w:t>Grice</w:t>
      </w:r>
      <w:proofErr w:type="spellEnd"/>
      <w:r w:rsidRPr="004822DB">
        <w:rPr>
          <w:rFonts w:ascii="Times New Roman" w:hAnsi="Times New Roman" w:cs="Times New Roman"/>
          <w:color w:val="000000" w:themeColor="text1"/>
          <w:sz w:val="24"/>
          <w:szCs w:val="24"/>
        </w:rPr>
        <w:t xml:space="preserve"> llamó de manera gráfica, la de la lectura de las mentes de </w:t>
      </w:r>
      <w:proofErr w:type="spellStart"/>
      <w:r w:rsidRPr="004822DB">
        <w:rPr>
          <w:rFonts w:ascii="Times New Roman" w:hAnsi="Times New Roman" w:cs="Times New Roman"/>
          <w:color w:val="000000" w:themeColor="text1"/>
          <w:sz w:val="24"/>
          <w:szCs w:val="24"/>
        </w:rPr>
        <w:t>nuestrxs</w:t>
      </w:r>
      <w:proofErr w:type="spellEnd"/>
      <w:r w:rsidRPr="004822DB">
        <w:rPr>
          <w:rFonts w:ascii="Times New Roman" w:hAnsi="Times New Roman" w:cs="Times New Roman"/>
          <w:color w:val="000000" w:themeColor="text1"/>
          <w:sz w:val="24"/>
          <w:szCs w:val="24"/>
        </w:rPr>
        <w:t xml:space="preserve"> </w:t>
      </w:r>
      <w:proofErr w:type="spellStart"/>
      <w:r w:rsidRPr="004822DB">
        <w:rPr>
          <w:rFonts w:ascii="Times New Roman" w:hAnsi="Times New Roman" w:cs="Times New Roman"/>
          <w:color w:val="000000" w:themeColor="text1"/>
          <w:sz w:val="24"/>
          <w:szCs w:val="24"/>
        </w:rPr>
        <w:t>interlocutorxs</w:t>
      </w:r>
      <w:proofErr w:type="spellEnd"/>
      <w:r w:rsidRPr="004822DB">
        <w:rPr>
          <w:rFonts w:ascii="Times New Roman" w:hAnsi="Times New Roman" w:cs="Times New Roman"/>
          <w:color w:val="000000" w:themeColor="text1"/>
          <w:sz w:val="24"/>
          <w:szCs w:val="24"/>
        </w:rPr>
        <w:t>. Es decir, somos capaces de adivinar</w:t>
      </w:r>
      <w:r w:rsidR="00642854" w:rsidRPr="004822DB">
        <w:rPr>
          <w:rFonts w:ascii="Times New Roman" w:hAnsi="Times New Roman" w:cs="Times New Roman"/>
          <w:color w:val="000000" w:themeColor="text1"/>
          <w:sz w:val="24"/>
          <w:szCs w:val="24"/>
        </w:rPr>
        <w:t xml:space="preserve"> con bastante exactitud</w:t>
      </w:r>
      <w:r w:rsidRPr="004822DB">
        <w:rPr>
          <w:rFonts w:ascii="Times New Roman" w:hAnsi="Times New Roman" w:cs="Times New Roman"/>
          <w:color w:val="000000" w:themeColor="text1"/>
          <w:sz w:val="24"/>
          <w:szCs w:val="24"/>
        </w:rPr>
        <w:t xml:space="preserve"> </w:t>
      </w:r>
      <w:r w:rsidR="00642854" w:rsidRPr="004822DB">
        <w:rPr>
          <w:rFonts w:ascii="Times New Roman" w:hAnsi="Times New Roman" w:cs="Times New Roman"/>
          <w:color w:val="000000" w:themeColor="text1"/>
          <w:sz w:val="24"/>
          <w:szCs w:val="24"/>
        </w:rPr>
        <w:t xml:space="preserve">los mensajes de las demás personas realizando una serie de operaciones </w:t>
      </w:r>
      <w:proofErr w:type="spellStart"/>
      <w:r w:rsidR="00642854" w:rsidRPr="004822DB">
        <w:rPr>
          <w:rFonts w:ascii="Times New Roman" w:hAnsi="Times New Roman" w:cs="Times New Roman"/>
          <w:color w:val="000000" w:themeColor="text1"/>
          <w:sz w:val="24"/>
          <w:szCs w:val="24"/>
        </w:rPr>
        <w:t>inferenciales</w:t>
      </w:r>
      <w:proofErr w:type="spellEnd"/>
      <w:r w:rsidR="00642854" w:rsidRPr="004822DB">
        <w:rPr>
          <w:rFonts w:ascii="Times New Roman" w:hAnsi="Times New Roman" w:cs="Times New Roman"/>
          <w:color w:val="000000" w:themeColor="text1"/>
          <w:sz w:val="24"/>
          <w:szCs w:val="24"/>
        </w:rPr>
        <w:t xml:space="preserve"> sobre premisas que extraemos tanto del contexto determinado como de lo que descodificamos lingüísticamente.</w:t>
      </w:r>
    </w:p>
    <w:p w:rsidR="00A31330" w:rsidRPr="004822DB" w:rsidRDefault="00A31330" w:rsidP="00C02BDE">
      <w:pPr>
        <w:pStyle w:val="Prrafodelista"/>
        <w:rPr>
          <w:sz w:val="24"/>
          <w:szCs w:val="24"/>
        </w:rPr>
      </w:pPr>
    </w:p>
    <w:p w:rsidR="004954B7" w:rsidRPr="004822DB" w:rsidRDefault="00DF6468" w:rsidP="00C02BDE">
      <w:pPr>
        <w:pStyle w:val="Prrafodelista"/>
        <w:rPr>
          <w:sz w:val="24"/>
          <w:szCs w:val="24"/>
        </w:rPr>
      </w:pPr>
      <w:r w:rsidRPr="004822DB">
        <w:rPr>
          <w:sz w:val="24"/>
          <w:szCs w:val="24"/>
        </w:rPr>
        <w:t>Antes de acabar este apartado, podemos señalar que, en general, cuando se debate o discute sobre un objeto, evento o relación, lo que se suelen contraponer son precisamente las representaciones mentales que tenemos sobre ellos. Es decir, este subnivel resulta ser en la práctica el más evidente de todos y sólo incluyéndolo en este marco de niveles de adecuación conseguiremos ponerlo en su lugar mostrando sus posible relaciones con todos los demás.</w:t>
      </w:r>
    </w:p>
    <w:p w:rsidR="007C042E" w:rsidRPr="004822DB" w:rsidRDefault="007C042E" w:rsidP="00C02BDE">
      <w:pPr>
        <w:pStyle w:val="Prrafodelista"/>
        <w:rPr>
          <w:sz w:val="24"/>
          <w:szCs w:val="24"/>
        </w:rPr>
      </w:pPr>
    </w:p>
    <w:p w:rsidR="007C042E" w:rsidRPr="004822DB" w:rsidRDefault="00DD0B65" w:rsidP="00C02BDE">
      <w:pPr>
        <w:pStyle w:val="Prrafodelista"/>
        <w:rPr>
          <w:sz w:val="24"/>
          <w:szCs w:val="24"/>
        </w:rPr>
      </w:pPr>
      <w:r w:rsidRPr="004822DB">
        <w:rPr>
          <w:sz w:val="24"/>
          <w:szCs w:val="24"/>
        </w:rPr>
        <w:t xml:space="preserve">Para finalizar la descripción dl fenómeno comunicativo, convine también tener en cuenta el </w:t>
      </w:r>
      <w:r w:rsidRPr="004822DB">
        <w:rPr>
          <w:b/>
          <w:i/>
          <w:sz w:val="24"/>
          <w:szCs w:val="24"/>
        </w:rPr>
        <w:t xml:space="preserve">nivel </w:t>
      </w:r>
      <w:proofErr w:type="spellStart"/>
      <w:r w:rsidRPr="004822DB">
        <w:rPr>
          <w:b/>
          <w:i/>
          <w:sz w:val="24"/>
          <w:szCs w:val="24"/>
        </w:rPr>
        <w:t>implementacional</w:t>
      </w:r>
      <w:proofErr w:type="spellEnd"/>
      <w:r w:rsidRPr="004822DB">
        <w:rPr>
          <w:sz w:val="24"/>
          <w:szCs w:val="24"/>
        </w:rPr>
        <w:t xml:space="preserve">, en el que, como se sabe, se han multiplicado los medios comunicativos desde que se inventó la escritura (imprenta, grabaciones, radiodifusión, </w:t>
      </w:r>
      <w:proofErr w:type="spellStart"/>
      <w:r w:rsidRPr="004822DB">
        <w:rPr>
          <w:sz w:val="24"/>
          <w:szCs w:val="24"/>
        </w:rPr>
        <w:t>etc</w:t>
      </w:r>
      <w:proofErr w:type="spellEnd"/>
      <w:r w:rsidRPr="004822DB">
        <w:rPr>
          <w:sz w:val="24"/>
          <w:szCs w:val="24"/>
        </w:rPr>
        <w:t>, etc., etc.)</w:t>
      </w:r>
    </w:p>
    <w:p w:rsidR="00DD0B65" w:rsidRPr="004822DB" w:rsidRDefault="00DD0B65" w:rsidP="00C02BDE">
      <w:pPr>
        <w:pStyle w:val="Prrafodelista"/>
        <w:rPr>
          <w:sz w:val="24"/>
          <w:szCs w:val="24"/>
        </w:rPr>
      </w:pPr>
    </w:p>
    <w:p w:rsidR="00DD0B65" w:rsidRPr="004822DB" w:rsidRDefault="00DD0B65" w:rsidP="00DD0B65">
      <w:pPr>
        <w:pStyle w:val="Prrafodelista"/>
        <w:numPr>
          <w:ilvl w:val="3"/>
          <w:numId w:val="8"/>
        </w:numPr>
        <w:rPr>
          <w:b/>
          <w:sz w:val="24"/>
          <w:szCs w:val="24"/>
        </w:rPr>
      </w:pPr>
      <w:r w:rsidRPr="004822DB">
        <w:rPr>
          <w:b/>
          <w:sz w:val="24"/>
          <w:szCs w:val="24"/>
        </w:rPr>
        <w:t>Nivel de adecuación explicativo</w:t>
      </w:r>
    </w:p>
    <w:p w:rsidR="007C042E" w:rsidRPr="004822DB" w:rsidRDefault="007C042E" w:rsidP="00C02BDE">
      <w:pPr>
        <w:pStyle w:val="Prrafodelista"/>
        <w:rPr>
          <w:sz w:val="24"/>
          <w:szCs w:val="24"/>
        </w:rPr>
      </w:pPr>
    </w:p>
    <w:p w:rsidR="007B0C61" w:rsidRPr="004822DB" w:rsidRDefault="00DD0B65" w:rsidP="00C02BDE">
      <w:pPr>
        <w:pStyle w:val="Prrafodelista"/>
        <w:rPr>
          <w:rFonts w:eastAsia="Times New Roman"/>
          <w:bCs/>
          <w:sz w:val="24"/>
          <w:szCs w:val="24"/>
          <w:lang w:eastAsia="es-ES"/>
        </w:rPr>
      </w:pPr>
      <w:r w:rsidRPr="004822DB">
        <w:rPr>
          <w:sz w:val="24"/>
          <w:szCs w:val="24"/>
        </w:rPr>
        <w:t xml:space="preserve">En este nivel hay que insistir sobre el carácter simbiótico </w:t>
      </w:r>
      <w:r w:rsidR="00633E61" w:rsidRPr="004822DB">
        <w:rPr>
          <w:sz w:val="24"/>
          <w:szCs w:val="24"/>
        </w:rPr>
        <w:t xml:space="preserve">de la comunicación lingüística humana. Parece evidente que antes de poder emplear un idioma como herramienta comunicativa, nuestra comunicación, como la de nuestros parientes más próximos, trataba de acoplar directamente los estímulos que intencionadamente se realizaban con elementos perceptibles del entorno. Una teoría, bastante verosímil desde mi punto de vista, sostiene que los homínidos desarrollaron sus facultades miméticas hasta unos niveles que, por lo que sabemos, nunca alcanzó </w:t>
      </w:r>
      <w:r w:rsidR="00827AC3" w:rsidRPr="004822DB">
        <w:rPr>
          <w:sz w:val="24"/>
          <w:szCs w:val="24"/>
        </w:rPr>
        <w:t>esa</w:t>
      </w:r>
      <w:r w:rsidR="00633E61" w:rsidRPr="004822DB">
        <w:rPr>
          <w:sz w:val="24"/>
          <w:szCs w:val="24"/>
        </w:rPr>
        <w:t xml:space="preserve"> facultad</w:t>
      </w:r>
      <w:r w:rsidR="00827AC3" w:rsidRPr="004822DB">
        <w:rPr>
          <w:sz w:val="24"/>
          <w:szCs w:val="24"/>
        </w:rPr>
        <w:t xml:space="preserve"> en</w:t>
      </w:r>
      <w:r w:rsidR="00633E61" w:rsidRPr="004822DB">
        <w:rPr>
          <w:sz w:val="24"/>
          <w:szCs w:val="24"/>
        </w:rPr>
        <w:t xml:space="preserve"> otras especies. Así, </w:t>
      </w:r>
      <w:r w:rsidR="00633E61" w:rsidRPr="004822DB">
        <w:rPr>
          <w:sz w:val="24"/>
          <w:szCs w:val="24"/>
        </w:rPr>
        <w:lastRenderedPageBreak/>
        <w:t>aunque hay muchas muestras de este mimetismo (es decir, “hacer como si”) en varias especies, sobre todo en juegos (</w:t>
      </w:r>
      <w:proofErr w:type="spellStart"/>
      <w:r w:rsidR="00633E61" w:rsidRPr="004822DB">
        <w:rPr>
          <w:sz w:val="24"/>
          <w:szCs w:val="24"/>
        </w:rPr>
        <w:t>rituali</w:t>
      </w:r>
      <w:r w:rsidR="00827AC3" w:rsidRPr="004822DB">
        <w:rPr>
          <w:sz w:val="24"/>
          <w:szCs w:val="24"/>
        </w:rPr>
        <w:t>zados</w:t>
      </w:r>
      <w:proofErr w:type="spellEnd"/>
      <w:r w:rsidR="00827AC3" w:rsidRPr="004822DB">
        <w:rPr>
          <w:sz w:val="24"/>
          <w:szCs w:val="24"/>
        </w:rPr>
        <w:t xml:space="preserve"> o no), y en algún que otro aprendizaje imitando a los demás miembros del grupo, en el ser humano está demostrado que aprender a cortar, a lanzar, a manufacturar y a explorar sus habilidades vocales fue posible gracias a esta facultad mimética </w:t>
      </w:r>
      <w:proofErr w:type="spellStart"/>
      <w:r w:rsidR="00827AC3" w:rsidRPr="004822DB">
        <w:rPr>
          <w:sz w:val="24"/>
          <w:szCs w:val="24"/>
        </w:rPr>
        <w:t>hiperdesarrollada</w:t>
      </w:r>
      <w:proofErr w:type="spellEnd"/>
      <w:r w:rsidR="00827AC3" w:rsidRPr="004822DB">
        <w:rPr>
          <w:rStyle w:val="Refdenotaalpie"/>
          <w:sz w:val="24"/>
          <w:szCs w:val="24"/>
        </w:rPr>
        <w:footnoteReference w:id="14"/>
      </w:r>
      <w:r w:rsidR="00827AC3" w:rsidRPr="004822DB">
        <w:rPr>
          <w:sz w:val="24"/>
          <w:szCs w:val="24"/>
        </w:rPr>
        <w:t xml:space="preserve">. Mientras tanto, también el lenguaje (= cognición) se había ido refinando, pasando de los conceptos YO / LO DEMÁS, ANTES/ AHORA/ LUEGO, etc. </w:t>
      </w:r>
      <w:r w:rsidR="00E27D2B" w:rsidRPr="004822DB">
        <w:rPr>
          <w:sz w:val="24"/>
          <w:szCs w:val="24"/>
        </w:rPr>
        <w:t xml:space="preserve">Una interesante propuesta de cómo se va desarrollando este lenguaje cognitivo la tenemos en </w:t>
      </w:r>
      <w:proofErr w:type="spellStart"/>
      <w:r w:rsidR="00E27D2B" w:rsidRPr="004822DB">
        <w:rPr>
          <w:sz w:val="24"/>
          <w:szCs w:val="24"/>
        </w:rPr>
        <w:t>Halliday</w:t>
      </w:r>
      <w:proofErr w:type="spellEnd"/>
      <w:r w:rsidR="00E27D2B" w:rsidRPr="004822DB">
        <w:rPr>
          <w:sz w:val="24"/>
          <w:szCs w:val="24"/>
        </w:rPr>
        <w:t xml:space="preserve"> (1975) en  </w:t>
      </w:r>
      <w:proofErr w:type="spellStart"/>
      <w:r w:rsidR="00E27D2B" w:rsidRPr="004822DB">
        <w:rPr>
          <w:i/>
          <w:sz w:val="24"/>
          <w:szCs w:val="24"/>
        </w:rPr>
        <w:t>Learning</w:t>
      </w:r>
      <w:proofErr w:type="spellEnd"/>
      <w:r w:rsidR="00E27D2B" w:rsidRPr="004822DB">
        <w:rPr>
          <w:i/>
          <w:sz w:val="24"/>
          <w:szCs w:val="24"/>
        </w:rPr>
        <w:t xml:space="preserve"> </w:t>
      </w:r>
      <w:proofErr w:type="spellStart"/>
      <w:r w:rsidR="00E27D2B" w:rsidRPr="004822DB">
        <w:rPr>
          <w:i/>
          <w:sz w:val="24"/>
          <w:szCs w:val="24"/>
        </w:rPr>
        <w:t>how</w:t>
      </w:r>
      <w:proofErr w:type="spellEnd"/>
      <w:r w:rsidR="00E27D2B" w:rsidRPr="004822DB">
        <w:rPr>
          <w:i/>
          <w:sz w:val="24"/>
          <w:szCs w:val="24"/>
        </w:rPr>
        <w:t xml:space="preserve"> </w:t>
      </w:r>
      <w:proofErr w:type="spellStart"/>
      <w:r w:rsidR="00E27D2B" w:rsidRPr="004822DB">
        <w:rPr>
          <w:i/>
          <w:sz w:val="24"/>
          <w:szCs w:val="24"/>
        </w:rPr>
        <w:t>to</w:t>
      </w:r>
      <w:proofErr w:type="spellEnd"/>
      <w:r w:rsidR="00E27D2B" w:rsidRPr="004822DB">
        <w:rPr>
          <w:i/>
          <w:sz w:val="24"/>
          <w:szCs w:val="24"/>
        </w:rPr>
        <w:t xml:space="preserve"> Mean </w:t>
      </w:r>
      <w:r w:rsidR="00E27D2B" w:rsidRPr="004822DB">
        <w:rPr>
          <w:sz w:val="24"/>
          <w:szCs w:val="24"/>
        </w:rPr>
        <w:t>en donde menciona las funciones que se van posibilitando lingüísticamente</w:t>
      </w:r>
      <w:r w:rsidR="00D57A10" w:rsidRPr="004822DB">
        <w:rPr>
          <w:sz w:val="24"/>
          <w:szCs w:val="24"/>
        </w:rPr>
        <w:t>. Así,</w:t>
      </w:r>
      <w:r w:rsidR="007B0C61" w:rsidRPr="004822DB">
        <w:rPr>
          <w:sz w:val="24"/>
          <w:szCs w:val="24"/>
        </w:rPr>
        <w:t xml:space="preserve"> </w:t>
      </w:r>
      <w:r w:rsidR="00D57A10" w:rsidRPr="004822DB">
        <w:rPr>
          <w:sz w:val="24"/>
          <w:szCs w:val="24"/>
        </w:rPr>
        <w:t>la “</w:t>
      </w:r>
      <w:r w:rsidR="00D57A10" w:rsidRPr="004822DB">
        <w:rPr>
          <w:rFonts w:eastAsia="Times New Roman"/>
          <w:bCs/>
          <w:sz w:val="24"/>
          <w:szCs w:val="24"/>
          <w:lang w:eastAsia="es-ES"/>
        </w:rPr>
        <w:t>i</w:t>
      </w:r>
      <w:r w:rsidR="00E27D2B" w:rsidRPr="004822DB">
        <w:rPr>
          <w:rFonts w:eastAsia="Times New Roman"/>
          <w:bCs/>
          <w:sz w:val="24"/>
          <w:szCs w:val="24"/>
          <w:lang w:eastAsia="es-ES"/>
        </w:rPr>
        <w:t>nstrumental</w:t>
      </w:r>
      <w:r w:rsidR="00D57A10" w:rsidRPr="004822DB">
        <w:rPr>
          <w:rFonts w:eastAsia="Times New Roman"/>
          <w:sz w:val="24"/>
          <w:szCs w:val="24"/>
          <w:lang w:eastAsia="es-ES"/>
        </w:rPr>
        <w:t>”</w:t>
      </w:r>
      <w:r w:rsidR="00E27D2B" w:rsidRPr="004822DB">
        <w:rPr>
          <w:rFonts w:eastAsia="Times New Roman"/>
          <w:sz w:val="24"/>
          <w:szCs w:val="24"/>
          <w:lang w:eastAsia="es-ES"/>
        </w:rPr>
        <w:t xml:space="preserve"> sirve para apuntar a </w:t>
      </w:r>
      <w:r w:rsidR="00D57A10" w:rsidRPr="004822DB">
        <w:rPr>
          <w:rFonts w:eastAsia="Times New Roman"/>
          <w:sz w:val="24"/>
          <w:szCs w:val="24"/>
          <w:lang w:eastAsia="es-ES"/>
        </w:rPr>
        <w:t>las necesidades de cada persona, la</w:t>
      </w:r>
      <w:r w:rsidR="00E27D2B" w:rsidRPr="004822DB">
        <w:rPr>
          <w:rFonts w:eastAsia="Times New Roman"/>
          <w:bCs/>
          <w:sz w:val="24"/>
          <w:szCs w:val="24"/>
          <w:lang w:eastAsia="es-ES"/>
        </w:rPr>
        <w:t xml:space="preserve"> </w:t>
      </w:r>
      <w:r w:rsidR="00D57A10" w:rsidRPr="004822DB">
        <w:rPr>
          <w:rFonts w:eastAsia="Times New Roman"/>
          <w:bCs/>
          <w:sz w:val="24"/>
          <w:szCs w:val="24"/>
          <w:lang w:eastAsia="es-ES"/>
        </w:rPr>
        <w:t>“r</w:t>
      </w:r>
      <w:r w:rsidR="00E27D2B" w:rsidRPr="004822DB">
        <w:rPr>
          <w:rFonts w:eastAsia="Times New Roman"/>
          <w:bCs/>
          <w:sz w:val="24"/>
          <w:szCs w:val="24"/>
          <w:lang w:eastAsia="es-ES"/>
        </w:rPr>
        <w:t>egulador</w:t>
      </w:r>
      <w:r w:rsidR="007B0C61" w:rsidRPr="004822DB">
        <w:rPr>
          <w:rFonts w:eastAsia="Times New Roman"/>
          <w:bCs/>
          <w:sz w:val="24"/>
          <w:szCs w:val="24"/>
          <w:lang w:eastAsia="es-ES"/>
        </w:rPr>
        <w:t>a</w:t>
      </w:r>
      <w:r w:rsidR="00D57A10" w:rsidRPr="004822DB">
        <w:rPr>
          <w:rFonts w:eastAsia="Times New Roman"/>
          <w:bCs/>
          <w:sz w:val="24"/>
          <w:szCs w:val="24"/>
          <w:lang w:eastAsia="es-ES"/>
        </w:rPr>
        <w:t>”</w:t>
      </w:r>
      <w:r w:rsidR="00E27D2B" w:rsidRPr="004822DB">
        <w:rPr>
          <w:rFonts w:eastAsia="Times New Roman"/>
          <w:sz w:val="24"/>
          <w:szCs w:val="24"/>
          <w:lang w:eastAsia="es-ES"/>
        </w:rPr>
        <w:t xml:space="preserve"> para ind</w:t>
      </w:r>
      <w:r w:rsidR="00D57A10" w:rsidRPr="004822DB">
        <w:rPr>
          <w:rFonts w:eastAsia="Times New Roman"/>
          <w:sz w:val="24"/>
          <w:szCs w:val="24"/>
          <w:lang w:eastAsia="es-ES"/>
        </w:rPr>
        <w:t>icar a los otros que hagan algo; la</w:t>
      </w:r>
      <w:r w:rsidR="00E27D2B" w:rsidRPr="004822DB">
        <w:rPr>
          <w:rFonts w:eastAsia="Times New Roman"/>
          <w:sz w:val="24"/>
          <w:szCs w:val="24"/>
          <w:lang w:eastAsia="es-ES"/>
        </w:rPr>
        <w:t xml:space="preserve"> </w:t>
      </w:r>
      <w:r w:rsidR="00D57A10" w:rsidRPr="004822DB">
        <w:rPr>
          <w:rFonts w:eastAsia="Times New Roman"/>
          <w:sz w:val="24"/>
          <w:szCs w:val="24"/>
          <w:lang w:eastAsia="es-ES"/>
        </w:rPr>
        <w:t>“i</w:t>
      </w:r>
      <w:r w:rsidR="00E27D2B" w:rsidRPr="004822DB">
        <w:rPr>
          <w:rFonts w:eastAsia="Times New Roman"/>
          <w:bCs/>
          <w:sz w:val="24"/>
          <w:szCs w:val="24"/>
          <w:lang w:eastAsia="es-ES"/>
        </w:rPr>
        <w:t>nteractiv</w:t>
      </w:r>
      <w:r w:rsidR="007B0C61" w:rsidRPr="004822DB">
        <w:rPr>
          <w:rFonts w:eastAsia="Times New Roman"/>
          <w:bCs/>
          <w:sz w:val="24"/>
          <w:szCs w:val="24"/>
          <w:lang w:eastAsia="es-ES"/>
        </w:rPr>
        <w:t>a</w:t>
      </w:r>
      <w:r w:rsidR="00D57A10" w:rsidRPr="004822DB">
        <w:rPr>
          <w:rFonts w:eastAsia="Times New Roman"/>
          <w:sz w:val="24"/>
          <w:szCs w:val="24"/>
          <w:lang w:eastAsia="es-ES"/>
        </w:rPr>
        <w:t xml:space="preserve">”  supone </w:t>
      </w:r>
      <w:r w:rsidR="00E27D2B" w:rsidRPr="004822DB">
        <w:rPr>
          <w:rFonts w:eastAsia="Times New Roman"/>
          <w:sz w:val="24"/>
          <w:szCs w:val="24"/>
          <w:lang w:eastAsia="es-ES"/>
        </w:rPr>
        <w:t xml:space="preserve">un paso más en la </w:t>
      </w:r>
      <w:r w:rsidR="00D57A10" w:rsidRPr="004822DB">
        <w:rPr>
          <w:rFonts w:eastAsia="Times New Roman"/>
          <w:sz w:val="24"/>
          <w:szCs w:val="24"/>
          <w:lang w:eastAsia="es-ES"/>
        </w:rPr>
        <w:t>representació</w:t>
      </w:r>
      <w:r w:rsidR="007B0C61" w:rsidRPr="004822DB">
        <w:rPr>
          <w:rFonts w:eastAsia="Times New Roman"/>
          <w:sz w:val="24"/>
          <w:szCs w:val="24"/>
          <w:lang w:eastAsia="es-ES"/>
        </w:rPr>
        <w:t>n de los otros ya que esta función es la que facilita relacionarse con ellos de cualquier otra manera.</w:t>
      </w:r>
      <w:r w:rsidR="00D57A10" w:rsidRPr="004822DB">
        <w:rPr>
          <w:rFonts w:eastAsia="Times New Roman"/>
          <w:sz w:val="24"/>
          <w:szCs w:val="24"/>
          <w:lang w:eastAsia="es-ES"/>
        </w:rPr>
        <w:t xml:space="preserve"> Igualmente, la</w:t>
      </w:r>
      <w:r w:rsidR="007B0C61" w:rsidRPr="004822DB">
        <w:rPr>
          <w:rFonts w:eastAsia="Times New Roman"/>
          <w:sz w:val="24"/>
          <w:szCs w:val="24"/>
          <w:lang w:eastAsia="es-ES"/>
        </w:rPr>
        <w:t xml:space="preserve"> </w:t>
      </w:r>
      <w:r w:rsidR="00D57A10" w:rsidRPr="004822DB">
        <w:rPr>
          <w:rFonts w:eastAsia="Times New Roman"/>
          <w:sz w:val="24"/>
          <w:szCs w:val="24"/>
          <w:lang w:eastAsia="es-ES"/>
        </w:rPr>
        <w:t>“p</w:t>
      </w:r>
      <w:r w:rsidR="00E27D2B" w:rsidRPr="004822DB">
        <w:rPr>
          <w:rFonts w:eastAsia="Times New Roman"/>
          <w:bCs/>
          <w:sz w:val="24"/>
          <w:szCs w:val="24"/>
          <w:lang w:eastAsia="es-ES"/>
        </w:rPr>
        <w:t>ersonal</w:t>
      </w:r>
      <w:r w:rsidR="00D57A10" w:rsidRPr="004822DB">
        <w:rPr>
          <w:rFonts w:eastAsia="Times New Roman"/>
          <w:bCs/>
          <w:sz w:val="24"/>
          <w:szCs w:val="24"/>
          <w:lang w:eastAsia="es-ES"/>
        </w:rPr>
        <w:t>” avanza</w:t>
      </w:r>
      <w:r w:rsidR="00E27D2B" w:rsidRPr="004822DB">
        <w:rPr>
          <w:rFonts w:eastAsia="Times New Roman"/>
          <w:sz w:val="24"/>
          <w:szCs w:val="24"/>
          <w:lang w:eastAsia="es-ES"/>
        </w:rPr>
        <w:t xml:space="preserve"> </w:t>
      </w:r>
      <w:r w:rsidR="007B0C61" w:rsidRPr="004822DB">
        <w:rPr>
          <w:rFonts w:eastAsia="Times New Roman"/>
          <w:sz w:val="24"/>
          <w:szCs w:val="24"/>
          <w:lang w:eastAsia="es-ES"/>
        </w:rPr>
        <w:t>un paso más en la presentación del YO y de</w:t>
      </w:r>
      <w:r w:rsidR="00D57A10" w:rsidRPr="004822DB">
        <w:rPr>
          <w:rFonts w:eastAsia="Times New Roman"/>
          <w:sz w:val="24"/>
          <w:szCs w:val="24"/>
          <w:lang w:eastAsia="es-ES"/>
        </w:rPr>
        <w:t xml:space="preserve"> sus</w:t>
      </w:r>
      <w:r w:rsidR="007B0C61" w:rsidRPr="004822DB">
        <w:rPr>
          <w:rFonts w:eastAsia="Times New Roman"/>
          <w:sz w:val="24"/>
          <w:szCs w:val="24"/>
          <w:lang w:eastAsia="es-ES"/>
        </w:rPr>
        <w:t xml:space="preserve"> sentimientos.</w:t>
      </w:r>
      <w:r w:rsidR="00D57A10" w:rsidRPr="004822DB">
        <w:rPr>
          <w:rFonts w:eastAsia="Times New Roman"/>
          <w:sz w:val="24"/>
          <w:szCs w:val="24"/>
          <w:lang w:eastAsia="es-ES"/>
        </w:rPr>
        <w:t xml:space="preserve"> Finalmente, empieza a interesarse en el entorno en una función “h</w:t>
      </w:r>
      <w:r w:rsidR="007B0C61" w:rsidRPr="004822DB">
        <w:rPr>
          <w:rFonts w:eastAsia="Times New Roman"/>
          <w:bCs/>
          <w:sz w:val="24"/>
          <w:szCs w:val="24"/>
          <w:lang w:eastAsia="es-ES"/>
        </w:rPr>
        <w:t>eurí</w:t>
      </w:r>
      <w:r w:rsidR="00E27D2B" w:rsidRPr="004822DB">
        <w:rPr>
          <w:rFonts w:eastAsia="Times New Roman"/>
          <w:bCs/>
          <w:sz w:val="24"/>
          <w:szCs w:val="24"/>
          <w:lang w:eastAsia="es-ES"/>
        </w:rPr>
        <w:t>stic</w:t>
      </w:r>
      <w:r w:rsidR="007B0C61" w:rsidRPr="004822DB">
        <w:rPr>
          <w:rFonts w:eastAsia="Times New Roman"/>
          <w:bCs/>
          <w:sz w:val="24"/>
          <w:szCs w:val="24"/>
          <w:lang w:eastAsia="es-ES"/>
        </w:rPr>
        <w:t>a</w:t>
      </w:r>
      <w:r w:rsidR="00D57A10" w:rsidRPr="004822DB">
        <w:rPr>
          <w:rFonts w:eastAsia="Times New Roman"/>
          <w:bCs/>
          <w:sz w:val="24"/>
          <w:szCs w:val="24"/>
          <w:lang w:eastAsia="es-ES"/>
        </w:rPr>
        <w:t>”, mientras que la</w:t>
      </w:r>
      <w:r w:rsidR="007B0C61" w:rsidRPr="004822DB">
        <w:rPr>
          <w:rFonts w:eastAsia="Times New Roman"/>
          <w:sz w:val="24"/>
          <w:szCs w:val="24"/>
          <w:lang w:eastAsia="es-ES"/>
        </w:rPr>
        <w:t xml:space="preserve"> </w:t>
      </w:r>
      <w:r w:rsidR="00D57A10" w:rsidRPr="004822DB">
        <w:rPr>
          <w:rFonts w:eastAsia="Times New Roman"/>
          <w:sz w:val="24"/>
          <w:szCs w:val="24"/>
          <w:lang w:eastAsia="es-ES"/>
        </w:rPr>
        <w:t>“</w:t>
      </w:r>
      <w:r w:rsidR="00D57A10" w:rsidRPr="004822DB">
        <w:rPr>
          <w:rFonts w:eastAsia="Times New Roman"/>
          <w:bCs/>
          <w:sz w:val="24"/>
          <w:szCs w:val="24"/>
          <w:lang w:eastAsia="es-ES"/>
        </w:rPr>
        <w:t>i</w:t>
      </w:r>
      <w:r w:rsidR="00E27D2B" w:rsidRPr="004822DB">
        <w:rPr>
          <w:rFonts w:eastAsia="Times New Roman"/>
          <w:bCs/>
          <w:sz w:val="24"/>
          <w:szCs w:val="24"/>
          <w:lang w:eastAsia="es-ES"/>
        </w:rPr>
        <w:t>maginativ</w:t>
      </w:r>
      <w:r w:rsidR="007B0C61" w:rsidRPr="004822DB">
        <w:rPr>
          <w:rFonts w:eastAsia="Times New Roman"/>
          <w:bCs/>
          <w:sz w:val="24"/>
          <w:szCs w:val="24"/>
          <w:lang w:eastAsia="es-ES"/>
        </w:rPr>
        <w:t>a</w:t>
      </w:r>
      <w:r w:rsidR="00D57A10" w:rsidRPr="004822DB">
        <w:rPr>
          <w:rFonts w:eastAsia="Times New Roman"/>
          <w:bCs/>
          <w:sz w:val="24"/>
          <w:szCs w:val="24"/>
          <w:lang w:eastAsia="es-ES"/>
        </w:rPr>
        <w:t>”</w:t>
      </w:r>
      <w:r w:rsidR="00E27D2B" w:rsidRPr="004822DB">
        <w:rPr>
          <w:rFonts w:eastAsia="Times New Roman"/>
          <w:sz w:val="24"/>
          <w:szCs w:val="24"/>
          <w:lang w:eastAsia="es-ES"/>
        </w:rPr>
        <w:t xml:space="preserve"> </w:t>
      </w:r>
      <w:r w:rsidR="007B0C61" w:rsidRPr="004822DB">
        <w:rPr>
          <w:rFonts w:eastAsia="Times New Roman"/>
          <w:sz w:val="24"/>
          <w:szCs w:val="24"/>
          <w:lang w:eastAsia="es-ES"/>
        </w:rPr>
        <w:t xml:space="preserve">crea los propios entornos según el gusto personal, para terminar con la facultad </w:t>
      </w:r>
      <w:r w:rsidR="00D57A10" w:rsidRPr="004822DB">
        <w:rPr>
          <w:rFonts w:eastAsia="Times New Roman"/>
          <w:sz w:val="24"/>
          <w:szCs w:val="24"/>
          <w:lang w:eastAsia="es-ES"/>
        </w:rPr>
        <w:t>“</w:t>
      </w:r>
      <w:proofErr w:type="spellStart"/>
      <w:r w:rsidR="007B0C61" w:rsidRPr="004822DB">
        <w:rPr>
          <w:rFonts w:eastAsia="Times New Roman"/>
          <w:sz w:val="24"/>
          <w:szCs w:val="24"/>
          <w:lang w:eastAsia="es-ES"/>
        </w:rPr>
        <w:t>r</w:t>
      </w:r>
      <w:r w:rsidR="00E27D2B" w:rsidRPr="004822DB">
        <w:rPr>
          <w:rFonts w:eastAsia="Times New Roman"/>
          <w:bCs/>
          <w:sz w:val="24"/>
          <w:szCs w:val="24"/>
          <w:lang w:eastAsia="es-ES"/>
        </w:rPr>
        <w:t>epresentational</w:t>
      </w:r>
      <w:proofErr w:type="spellEnd"/>
      <w:r w:rsidR="00D57A10" w:rsidRPr="004822DB">
        <w:rPr>
          <w:rFonts w:eastAsia="Times New Roman"/>
          <w:bCs/>
          <w:sz w:val="24"/>
          <w:szCs w:val="24"/>
          <w:lang w:eastAsia="es-ES"/>
        </w:rPr>
        <w:t>”</w:t>
      </w:r>
      <w:r w:rsidR="007B0C61" w:rsidRPr="004822DB">
        <w:rPr>
          <w:rFonts w:eastAsia="Times New Roman"/>
          <w:bCs/>
          <w:sz w:val="24"/>
          <w:szCs w:val="24"/>
          <w:lang w:eastAsia="es-ES"/>
        </w:rPr>
        <w:t xml:space="preserve"> que es la que se ocupa de informar sobre lo que es el caso. </w:t>
      </w:r>
      <w:r w:rsidR="00D57A10" w:rsidRPr="004822DB">
        <w:rPr>
          <w:rFonts w:eastAsia="Times New Roman"/>
          <w:bCs/>
          <w:sz w:val="24"/>
          <w:szCs w:val="24"/>
          <w:lang w:eastAsia="es-ES"/>
        </w:rPr>
        <w:t xml:space="preserve">Como es casi evidente, todas estas posibilidades son comunicables sin ayuda de ningún código lingüístico. Después de la posible simbiosis de la facultad comunicativa </w:t>
      </w:r>
      <w:r w:rsidR="006845B4" w:rsidRPr="004822DB">
        <w:rPr>
          <w:rFonts w:eastAsia="Times New Roman"/>
          <w:bCs/>
          <w:sz w:val="24"/>
          <w:szCs w:val="24"/>
          <w:lang w:eastAsia="es-ES"/>
        </w:rPr>
        <w:t>con estos aspectos de la cognición son los idiomas los que las codifican de alguna manera mucho más generalizada en sistemas “</w:t>
      </w:r>
      <w:proofErr w:type="spellStart"/>
      <w:r w:rsidR="006845B4" w:rsidRPr="004822DB">
        <w:rPr>
          <w:rFonts w:eastAsia="Times New Roman"/>
          <w:bCs/>
          <w:sz w:val="24"/>
          <w:szCs w:val="24"/>
          <w:lang w:eastAsia="es-ES"/>
        </w:rPr>
        <w:t>interpresonales</w:t>
      </w:r>
      <w:proofErr w:type="spellEnd"/>
      <w:r w:rsidR="006845B4" w:rsidRPr="004822DB">
        <w:rPr>
          <w:rFonts w:eastAsia="Times New Roman"/>
          <w:bCs/>
          <w:sz w:val="24"/>
          <w:szCs w:val="24"/>
          <w:lang w:eastAsia="es-ES"/>
        </w:rPr>
        <w:t>”</w:t>
      </w:r>
      <w:r w:rsidR="00D547CB" w:rsidRPr="004822DB">
        <w:rPr>
          <w:rFonts w:eastAsia="Times New Roman"/>
          <w:bCs/>
          <w:sz w:val="24"/>
          <w:szCs w:val="24"/>
          <w:lang w:eastAsia="es-ES"/>
        </w:rPr>
        <w:t xml:space="preserve"> (que apuntan a las actitudes que adoptamos)</w:t>
      </w:r>
      <w:r w:rsidR="006845B4" w:rsidRPr="004822DB">
        <w:rPr>
          <w:rFonts w:eastAsia="Times New Roman"/>
          <w:bCs/>
          <w:sz w:val="24"/>
          <w:szCs w:val="24"/>
          <w:lang w:eastAsia="es-ES"/>
        </w:rPr>
        <w:t>,</w:t>
      </w:r>
      <w:r w:rsidR="00D547CB" w:rsidRPr="004822DB">
        <w:rPr>
          <w:rFonts w:eastAsia="Times New Roman"/>
          <w:bCs/>
          <w:sz w:val="24"/>
          <w:szCs w:val="24"/>
          <w:lang w:eastAsia="es-ES"/>
        </w:rPr>
        <w:t xml:space="preserve"> “</w:t>
      </w:r>
      <w:proofErr w:type="spellStart"/>
      <w:r w:rsidR="006845B4" w:rsidRPr="004822DB">
        <w:rPr>
          <w:rFonts w:eastAsia="Times New Roman"/>
          <w:bCs/>
          <w:sz w:val="24"/>
          <w:szCs w:val="24"/>
          <w:lang w:eastAsia="es-ES"/>
        </w:rPr>
        <w:t>ideacionales</w:t>
      </w:r>
      <w:proofErr w:type="spellEnd"/>
      <w:r w:rsidR="006845B4" w:rsidRPr="004822DB">
        <w:rPr>
          <w:rFonts w:eastAsia="Times New Roman"/>
          <w:bCs/>
          <w:sz w:val="24"/>
          <w:szCs w:val="24"/>
          <w:lang w:eastAsia="es-ES"/>
        </w:rPr>
        <w:t>”</w:t>
      </w:r>
      <w:r w:rsidR="00D547CB" w:rsidRPr="004822DB">
        <w:rPr>
          <w:rFonts w:eastAsia="Times New Roman"/>
          <w:bCs/>
          <w:sz w:val="24"/>
          <w:szCs w:val="24"/>
          <w:lang w:eastAsia="es-ES"/>
        </w:rPr>
        <w:t xml:space="preserve"> (que expresan las ideas) </w:t>
      </w:r>
      <w:r w:rsidR="006845B4" w:rsidRPr="004822DB">
        <w:rPr>
          <w:rFonts w:eastAsia="Times New Roman"/>
          <w:bCs/>
          <w:sz w:val="24"/>
          <w:szCs w:val="24"/>
          <w:lang w:eastAsia="es-ES"/>
        </w:rPr>
        <w:t xml:space="preserve"> y de “</w:t>
      </w:r>
      <w:proofErr w:type="spellStart"/>
      <w:r w:rsidR="006845B4" w:rsidRPr="004822DB">
        <w:rPr>
          <w:rFonts w:eastAsia="Times New Roman"/>
          <w:bCs/>
          <w:sz w:val="24"/>
          <w:szCs w:val="24"/>
          <w:lang w:eastAsia="es-ES"/>
        </w:rPr>
        <w:t>textualización</w:t>
      </w:r>
      <w:proofErr w:type="spellEnd"/>
      <w:r w:rsidR="006845B4" w:rsidRPr="004822DB">
        <w:rPr>
          <w:rFonts w:eastAsia="Times New Roman"/>
          <w:bCs/>
          <w:sz w:val="24"/>
          <w:szCs w:val="24"/>
          <w:lang w:eastAsia="es-ES"/>
        </w:rPr>
        <w:t>”</w:t>
      </w:r>
      <w:r w:rsidR="00D547CB" w:rsidRPr="004822DB">
        <w:rPr>
          <w:rFonts w:eastAsia="Times New Roman"/>
          <w:bCs/>
          <w:sz w:val="24"/>
          <w:szCs w:val="24"/>
          <w:lang w:eastAsia="es-ES"/>
        </w:rPr>
        <w:t xml:space="preserve"> (que determinan cómo organizamos la información)</w:t>
      </w:r>
      <w:r w:rsidR="006845B4" w:rsidRPr="004822DB">
        <w:rPr>
          <w:rFonts w:eastAsia="Times New Roman"/>
          <w:bCs/>
          <w:sz w:val="24"/>
          <w:szCs w:val="24"/>
          <w:lang w:eastAsia="es-ES"/>
        </w:rPr>
        <w:t xml:space="preserve"> a los que apunta el mismo investigador.</w:t>
      </w:r>
      <w:r w:rsidR="00D57A10" w:rsidRPr="004822DB">
        <w:rPr>
          <w:rFonts w:eastAsia="Times New Roman"/>
          <w:bCs/>
          <w:sz w:val="24"/>
          <w:szCs w:val="24"/>
          <w:lang w:eastAsia="es-ES"/>
        </w:rPr>
        <w:t xml:space="preserve"> </w:t>
      </w:r>
    </w:p>
    <w:p w:rsidR="007B0C61" w:rsidRPr="004822DB" w:rsidRDefault="007B0C61" w:rsidP="00C02BDE">
      <w:pPr>
        <w:pStyle w:val="Prrafodelista"/>
        <w:rPr>
          <w:sz w:val="24"/>
          <w:szCs w:val="24"/>
        </w:rPr>
      </w:pPr>
    </w:p>
    <w:p w:rsidR="00637084" w:rsidRPr="004822DB" w:rsidRDefault="00637084" w:rsidP="00637084">
      <w:pPr>
        <w:pStyle w:val="Prrafodelista"/>
        <w:numPr>
          <w:ilvl w:val="2"/>
          <w:numId w:val="8"/>
        </w:numPr>
        <w:rPr>
          <w:b/>
          <w:sz w:val="24"/>
          <w:szCs w:val="24"/>
        </w:rPr>
      </w:pPr>
      <w:r w:rsidRPr="004822DB">
        <w:rPr>
          <w:b/>
          <w:sz w:val="24"/>
          <w:szCs w:val="24"/>
        </w:rPr>
        <w:t>Machismo</w:t>
      </w:r>
    </w:p>
    <w:p w:rsidR="00C02BDE" w:rsidRPr="004822DB" w:rsidRDefault="00C02BDE" w:rsidP="00C02BDE">
      <w:pPr>
        <w:pStyle w:val="Prrafodelista"/>
        <w:ind w:left="720"/>
        <w:rPr>
          <w:b/>
          <w:sz w:val="24"/>
          <w:szCs w:val="24"/>
        </w:rPr>
      </w:pPr>
    </w:p>
    <w:p w:rsidR="00684066" w:rsidRPr="004822DB" w:rsidRDefault="00684066" w:rsidP="00684066">
      <w:pPr>
        <w:pStyle w:val="Prrafodelista"/>
        <w:rPr>
          <w:sz w:val="24"/>
          <w:szCs w:val="24"/>
        </w:rPr>
      </w:pPr>
      <w:r w:rsidRPr="004822DB">
        <w:rPr>
          <w:sz w:val="24"/>
          <w:szCs w:val="24"/>
        </w:rPr>
        <w:t xml:space="preserve">Contrariamente a lo que me ocurre con la cognición, el lenguaje, la lengua, y la comunicación, que han sido temas de mi labor intelectual y académica durante años, el machismo representa para mí “algo” negativo </w:t>
      </w:r>
      <w:r w:rsidR="003D405F" w:rsidRPr="004822DB">
        <w:rPr>
          <w:sz w:val="24"/>
          <w:szCs w:val="24"/>
        </w:rPr>
        <w:t xml:space="preserve">(en parte </w:t>
      </w:r>
      <w:r w:rsidRPr="004822DB">
        <w:rPr>
          <w:sz w:val="24"/>
          <w:szCs w:val="24"/>
        </w:rPr>
        <w:t>similar al racismo</w:t>
      </w:r>
      <w:r w:rsidR="003D405F" w:rsidRPr="004822DB">
        <w:rPr>
          <w:sz w:val="24"/>
          <w:szCs w:val="24"/>
        </w:rPr>
        <w:t>)</w:t>
      </w:r>
      <w:r w:rsidRPr="004822DB">
        <w:rPr>
          <w:sz w:val="24"/>
          <w:szCs w:val="24"/>
        </w:rPr>
        <w:t xml:space="preserve"> que he procurado siempre evitar, tratando de eliminarlo </w:t>
      </w:r>
      <w:r w:rsidR="003D405F" w:rsidRPr="004822DB">
        <w:rPr>
          <w:sz w:val="24"/>
          <w:szCs w:val="24"/>
        </w:rPr>
        <w:t>en cuanto</w:t>
      </w:r>
      <w:r w:rsidRPr="004822DB">
        <w:rPr>
          <w:sz w:val="24"/>
          <w:szCs w:val="24"/>
        </w:rPr>
        <w:t xml:space="preserve"> me lo he topado, ya sea </w:t>
      </w:r>
      <w:r w:rsidR="003D405F" w:rsidRPr="004822DB">
        <w:rPr>
          <w:sz w:val="24"/>
          <w:szCs w:val="24"/>
        </w:rPr>
        <w:t>ahí fuera</w:t>
      </w:r>
      <w:r w:rsidRPr="004822DB">
        <w:rPr>
          <w:sz w:val="24"/>
          <w:szCs w:val="24"/>
        </w:rPr>
        <w:t xml:space="preserve">, ya, y es necesario decirlo, en mi interior. Esta es la primera vez que voy a intentar teorizar sobre este “algo”, aunque sólo sea para enmarcarlo en el mismo esquema de niveles de adecuación que he venido utilizando hasta ahora. </w:t>
      </w:r>
      <w:r w:rsidR="003D405F" w:rsidRPr="004822DB">
        <w:rPr>
          <w:sz w:val="24"/>
          <w:szCs w:val="24"/>
        </w:rPr>
        <w:t xml:space="preserve">Evidentemente, las </w:t>
      </w:r>
      <w:r w:rsidRPr="004822DB">
        <w:rPr>
          <w:sz w:val="24"/>
          <w:szCs w:val="24"/>
        </w:rPr>
        <w:t xml:space="preserve">personas que hayan dedicado parte de su vida a estudios de género tendrán ideas </w:t>
      </w:r>
      <w:r w:rsidR="003D405F" w:rsidRPr="004822DB">
        <w:rPr>
          <w:sz w:val="24"/>
          <w:szCs w:val="24"/>
        </w:rPr>
        <w:t>infinitamente</w:t>
      </w:r>
      <w:r w:rsidRPr="004822DB">
        <w:rPr>
          <w:sz w:val="24"/>
          <w:szCs w:val="24"/>
        </w:rPr>
        <w:t xml:space="preserve"> más claras y ajustadas de las que yo </w:t>
      </w:r>
      <w:r w:rsidR="003D405F" w:rsidRPr="004822DB">
        <w:rPr>
          <w:sz w:val="24"/>
          <w:szCs w:val="24"/>
        </w:rPr>
        <w:t>pueda conseguir en este momento;</w:t>
      </w:r>
      <w:r w:rsidRPr="004822DB">
        <w:rPr>
          <w:sz w:val="24"/>
          <w:szCs w:val="24"/>
        </w:rPr>
        <w:t xml:space="preserve"> </w:t>
      </w:r>
      <w:r w:rsidR="003D405F" w:rsidRPr="004822DB">
        <w:rPr>
          <w:sz w:val="24"/>
          <w:szCs w:val="24"/>
        </w:rPr>
        <w:t>s</w:t>
      </w:r>
      <w:r w:rsidRPr="004822DB">
        <w:rPr>
          <w:sz w:val="24"/>
          <w:szCs w:val="24"/>
        </w:rPr>
        <w:t xml:space="preserve">in embargo, </w:t>
      </w:r>
      <w:r w:rsidR="003D405F" w:rsidRPr="004822DB">
        <w:rPr>
          <w:sz w:val="24"/>
          <w:szCs w:val="24"/>
        </w:rPr>
        <w:t>si quiero realizar un análisis mínimamente coherente en este trabajo, he de ser capaz de, al menos, mostrar la manera en la que yo, con mi actual bagaje intelectual sobre el tema, soy capaz de encuadrarlo explícitamente.</w:t>
      </w:r>
    </w:p>
    <w:p w:rsidR="003D405F" w:rsidRPr="004822DB" w:rsidRDefault="003D405F" w:rsidP="00684066">
      <w:pPr>
        <w:pStyle w:val="Prrafodelista"/>
        <w:rPr>
          <w:sz w:val="24"/>
          <w:szCs w:val="24"/>
        </w:rPr>
      </w:pPr>
    </w:p>
    <w:p w:rsidR="003D405F" w:rsidRPr="004822DB" w:rsidRDefault="003D405F" w:rsidP="00684066">
      <w:pPr>
        <w:pStyle w:val="Prrafodelista"/>
        <w:rPr>
          <w:sz w:val="24"/>
          <w:szCs w:val="24"/>
        </w:rPr>
      </w:pPr>
      <w:r w:rsidRPr="004822DB">
        <w:rPr>
          <w:sz w:val="24"/>
          <w:szCs w:val="24"/>
        </w:rPr>
        <w:t xml:space="preserve">Como dejé dicho en otra parte, </w:t>
      </w:r>
    </w:p>
    <w:p w:rsidR="003D405F" w:rsidRPr="004822DB" w:rsidRDefault="003D405F" w:rsidP="003D405F">
      <w:pPr>
        <w:spacing w:before="100" w:beforeAutospacing="1" w:line="240" w:lineRule="auto"/>
        <w:ind w:left="708" w:right="424"/>
        <w:rPr>
          <w:rFonts w:ascii="Estrangelo Edessa" w:eastAsia="Times New Roman" w:hAnsi="Estrangelo Edessa" w:cs="Estrangelo Edessa"/>
          <w:sz w:val="24"/>
          <w:szCs w:val="24"/>
          <w:lang w:eastAsia="es-ES"/>
        </w:rPr>
      </w:pPr>
      <w:r w:rsidRPr="004822DB">
        <w:rPr>
          <w:rFonts w:ascii="Estrangelo Edessa" w:eastAsia="Times New Roman" w:hAnsi="Estrangelo Edessa" w:cs="Estrangelo Edessa"/>
          <w:sz w:val="24"/>
          <w:szCs w:val="24"/>
          <w:lang w:eastAsia="es-ES"/>
        </w:rPr>
        <w:t xml:space="preserve">[…] una buena manera de proceder, si uno está falto de ideas propias al respecto, es buscar descripciones intuitivas interesantes, filosóficas o de otro tipo, y ver de qué manera podrían implementarse en nuestro </w:t>
      </w:r>
      <w:r w:rsidR="00266737" w:rsidRPr="004822DB">
        <w:rPr>
          <w:rFonts w:ascii="Estrangelo Edessa" w:eastAsia="Times New Roman" w:hAnsi="Estrangelo Edessa" w:cs="Estrangelo Edessa"/>
          <w:sz w:val="24"/>
          <w:szCs w:val="24"/>
          <w:lang w:eastAsia="es-ES"/>
        </w:rPr>
        <w:t>[marco]</w:t>
      </w:r>
      <w:r w:rsidRPr="004822DB">
        <w:rPr>
          <w:rFonts w:ascii="Estrangelo Edessa" w:eastAsia="Times New Roman" w:hAnsi="Estrangelo Edessa" w:cs="Estrangelo Edessa"/>
          <w:sz w:val="24"/>
          <w:szCs w:val="24"/>
          <w:lang w:eastAsia="es-ES"/>
        </w:rPr>
        <w:t xml:space="preserve"> recién postulado. En el caso de </w:t>
      </w:r>
      <w:r w:rsidR="00266737" w:rsidRPr="004822DB">
        <w:rPr>
          <w:rFonts w:ascii="Estrangelo Edessa" w:eastAsia="Times New Roman" w:hAnsi="Estrangelo Edessa" w:cs="Estrangelo Edessa"/>
          <w:sz w:val="24"/>
          <w:szCs w:val="24"/>
          <w:lang w:eastAsia="es-ES"/>
        </w:rPr>
        <w:t xml:space="preserve">[que exista una] </w:t>
      </w:r>
      <w:r w:rsidRPr="004822DB">
        <w:rPr>
          <w:rFonts w:ascii="Estrangelo Edessa" w:eastAsia="Times New Roman" w:hAnsi="Estrangelo Edessa" w:cs="Estrangelo Edessa"/>
          <w:sz w:val="24"/>
          <w:szCs w:val="24"/>
          <w:lang w:eastAsia="es-ES"/>
        </w:rPr>
        <w:t>ingente cantidad de descripciones</w:t>
      </w:r>
      <w:r w:rsidR="00266737" w:rsidRPr="004822DB">
        <w:rPr>
          <w:rFonts w:ascii="Estrangelo Edessa" w:eastAsia="Times New Roman" w:hAnsi="Estrangelo Edessa" w:cs="Estrangelo Edessa"/>
          <w:sz w:val="24"/>
          <w:szCs w:val="24"/>
          <w:lang w:eastAsia="es-ES"/>
        </w:rPr>
        <w:t xml:space="preserve"> […]</w:t>
      </w:r>
      <w:r w:rsidRPr="004822DB">
        <w:rPr>
          <w:rFonts w:ascii="Estrangelo Edessa" w:eastAsia="Times New Roman" w:hAnsi="Estrangelo Edessa" w:cs="Estrangelo Edessa"/>
          <w:sz w:val="24"/>
          <w:szCs w:val="24"/>
          <w:lang w:eastAsia="es-ES"/>
        </w:rPr>
        <w:t xml:space="preserve">, hace que comenzar este intento de alcanzar una descripción adecuada requiera una preparación y dedicación muy superior a los efectos que </w:t>
      </w:r>
      <w:r w:rsidRPr="004822DB">
        <w:rPr>
          <w:rFonts w:ascii="Estrangelo Edessa" w:eastAsia="Times New Roman" w:hAnsi="Estrangelo Edessa" w:cs="Estrangelo Edessa"/>
          <w:sz w:val="24"/>
          <w:szCs w:val="24"/>
          <w:lang w:eastAsia="es-ES"/>
        </w:rPr>
        <w:lastRenderedPageBreak/>
        <w:t xml:space="preserve">tratamos de conseguir con esta ilustración de una posible metodología científica aplicada a clarificar </w:t>
      </w:r>
      <w:r w:rsidR="00266737" w:rsidRPr="004822DB">
        <w:rPr>
          <w:rFonts w:ascii="Estrangelo Edessa" w:eastAsia="Times New Roman" w:hAnsi="Estrangelo Edessa" w:cs="Estrangelo Edessa"/>
          <w:sz w:val="24"/>
          <w:szCs w:val="24"/>
          <w:lang w:eastAsia="es-ES"/>
        </w:rPr>
        <w:t>[un]</w:t>
      </w:r>
      <w:r w:rsidRPr="004822DB">
        <w:rPr>
          <w:rFonts w:ascii="Estrangelo Edessa" w:eastAsia="Times New Roman" w:hAnsi="Estrangelo Edessa" w:cs="Estrangelo Edessa"/>
          <w:sz w:val="24"/>
          <w:szCs w:val="24"/>
          <w:lang w:eastAsia="es-ES"/>
        </w:rPr>
        <w:t xml:space="preserve"> concepto</w:t>
      </w:r>
      <w:r w:rsidR="00D305BF">
        <w:rPr>
          <w:rStyle w:val="Refdenotaalpie"/>
          <w:rFonts w:ascii="Estrangelo Edessa" w:eastAsia="Times New Roman" w:hAnsi="Estrangelo Edessa" w:cs="Estrangelo Edessa"/>
          <w:sz w:val="24"/>
          <w:szCs w:val="24"/>
          <w:lang w:eastAsia="es-ES"/>
        </w:rPr>
        <w:footnoteReference w:id="15"/>
      </w:r>
      <w:r w:rsidRPr="004822DB">
        <w:rPr>
          <w:rFonts w:ascii="Estrangelo Edessa" w:eastAsia="Times New Roman" w:hAnsi="Estrangelo Edessa" w:cs="Estrangelo Edessa"/>
          <w:sz w:val="24"/>
          <w:szCs w:val="24"/>
          <w:lang w:eastAsia="es-ES"/>
        </w:rPr>
        <w:t xml:space="preserve">. </w:t>
      </w:r>
    </w:p>
    <w:p w:rsidR="00684066" w:rsidRPr="004822DB" w:rsidRDefault="00266737" w:rsidP="00566F30">
      <w:pPr>
        <w:spacing w:before="100" w:beforeAutospacing="1" w:line="240" w:lineRule="auto"/>
        <w:ind w:right="-1"/>
        <w:rPr>
          <w:sz w:val="24"/>
          <w:szCs w:val="24"/>
        </w:rPr>
      </w:pPr>
      <w:r w:rsidRPr="004822DB">
        <w:rPr>
          <w:rFonts w:ascii="Times New Roman" w:eastAsia="Times New Roman" w:hAnsi="Times New Roman" w:cs="Times New Roman"/>
          <w:sz w:val="24"/>
          <w:szCs w:val="24"/>
          <w:lang w:eastAsia="es-ES"/>
        </w:rPr>
        <w:t xml:space="preserve">Una vez aclarado este punto, </w:t>
      </w:r>
      <w:r w:rsidR="00566F30" w:rsidRPr="004822DB">
        <w:rPr>
          <w:rFonts w:ascii="Times New Roman" w:eastAsia="Times New Roman" w:hAnsi="Times New Roman" w:cs="Times New Roman"/>
          <w:sz w:val="24"/>
          <w:szCs w:val="24"/>
          <w:lang w:eastAsia="es-ES"/>
        </w:rPr>
        <w:t xml:space="preserve">veamos la manera de esbozar el mismo marco teórico para insertar de manera explícita este “algo” a lo que apunto con el término </w:t>
      </w:r>
      <w:r w:rsidR="00566F30" w:rsidRPr="004822DB">
        <w:rPr>
          <w:rFonts w:ascii="Times New Roman" w:eastAsia="Times New Roman" w:hAnsi="Times New Roman" w:cs="Times New Roman"/>
          <w:i/>
          <w:sz w:val="24"/>
          <w:szCs w:val="24"/>
          <w:lang w:eastAsia="es-ES"/>
        </w:rPr>
        <w:t>machismo</w:t>
      </w:r>
      <w:r w:rsidR="00566F30" w:rsidRPr="004822DB">
        <w:rPr>
          <w:rFonts w:ascii="Times New Roman" w:eastAsia="Times New Roman" w:hAnsi="Times New Roman" w:cs="Times New Roman"/>
          <w:sz w:val="24"/>
          <w:szCs w:val="24"/>
          <w:lang w:eastAsia="es-ES"/>
        </w:rPr>
        <w:t>.</w:t>
      </w:r>
      <w:r w:rsidR="00566F30" w:rsidRPr="004822DB">
        <w:rPr>
          <w:sz w:val="24"/>
          <w:szCs w:val="24"/>
        </w:rPr>
        <w:t xml:space="preserve"> </w:t>
      </w:r>
    </w:p>
    <w:p w:rsidR="00C02BDE" w:rsidRPr="004822DB" w:rsidRDefault="00C02BDE" w:rsidP="00C02BDE">
      <w:pPr>
        <w:pStyle w:val="Prrafodelista"/>
        <w:rPr>
          <w:sz w:val="24"/>
          <w:szCs w:val="24"/>
        </w:rPr>
      </w:pPr>
      <w:r w:rsidRPr="004822DB">
        <w:rPr>
          <w:sz w:val="24"/>
          <w:szCs w:val="24"/>
        </w:rPr>
        <w:t xml:space="preserve">El </w:t>
      </w:r>
      <w:r w:rsidRPr="004822DB">
        <w:rPr>
          <w:i/>
          <w:sz w:val="24"/>
          <w:szCs w:val="24"/>
        </w:rPr>
        <w:t>machismo</w:t>
      </w:r>
      <w:r w:rsidRPr="004822DB">
        <w:rPr>
          <w:sz w:val="24"/>
          <w:szCs w:val="24"/>
        </w:rPr>
        <w:t xml:space="preserve"> es un término que, como </w:t>
      </w:r>
      <w:r w:rsidRPr="004822DB">
        <w:rPr>
          <w:i/>
          <w:sz w:val="24"/>
          <w:szCs w:val="24"/>
        </w:rPr>
        <w:t>racismo</w:t>
      </w:r>
      <w:r w:rsidRPr="004822DB">
        <w:rPr>
          <w:sz w:val="24"/>
          <w:szCs w:val="24"/>
        </w:rPr>
        <w:t xml:space="preserve"> y otros similares, se emplea generalmente de manera peyorativa, con lo que, a veces, es tomado como un verdadero insulto y reaccionamos muy negativamente cuando lo vemos usado calificando comportamientos humanos. Pero, ¿a qué apuntamos realmente con el término?</w:t>
      </w:r>
      <w:r w:rsidR="00684066" w:rsidRPr="004822DB">
        <w:rPr>
          <w:sz w:val="24"/>
          <w:szCs w:val="24"/>
        </w:rPr>
        <w:t xml:space="preserve"> </w:t>
      </w:r>
    </w:p>
    <w:p w:rsidR="00684066" w:rsidRPr="004822DB" w:rsidRDefault="00684066" w:rsidP="00C02BDE">
      <w:pPr>
        <w:pStyle w:val="Prrafodelista"/>
        <w:rPr>
          <w:sz w:val="24"/>
          <w:szCs w:val="24"/>
        </w:rPr>
      </w:pPr>
    </w:p>
    <w:p w:rsidR="00C02BDE" w:rsidRPr="004822DB" w:rsidRDefault="00C02BDE" w:rsidP="00C02BDE">
      <w:pPr>
        <w:pStyle w:val="Prrafodelista"/>
        <w:numPr>
          <w:ilvl w:val="3"/>
          <w:numId w:val="8"/>
        </w:numPr>
        <w:rPr>
          <w:b/>
          <w:sz w:val="24"/>
          <w:szCs w:val="24"/>
        </w:rPr>
      </w:pPr>
      <w:r w:rsidRPr="004822DB">
        <w:rPr>
          <w:b/>
          <w:sz w:val="24"/>
          <w:szCs w:val="24"/>
        </w:rPr>
        <w:t>Nivel de adecuación observacional</w:t>
      </w:r>
    </w:p>
    <w:p w:rsidR="00156546" w:rsidRPr="004822DB" w:rsidRDefault="00156546" w:rsidP="00060AE2">
      <w:pPr>
        <w:rPr>
          <w:rFonts w:ascii="Times New Roman" w:hAnsi="Times New Roman" w:cs="Times New Roman"/>
          <w:color w:val="000000" w:themeColor="text1"/>
          <w:sz w:val="24"/>
          <w:szCs w:val="24"/>
        </w:rPr>
      </w:pPr>
    </w:p>
    <w:p w:rsidR="00A61DCB" w:rsidRPr="004822DB" w:rsidRDefault="00A61DCB" w:rsidP="00060AE2">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 xml:space="preserve">Según </w:t>
      </w:r>
      <w:proofErr w:type="spellStart"/>
      <w:r w:rsidRPr="004822DB">
        <w:rPr>
          <w:rFonts w:ascii="Times New Roman" w:hAnsi="Times New Roman" w:cs="Times New Roman"/>
          <w:color w:val="000000" w:themeColor="text1"/>
          <w:sz w:val="24"/>
          <w:szCs w:val="24"/>
        </w:rPr>
        <w:t>Sperber</w:t>
      </w:r>
      <w:proofErr w:type="spellEnd"/>
      <w:r w:rsidRPr="004822DB">
        <w:rPr>
          <w:rFonts w:ascii="Times New Roman" w:hAnsi="Times New Roman" w:cs="Times New Roman"/>
          <w:color w:val="000000" w:themeColor="text1"/>
          <w:sz w:val="24"/>
          <w:szCs w:val="24"/>
        </w:rPr>
        <w:t xml:space="preserve"> (</w:t>
      </w:r>
      <w:r w:rsidR="00F67347">
        <w:rPr>
          <w:rFonts w:ascii="Times New Roman" w:hAnsi="Times New Roman" w:cs="Times New Roman"/>
          <w:color w:val="000000" w:themeColor="text1"/>
          <w:sz w:val="24"/>
          <w:szCs w:val="24"/>
        </w:rPr>
        <w:t>1996</w:t>
      </w:r>
      <w:r w:rsidRPr="004822DB">
        <w:rPr>
          <w:rFonts w:ascii="Times New Roman" w:hAnsi="Times New Roman" w:cs="Times New Roman"/>
          <w:color w:val="000000" w:themeColor="text1"/>
          <w:sz w:val="24"/>
          <w:szCs w:val="24"/>
        </w:rPr>
        <w:t>), nuestra mente está habitada por representaciones del mundo</w:t>
      </w:r>
      <w:r w:rsidR="00FC4DEB" w:rsidRPr="004822DB">
        <w:rPr>
          <w:rFonts w:ascii="Times New Roman" w:hAnsi="Times New Roman" w:cs="Times New Roman"/>
          <w:color w:val="000000" w:themeColor="text1"/>
          <w:sz w:val="24"/>
          <w:szCs w:val="24"/>
        </w:rPr>
        <w:t xml:space="preserve"> que están almacenadas de dos maneras principalmente: (1) directamente en nuestra “caja de representaciones”</w:t>
      </w:r>
      <w:r w:rsidR="00FC4DEB" w:rsidRPr="004822DB">
        <w:rPr>
          <w:rStyle w:val="Refdenotaalpie"/>
          <w:rFonts w:ascii="Times New Roman" w:hAnsi="Times New Roman" w:cs="Times New Roman"/>
          <w:color w:val="000000" w:themeColor="text1"/>
          <w:sz w:val="24"/>
          <w:szCs w:val="24"/>
        </w:rPr>
        <w:footnoteReference w:id="16"/>
      </w:r>
      <w:r w:rsidR="00FC4DEB" w:rsidRPr="004822DB">
        <w:rPr>
          <w:rFonts w:ascii="Times New Roman" w:hAnsi="Times New Roman" w:cs="Times New Roman"/>
          <w:color w:val="000000" w:themeColor="text1"/>
          <w:sz w:val="24"/>
          <w:szCs w:val="24"/>
        </w:rPr>
        <w:t xml:space="preserve"> mental</w:t>
      </w:r>
      <w:r w:rsidR="000912AE" w:rsidRPr="004822DB">
        <w:rPr>
          <w:rFonts w:ascii="Times New Roman" w:hAnsi="Times New Roman" w:cs="Times New Roman"/>
          <w:color w:val="000000" w:themeColor="text1"/>
          <w:sz w:val="24"/>
          <w:szCs w:val="24"/>
        </w:rPr>
        <w:t>,</w:t>
      </w:r>
      <w:r w:rsidRPr="004822DB">
        <w:rPr>
          <w:rFonts w:ascii="Times New Roman" w:hAnsi="Times New Roman" w:cs="Times New Roman"/>
          <w:color w:val="000000" w:themeColor="text1"/>
          <w:sz w:val="24"/>
          <w:szCs w:val="24"/>
        </w:rPr>
        <w:t xml:space="preserve"> </w:t>
      </w:r>
      <w:r w:rsidR="00FC4DEB" w:rsidRPr="004822DB">
        <w:rPr>
          <w:rFonts w:ascii="Times New Roman" w:hAnsi="Times New Roman" w:cs="Times New Roman"/>
          <w:color w:val="000000" w:themeColor="text1"/>
          <w:sz w:val="24"/>
          <w:szCs w:val="24"/>
        </w:rPr>
        <w:t xml:space="preserve">y (2) dentro de otras representaciones, la primera de los cuales, la que algunos llaman la </w:t>
      </w:r>
      <w:r w:rsidR="00FC4DEB" w:rsidRPr="004822DB">
        <w:rPr>
          <w:rFonts w:ascii="Times New Roman" w:hAnsi="Times New Roman" w:cs="Times New Roman"/>
          <w:i/>
          <w:color w:val="000000" w:themeColor="text1"/>
          <w:sz w:val="24"/>
          <w:szCs w:val="24"/>
        </w:rPr>
        <w:t>representación superordinada</w:t>
      </w:r>
      <w:r w:rsidR="00FC4DEB" w:rsidRPr="004822DB">
        <w:rPr>
          <w:rFonts w:ascii="Times New Roman" w:hAnsi="Times New Roman" w:cs="Times New Roman"/>
          <w:color w:val="000000" w:themeColor="text1"/>
          <w:sz w:val="24"/>
          <w:szCs w:val="24"/>
        </w:rPr>
        <w:t xml:space="preserve"> imprime un determinado carácter a la(s) representaciones incrustadas en ella. Voy a proponer llamar </w:t>
      </w:r>
      <w:r w:rsidR="00FC4DEB" w:rsidRPr="004822DB">
        <w:rPr>
          <w:rFonts w:ascii="Times New Roman" w:hAnsi="Times New Roman" w:cs="Times New Roman"/>
          <w:i/>
          <w:color w:val="000000" w:themeColor="text1"/>
          <w:sz w:val="24"/>
          <w:szCs w:val="24"/>
        </w:rPr>
        <w:t>ideología</w:t>
      </w:r>
      <w:r w:rsidR="00FC4DEB" w:rsidRPr="004822DB">
        <w:rPr>
          <w:rFonts w:ascii="Times New Roman" w:hAnsi="Times New Roman" w:cs="Times New Roman"/>
          <w:color w:val="000000" w:themeColor="text1"/>
          <w:sz w:val="24"/>
          <w:szCs w:val="24"/>
        </w:rPr>
        <w:t xml:space="preserve"> a la representación</w:t>
      </w:r>
      <w:r w:rsidR="000912AE" w:rsidRPr="004822DB">
        <w:rPr>
          <w:rFonts w:ascii="Times New Roman" w:hAnsi="Times New Roman" w:cs="Times New Roman"/>
          <w:color w:val="000000" w:themeColor="text1"/>
          <w:sz w:val="24"/>
          <w:szCs w:val="24"/>
        </w:rPr>
        <w:t xml:space="preserve"> superordinada que colorea un gran número de representaciones en una mente dada. A veces es conocida de manera consciente y otras muchas veces no lo es, aunque, incluso en este caso, otros puedan rastrearla al interpretar manifestaciones de la personalidad de la mente ideologizada. Cuando es consciente podríamos denominarla </w:t>
      </w:r>
      <w:r w:rsidR="000912AE" w:rsidRPr="004822DB">
        <w:rPr>
          <w:rFonts w:ascii="Times New Roman" w:hAnsi="Times New Roman" w:cs="Times New Roman"/>
          <w:i/>
          <w:color w:val="000000" w:themeColor="text1"/>
          <w:sz w:val="24"/>
          <w:szCs w:val="24"/>
        </w:rPr>
        <w:t>actitud</w:t>
      </w:r>
      <w:r w:rsidR="000912AE" w:rsidRPr="004822DB">
        <w:rPr>
          <w:rFonts w:ascii="Times New Roman" w:hAnsi="Times New Roman" w:cs="Times New Roman"/>
          <w:color w:val="000000" w:themeColor="text1"/>
          <w:sz w:val="24"/>
          <w:szCs w:val="24"/>
        </w:rPr>
        <w:t xml:space="preserve"> y puede abarcar sólo otra representación únicamente. Vimos antes cómo a veces podemos ponerla de manifiesto en nuestros intentos comunicativos</w:t>
      </w:r>
      <w:r w:rsidR="005A68E6" w:rsidRPr="004822DB">
        <w:rPr>
          <w:rFonts w:ascii="Times New Roman" w:hAnsi="Times New Roman" w:cs="Times New Roman"/>
          <w:color w:val="000000" w:themeColor="text1"/>
          <w:sz w:val="24"/>
          <w:szCs w:val="24"/>
        </w:rPr>
        <w:t xml:space="preserve"> de manera </w:t>
      </w:r>
      <w:proofErr w:type="spellStart"/>
      <w:r w:rsidR="005A68E6" w:rsidRPr="004822DB">
        <w:rPr>
          <w:rFonts w:ascii="Times New Roman" w:hAnsi="Times New Roman" w:cs="Times New Roman"/>
          <w:color w:val="000000" w:themeColor="text1"/>
          <w:sz w:val="24"/>
          <w:szCs w:val="24"/>
        </w:rPr>
        <w:t>inferencial</w:t>
      </w:r>
      <w:proofErr w:type="spellEnd"/>
      <w:r w:rsidR="005A68E6" w:rsidRPr="004822DB">
        <w:rPr>
          <w:rFonts w:ascii="Times New Roman" w:hAnsi="Times New Roman" w:cs="Times New Roman"/>
          <w:color w:val="000000" w:themeColor="text1"/>
          <w:sz w:val="24"/>
          <w:szCs w:val="24"/>
        </w:rPr>
        <w:t xml:space="preserve"> o, incluso de manera codificada, aunque en este último caso es menos efectiva que la que se deriva de premisas contextuales.</w:t>
      </w:r>
    </w:p>
    <w:p w:rsidR="002C0974" w:rsidRPr="004822DB" w:rsidRDefault="002C0974" w:rsidP="00060AE2">
      <w:pPr>
        <w:rPr>
          <w:rFonts w:ascii="Times New Roman" w:hAnsi="Times New Roman" w:cs="Times New Roman"/>
          <w:color w:val="000000" w:themeColor="text1"/>
          <w:sz w:val="24"/>
          <w:szCs w:val="24"/>
        </w:rPr>
      </w:pPr>
    </w:p>
    <w:p w:rsidR="00C02BDE" w:rsidRPr="004822DB" w:rsidRDefault="002C0974" w:rsidP="00060AE2">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Hay diversos tipos de ideología, naturalmente.  Las que más nos interesan en este momento son la de tipo evaluador, porque voy a proponer que cuando yo hable</w:t>
      </w:r>
      <w:r w:rsidR="005A68E6" w:rsidRPr="004822DB">
        <w:rPr>
          <w:rFonts w:ascii="Times New Roman" w:hAnsi="Times New Roman" w:cs="Times New Roman"/>
          <w:color w:val="000000" w:themeColor="text1"/>
          <w:sz w:val="24"/>
          <w:szCs w:val="24"/>
        </w:rPr>
        <w:t xml:space="preserve"> de “machismo”, </w:t>
      </w:r>
      <w:r w:rsidRPr="004822DB">
        <w:rPr>
          <w:rFonts w:ascii="Times New Roman" w:hAnsi="Times New Roman" w:cs="Times New Roman"/>
          <w:color w:val="000000" w:themeColor="text1"/>
          <w:sz w:val="24"/>
          <w:szCs w:val="24"/>
        </w:rPr>
        <w:t>estaré tratando de señalar</w:t>
      </w:r>
      <w:r w:rsidR="005A68E6" w:rsidRPr="004822DB">
        <w:rPr>
          <w:rFonts w:ascii="Times New Roman" w:hAnsi="Times New Roman" w:cs="Times New Roman"/>
          <w:color w:val="000000" w:themeColor="text1"/>
          <w:sz w:val="24"/>
          <w:szCs w:val="24"/>
        </w:rPr>
        <w:t xml:space="preserve"> una ideología evaluadora. </w:t>
      </w:r>
      <w:r w:rsidRPr="004822DB">
        <w:rPr>
          <w:rFonts w:ascii="Times New Roman" w:hAnsi="Times New Roman" w:cs="Times New Roman"/>
          <w:color w:val="000000" w:themeColor="text1"/>
          <w:sz w:val="24"/>
          <w:szCs w:val="24"/>
        </w:rPr>
        <w:t xml:space="preserve">Y si </w:t>
      </w:r>
      <w:r w:rsidR="005A68E6" w:rsidRPr="004822DB">
        <w:rPr>
          <w:rFonts w:ascii="Times New Roman" w:hAnsi="Times New Roman" w:cs="Times New Roman"/>
          <w:color w:val="000000" w:themeColor="text1"/>
          <w:sz w:val="24"/>
          <w:szCs w:val="24"/>
        </w:rPr>
        <w:t xml:space="preserve">quiero afinar más con mi puntero terminológico, puedo hacer constar que cuando hablo de machismo apunto a una ideología sexista caracterizada por la noción de que el sexo masculino es, de alguna manera no siempre muy bien especificada, superior, más importante, mejor, etc. que el sexo femenino y, por tanto </w:t>
      </w:r>
      <w:proofErr w:type="spellStart"/>
      <w:r w:rsidR="005A68E6" w:rsidRPr="007849C4">
        <w:rPr>
          <w:rFonts w:ascii="Times New Roman" w:hAnsi="Times New Roman" w:cs="Times New Roman"/>
          <w:color w:val="000000" w:themeColor="text1"/>
          <w:sz w:val="24"/>
          <w:szCs w:val="24"/>
        </w:rPr>
        <w:t>l</w:t>
      </w:r>
      <w:r w:rsidR="007849C4">
        <w:rPr>
          <w:rFonts w:ascii="Times New Roman" w:hAnsi="Times New Roman" w:cs="Times New Roman"/>
          <w:color w:val="000000" w:themeColor="text1"/>
          <w:sz w:val="24"/>
          <w:szCs w:val="24"/>
        </w:rPr>
        <w:t>x</w:t>
      </w:r>
      <w:r w:rsidR="005A68E6" w:rsidRPr="007849C4">
        <w:rPr>
          <w:rFonts w:ascii="Times New Roman" w:hAnsi="Times New Roman" w:cs="Times New Roman"/>
          <w:color w:val="000000" w:themeColor="text1"/>
          <w:sz w:val="24"/>
          <w:szCs w:val="24"/>
        </w:rPr>
        <w:t>s</w:t>
      </w:r>
      <w:proofErr w:type="spellEnd"/>
      <w:r w:rsidR="005A68E6" w:rsidRPr="004822DB">
        <w:rPr>
          <w:rFonts w:ascii="Times New Roman" w:hAnsi="Times New Roman" w:cs="Times New Roman"/>
          <w:color w:val="000000" w:themeColor="text1"/>
          <w:sz w:val="24"/>
          <w:szCs w:val="24"/>
        </w:rPr>
        <w:t xml:space="preserve"> </w:t>
      </w:r>
      <w:proofErr w:type="spellStart"/>
      <w:r w:rsidR="005A68E6" w:rsidRPr="004822DB">
        <w:rPr>
          <w:rFonts w:ascii="Times New Roman" w:hAnsi="Times New Roman" w:cs="Times New Roman"/>
          <w:color w:val="000000" w:themeColor="text1"/>
          <w:sz w:val="24"/>
          <w:szCs w:val="24"/>
        </w:rPr>
        <w:t>individuxs</w:t>
      </w:r>
      <w:proofErr w:type="spellEnd"/>
      <w:r w:rsidR="005A68E6" w:rsidRPr="004822DB">
        <w:rPr>
          <w:rFonts w:ascii="Times New Roman" w:hAnsi="Times New Roman" w:cs="Times New Roman"/>
          <w:color w:val="000000" w:themeColor="text1"/>
          <w:sz w:val="24"/>
          <w:szCs w:val="24"/>
        </w:rPr>
        <w:t xml:space="preserve"> que adoptan uno u otro son </w:t>
      </w:r>
      <w:proofErr w:type="spellStart"/>
      <w:r w:rsidR="005A68E6" w:rsidRPr="004822DB">
        <w:rPr>
          <w:rFonts w:ascii="Times New Roman" w:hAnsi="Times New Roman" w:cs="Times New Roman"/>
          <w:color w:val="000000" w:themeColor="text1"/>
          <w:sz w:val="24"/>
          <w:szCs w:val="24"/>
        </w:rPr>
        <w:t>consideradxs</w:t>
      </w:r>
      <w:proofErr w:type="spellEnd"/>
      <w:r w:rsidR="005A68E6" w:rsidRPr="004822DB">
        <w:rPr>
          <w:rFonts w:ascii="Times New Roman" w:hAnsi="Times New Roman" w:cs="Times New Roman"/>
          <w:color w:val="000000" w:themeColor="text1"/>
          <w:sz w:val="24"/>
          <w:szCs w:val="24"/>
        </w:rPr>
        <w:t xml:space="preserve"> superiores, etc. que los del otro sexo. De esta manera el machismo se distingue de otra</w:t>
      </w:r>
      <w:r w:rsidRPr="004822DB">
        <w:rPr>
          <w:rFonts w:ascii="Times New Roman" w:hAnsi="Times New Roman" w:cs="Times New Roman"/>
          <w:color w:val="000000" w:themeColor="text1"/>
          <w:sz w:val="24"/>
          <w:szCs w:val="24"/>
        </w:rPr>
        <w:t>s</w:t>
      </w:r>
      <w:r w:rsidR="005A68E6" w:rsidRPr="004822DB">
        <w:rPr>
          <w:rFonts w:ascii="Times New Roman" w:hAnsi="Times New Roman" w:cs="Times New Roman"/>
          <w:color w:val="000000" w:themeColor="text1"/>
          <w:sz w:val="24"/>
          <w:szCs w:val="24"/>
        </w:rPr>
        <w:t xml:space="preserve"> ideologías evaluadores, por ejemplo, del racismo (en donde la que se considera mejor, etc. es una determinada raza)</w:t>
      </w:r>
      <w:r w:rsidRPr="004822DB">
        <w:rPr>
          <w:rFonts w:ascii="Times New Roman" w:hAnsi="Times New Roman" w:cs="Times New Roman"/>
          <w:color w:val="000000" w:themeColor="text1"/>
          <w:sz w:val="24"/>
          <w:szCs w:val="24"/>
        </w:rPr>
        <w:t>.</w:t>
      </w:r>
    </w:p>
    <w:p w:rsidR="002C0974" w:rsidRPr="004822DB" w:rsidRDefault="002C0974" w:rsidP="00060AE2">
      <w:pPr>
        <w:rPr>
          <w:rFonts w:ascii="Times New Roman" w:hAnsi="Times New Roman" w:cs="Times New Roman"/>
          <w:color w:val="000000" w:themeColor="text1"/>
          <w:sz w:val="24"/>
          <w:szCs w:val="24"/>
        </w:rPr>
      </w:pPr>
    </w:p>
    <w:p w:rsidR="002C0974" w:rsidRPr="004822DB" w:rsidRDefault="002C0974" w:rsidP="00060AE2">
      <w:pPr>
        <w:rPr>
          <w:rFonts w:ascii="Times New Roman" w:hAnsi="Times New Roman" w:cs="Times New Roman"/>
          <w:color w:val="000000" w:themeColor="text1"/>
          <w:sz w:val="24"/>
          <w:szCs w:val="24"/>
        </w:rPr>
      </w:pPr>
      <w:r w:rsidRPr="004822DB">
        <w:rPr>
          <w:rFonts w:ascii="Times New Roman" w:hAnsi="Times New Roman" w:cs="Times New Roman"/>
          <w:color w:val="000000" w:themeColor="text1"/>
          <w:sz w:val="24"/>
          <w:szCs w:val="24"/>
        </w:rPr>
        <w:t>Entiendo que, en algunos casos, podría existir otra ideología igualmente sexista que evaluara el sexo femenino como mejor, más importante, etc. que el masculino. Personalmente, nunca me he topado con este otro tipo de sexismo, aunque parece que también existe y se denomina “</w:t>
      </w:r>
      <w:proofErr w:type="spellStart"/>
      <w:r w:rsidRPr="004822DB">
        <w:rPr>
          <w:rFonts w:ascii="Times New Roman" w:hAnsi="Times New Roman" w:cs="Times New Roman"/>
          <w:color w:val="000000" w:themeColor="text1"/>
          <w:sz w:val="24"/>
          <w:szCs w:val="24"/>
        </w:rPr>
        <w:t>hembrismo</w:t>
      </w:r>
      <w:proofErr w:type="spellEnd"/>
      <w:r w:rsidRPr="004822DB">
        <w:rPr>
          <w:rFonts w:ascii="Times New Roman" w:hAnsi="Times New Roman" w:cs="Times New Roman"/>
          <w:color w:val="000000" w:themeColor="text1"/>
          <w:sz w:val="24"/>
          <w:szCs w:val="24"/>
        </w:rPr>
        <w:t xml:space="preserve">”. Lo que sí he experimentado es el esfuerzo </w:t>
      </w:r>
      <w:r w:rsidR="00184791" w:rsidRPr="004822DB">
        <w:rPr>
          <w:rFonts w:ascii="Times New Roman" w:hAnsi="Times New Roman" w:cs="Times New Roman"/>
          <w:color w:val="000000" w:themeColor="text1"/>
          <w:sz w:val="24"/>
          <w:szCs w:val="24"/>
        </w:rPr>
        <w:t xml:space="preserve">de muchas personas </w:t>
      </w:r>
      <w:r w:rsidRPr="004822DB">
        <w:rPr>
          <w:rFonts w:ascii="Times New Roman" w:hAnsi="Times New Roman" w:cs="Times New Roman"/>
          <w:color w:val="000000" w:themeColor="text1"/>
          <w:sz w:val="24"/>
          <w:szCs w:val="24"/>
        </w:rPr>
        <w:t>por luchar contra esta</w:t>
      </w:r>
      <w:r w:rsidR="00184791" w:rsidRPr="004822DB">
        <w:rPr>
          <w:rFonts w:ascii="Times New Roman" w:hAnsi="Times New Roman" w:cs="Times New Roman"/>
          <w:color w:val="000000" w:themeColor="text1"/>
          <w:sz w:val="24"/>
          <w:szCs w:val="24"/>
        </w:rPr>
        <w:t xml:space="preserve"> ideología machista, contraponié</w:t>
      </w:r>
      <w:r w:rsidRPr="004822DB">
        <w:rPr>
          <w:rFonts w:ascii="Times New Roman" w:hAnsi="Times New Roman" w:cs="Times New Roman"/>
          <w:color w:val="000000" w:themeColor="text1"/>
          <w:sz w:val="24"/>
          <w:szCs w:val="24"/>
        </w:rPr>
        <w:t>ndo</w:t>
      </w:r>
      <w:r w:rsidR="00184791" w:rsidRPr="004822DB">
        <w:rPr>
          <w:rFonts w:ascii="Times New Roman" w:hAnsi="Times New Roman" w:cs="Times New Roman"/>
          <w:color w:val="000000" w:themeColor="text1"/>
          <w:sz w:val="24"/>
          <w:szCs w:val="24"/>
        </w:rPr>
        <w:t>le</w:t>
      </w:r>
      <w:r w:rsidRPr="004822DB">
        <w:rPr>
          <w:rFonts w:ascii="Times New Roman" w:hAnsi="Times New Roman" w:cs="Times New Roman"/>
          <w:color w:val="000000" w:themeColor="text1"/>
          <w:sz w:val="24"/>
          <w:szCs w:val="24"/>
        </w:rPr>
        <w:t xml:space="preserve"> la idea superordinada de que los dos sexos son igualmente importantes, relevantes, etc. Lo mismo ocurre en el caso de las personas que luchan contra la ideología racista que, en este caso</w:t>
      </w:r>
      <w:r w:rsidR="00184791" w:rsidRPr="004822DB">
        <w:rPr>
          <w:rFonts w:ascii="Times New Roman" w:hAnsi="Times New Roman" w:cs="Times New Roman"/>
          <w:color w:val="000000" w:themeColor="text1"/>
          <w:sz w:val="24"/>
          <w:szCs w:val="24"/>
        </w:rPr>
        <w:t>,</w:t>
      </w:r>
      <w:r w:rsidRPr="004822DB">
        <w:rPr>
          <w:rFonts w:ascii="Times New Roman" w:hAnsi="Times New Roman" w:cs="Times New Roman"/>
          <w:color w:val="000000" w:themeColor="text1"/>
          <w:sz w:val="24"/>
          <w:szCs w:val="24"/>
        </w:rPr>
        <w:t xml:space="preserve"> se denominan </w:t>
      </w:r>
      <w:r w:rsidR="002E4A44" w:rsidRPr="004822DB">
        <w:rPr>
          <w:rFonts w:ascii="Times New Roman" w:hAnsi="Times New Roman" w:cs="Times New Roman"/>
          <w:color w:val="000000" w:themeColor="text1"/>
          <w:sz w:val="24"/>
          <w:szCs w:val="24"/>
        </w:rPr>
        <w:t>“</w:t>
      </w:r>
      <w:r w:rsidRPr="004822DB">
        <w:rPr>
          <w:rFonts w:ascii="Times New Roman" w:hAnsi="Times New Roman" w:cs="Times New Roman"/>
          <w:color w:val="000000" w:themeColor="text1"/>
          <w:sz w:val="24"/>
          <w:szCs w:val="24"/>
        </w:rPr>
        <w:t>anti-racistas</w:t>
      </w:r>
      <w:r w:rsidR="002E4A44" w:rsidRPr="004822DB">
        <w:rPr>
          <w:rFonts w:ascii="Times New Roman" w:hAnsi="Times New Roman" w:cs="Times New Roman"/>
          <w:color w:val="000000" w:themeColor="text1"/>
          <w:sz w:val="24"/>
          <w:szCs w:val="24"/>
        </w:rPr>
        <w:t xml:space="preserve">”. En el caso del machismo, </w:t>
      </w:r>
      <w:proofErr w:type="spellStart"/>
      <w:r w:rsidR="002E4A44" w:rsidRPr="004822DB">
        <w:rPr>
          <w:rFonts w:ascii="Times New Roman" w:hAnsi="Times New Roman" w:cs="Times New Roman"/>
          <w:color w:val="000000" w:themeColor="text1"/>
          <w:sz w:val="24"/>
          <w:szCs w:val="24"/>
        </w:rPr>
        <w:t>lxs</w:t>
      </w:r>
      <w:proofErr w:type="spellEnd"/>
      <w:r w:rsidR="002E4A44" w:rsidRPr="004822DB">
        <w:rPr>
          <w:rFonts w:ascii="Times New Roman" w:hAnsi="Times New Roman" w:cs="Times New Roman"/>
          <w:color w:val="000000" w:themeColor="text1"/>
          <w:sz w:val="24"/>
          <w:szCs w:val="24"/>
        </w:rPr>
        <w:t xml:space="preserve"> anti-machistas</w:t>
      </w:r>
      <w:r w:rsidRPr="004822DB">
        <w:rPr>
          <w:rFonts w:ascii="Times New Roman" w:hAnsi="Times New Roman" w:cs="Times New Roman"/>
          <w:color w:val="000000" w:themeColor="text1"/>
          <w:sz w:val="24"/>
          <w:szCs w:val="24"/>
        </w:rPr>
        <w:t xml:space="preserve"> </w:t>
      </w:r>
      <w:r w:rsidR="002E4A44" w:rsidRPr="004822DB">
        <w:rPr>
          <w:rFonts w:ascii="Times New Roman" w:hAnsi="Times New Roman" w:cs="Times New Roman"/>
          <w:color w:val="000000" w:themeColor="text1"/>
          <w:sz w:val="24"/>
          <w:szCs w:val="24"/>
        </w:rPr>
        <w:t xml:space="preserve">se llaman “feministas” y, como era de esperar, aunque el machismo puede considerarse tan </w:t>
      </w:r>
      <w:r w:rsidR="002E4A44" w:rsidRPr="004822DB">
        <w:rPr>
          <w:rFonts w:ascii="Times New Roman" w:hAnsi="Times New Roman" w:cs="Times New Roman"/>
          <w:color w:val="000000" w:themeColor="text1"/>
          <w:sz w:val="24"/>
          <w:szCs w:val="24"/>
        </w:rPr>
        <w:lastRenderedPageBreak/>
        <w:t>equivocado y nocivo como el racismo, a menudo la ideología machista</w:t>
      </w:r>
      <w:r w:rsidR="00184791" w:rsidRPr="004822DB">
        <w:rPr>
          <w:rFonts w:ascii="Times New Roman" w:hAnsi="Times New Roman" w:cs="Times New Roman"/>
          <w:color w:val="000000" w:themeColor="text1"/>
          <w:sz w:val="24"/>
          <w:szCs w:val="24"/>
        </w:rPr>
        <w:t>,</w:t>
      </w:r>
      <w:r w:rsidR="002E4A44" w:rsidRPr="004822DB">
        <w:rPr>
          <w:rFonts w:ascii="Times New Roman" w:hAnsi="Times New Roman" w:cs="Times New Roman"/>
          <w:color w:val="000000" w:themeColor="text1"/>
          <w:sz w:val="24"/>
          <w:szCs w:val="24"/>
        </w:rPr>
        <w:t xml:space="preserve"> soterrada o no</w:t>
      </w:r>
      <w:r w:rsidR="00184791" w:rsidRPr="004822DB">
        <w:rPr>
          <w:rFonts w:ascii="Times New Roman" w:hAnsi="Times New Roman" w:cs="Times New Roman"/>
          <w:color w:val="000000" w:themeColor="text1"/>
          <w:sz w:val="24"/>
          <w:szCs w:val="24"/>
        </w:rPr>
        <w:t>,</w:t>
      </w:r>
      <w:r w:rsidR="002E4A44" w:rsidRPr="004822DB">
        <w:rPr>
          <w:rFonts w:ascii="Times New Roman" w:hAnsi="Times New Roman" w:cs="Times New Roman"/>
          <w:color w:val="000000" w:themeColor="text1"/>
          <w:sz w:val="24"/>
          <w:szCs w:val="24"/>
        </w:rPr>
        <w:t xml:space="preserve"> trata de menospreciar estos esfuerzos de todas las maneras </w:t>
      </w:r>
      <w:r w:rsidR="00184791" w:rsidRPr="004822DB">
        <w:rPr>
          <w:rFonts w:ascii="Times New Roman" w:hAnsi="Times New Roman" w:cs="Times New Roman"/>
          <w:color w:val="000000" w:themeColor="text1"/>
          <w:sz w:val="24"/>
          <w:szCs w:val="24"/>
        </w:rPr>
        <w:t>(abiertas o disimuladas) posibles</w:t>
      </w:r>
      <w:r w:rsidR="002E4A44" w:rsidRPr="004822DB">
        <w:rPr>
          <w:rFonts w:ascii="Times New Roman" w:hAnsi="Times New Roman" w:cs="Times New Roman"/>
          <w:color w:val="000000" w:themeColor="text1"/>
          <w:sz w:val="24"/>
          <w:szCs w:val="24"/>
        </w:rPr>
        <w:t xml:space="preserve">. Tómese por ejemplo, el apodo “feminista radical” que tanto se usa como señal de las </w:t>
      </w:r>
      <w:r w:rsidR="00184791" w:rsidRPr="004822DB">
        <w:rPr>
          <w:rFonts w:ascii="Times New Roman" w:hAnsi="Times New Roman" w:cs="Times New Roman"/>
          <w:color w:val="000000" w:themeColor="text1"/>
          <w:sz w:val="24"/>
          <w:szCs w:val="24"/>
        </w:rPr>
        <w:t xml:space="preserve">pretendidas </w:t>
      </w:r>
      <w:r w:rsidR="002E4A44" w:rsidRPr="004822DB">
        <w:rPr>
          <w:rFonts w:ascii="Times New Roman" w:hAnsi="Times New Roman" w:cs="Times New Roman"/>
          <w:color w:val="000000" w:themeColor="text1"/>
          <w:sz w:val="24"/>
          <w:szCs w:val="24"/>
        </w:rPr>
        <w:t>exageraciones de las personas anti-machistas. ¿Podríamos emplearlo en el caso de las personas anti-racistas? Claramente no. O se es anti-racista o se es racista. Punto.</w:t>
      </w:r>
      <w:r w:rsidR="00184791" w:rsidRPr="004822DB">
        <w:rPr>
          <w:rFonts w:ascii="Times New Roman" w:hAnsi="Times New Roman" w:cs="Times New Roman"/>
          <w:color w:val="000000" w:themeColor="text1"/>
          <w:sz w:val="24"/>
          <w:szCs w:val="24"/>
        </w:rPr>
        <w:t xml:space="preserve"> No es posible ser anti-racista </w:t>
      </w:r>
      <w:r w:rsidR="00184791" w:rsidRPr="004822DB">
        <w:rPr>
          <w:rFonts w:ascii="Times New Roman" w:hAnsi="Times New Roman" w:cs="Times New Roman"/>
          <w:i/>
          <w:color w:val="000000" w:themeColor="text1"/>
          <w:sz w:val="24"/>
          <w:szCs w:val="24"/>
        </w:rPr>
        <w:t>radical</w:t>
      </w:r>
      <w:r w:rsidR="00184791" w:rsidRPr="004822DB">
        <w:rPr>
          <w:rFonts w:ascii="Times New Roman" w:hAnsi="Times New Roman" w:cs="Times New Roman"/>
          <w:color w:val="000000" w:themeColor="text1"/>
          <w:sz w:val="24"/>
          <w:szCs w:val="24"/>
        </w:rPr>
        <w:t>.</w:t>
      </w:r>
      <w:r w:rsidR="002E4A44" w:rsidRPr="004822DB">
        <w:rPr>
          <w:rFonts w:ascii="Times New Roman" w:hAnsi="Times New Roman" w:cs="Times New Roman"/>
          <w:color w:val="000000" w:themeColor="text1"/>
          <w:sz w:val="24"/>
          <w:szCs w:val="24"/>
        </w:rPr>
        <w:t xml:space="preserve"> Lo mismo ocurre en el caso del feminismo</w:t>
      </w:r>
      <w:r w:rsidR="002E4A44" w:rsidRPr="004822DB">
        <w:rPr>
          <w:rStyle w:val="Refdenotaalpie"/>
          <w:rFonts w:ascii="Times New Roman" w:hAnsi="Times New Roman" w:cs="Times New Roman"/>
          <w:color w:val="000000" w:themeColor="text1"/>
          <w:sz w:val="24"/>
          <w:szCs w:val="24"/>
        </w:rPr>
        <w:footnoteReference w:id="17"/>
      </w:r>
      <w:r w:rsidR="00184791" w:rsidRPr="004822DB">
        <w:rPr>
          <w:rFonts w:ascii="Times New Roman" w:hAnsi="Times New Roman" w:cs="Times New Roman"/>
          <w:color w:val="000000" w:themeColor="text1"/>
          <w:sz w:val="24"/>
          <w:szCs w:val="24"/>
        </w:rPr>
        <w:t>.</w:t>
      </w:r>
      <w:r w:rsidR="008E38F6" w:rsidRPr="004822DB">
        <w:rPr>
          <w:rFonts w:ascii="Times New Roman" w:hAnsi="Times New Roman" w:cs="Times New Roman"/>
          <w:color w:val="000000" w:themeColor="text1"/>
          <w:sz w:val="24"/>
          <w:szCs w:val="24"/>
        </w:rPr>
        <w:t xml:space="preserve"> Por tanto, y esto es muy importante tenerlo en cuenta, cuando hablemos de “feminismo” no estaremos apuntando a ninguna ideología o representación evaluadora superordinada, sino al esfuerzo consciente de mostrar los efectos (abiertos o escondidos) del machismo en lo que nos rodea y así tratar de acabar con esa ideología en la medida de lo posible, consiguiendo de esta manera una igualdad que nunca tuvo por qué ser puesta en cuestión por intereses egoístas.</w:t>
      </w:r>
    </w:p>
    <w:p w:rsidR="00011DAE" w:rsidRPr="004822DB" w:rsidRDefault="00011DAE" w:rsidP="00060AE2">
      <w:pPr>
        <w:rPr>
          <w:rFonts w:ascii="Times New Roman" w:hAnsi="Times New Roman" w:cs="Times New Roman"/>
          <w:b/>
          <w:color w:val="000000" w:themeColor="text1"/>
          <w:sz w:val="24"/>
          <w:szCs w:val="24"/>
        </w:rPr>
      </w:pPr>
    </w:p>
    <w:p w:rsidR="00011DAE" w:rsidRPr="004822DB" w:rsidRDefault="00184791" w:rsidP="00184791">
      <w:pPr>
        <w:pStyle w:val="Prrafodelista"/>
        <w:numPr>
          <w:ilvl w:val="3"/>
          <w:numId w:val="8"/>
        </w:numPr>
        <w:rPr>
          <w:b/>
          <w:sz w:val="24"/>
          <w:szCs w:val="24"/>
        </w:rPr>
      </w:pPr>
      <w:r w:rsidRPr="004822DB">
        <w:rPr>
          <w:b/>
          <w:sz w:val="24"/>
          <w:szCs w:val="24"/>
        </w:rPr>
        <w:t>Nivel de adecuación descriptivo</w:t>
      </w:r>
    </w:p>
    <w:p w:rsidR="007F768D" w:rsidRPr="004822DB" w:rsidRDefault="007F768D" w:rsidP="00B05B4E">
      <w:pPr>
        <w:pStyle w:val="Prrafodelista"/>
        <w:rPr>
          <w:sz w:val="24"/>
          <w:szCs w:val="24"/>
        </w:rPr>
      </w:pPr>
    </w:p>
    <w:p w:rsidR="008E38F6" w:rsidRPr="004822DB" w:rsidRDefault="008E38F6" w:rsidP="00B05B4E">
      <w:pPr>
        <w:pStyle w:val="Prrafodelista"/>
        <w:rPr>
          <w:sz w:val="24"/>
          <w:szCs w:val="24"/>
        </w:rPr>
      </w:pPr>
      <w:r w:rsidRPr="004822DB">
        <w:rPr>
          <w:sz w:val="24"/>
          <w:szCs w:val="24"/>
        </w:rPr>
        <w:t>Como acabo de confesar, nunca hasta hoy en día había tratado de an</w:t>
      </w:r>
      <w:r w:rsidR="004B6174" w:rsidRPr="004822DB">
        <w:rPr>
          <w:sz w:val="24"/>
          <w:szCs w:val="24"/>
        </w:rPr>
        <w:t>a</w:t>
      </w:r>
      <w:r w:rsidRPr="004822DB">
        <w:rPr>
          <w:sz w:val="24"/>
          <w:szCs w:val="24"/>
        </w:rPr>
        <w:t>lizar este tipo de ideología, por lo que</w:t>
      </w:r>
      <w:r w:rsidR="004B6174" w:rsidRPr="004822DB">
        <w:rPr>
          <w:sz w:val="24"/>
          <w:szCs w:val="24"/>
        </w:rPr>
        <w:t xml:space="preserve"> la manera de describirla tendrá que ser muy general y basada en ideas sobre la cognición humana. Debido a ello, lo que sigue es sólo un esfuerzo para clarificar y explicitar mis ideas de una manera estructurada con el fin de someterlas a posibles críticas posteriores, aunque eso no implique que mis argumentos sobre la posibilidad de romper la ideología machista no estén fundamentados en concepciones teóricas sobre la comunicación humana y su herramienta lingüística bastante extendidos.</w:t>
      </w:r>
    </w:p>
    <w:p w:rsidR="007F768D" w:rsidRPr="004822DB" w:rsidRDefault="007F768D" w:rsidP="00B05B4E">
      <w:pPr>
        <w:pStyle w:val="Prrafodelista"/>
        <w:rPr>
          <w:sz w:val="24"/>
          <w:szCs w:val="24"/>
        </w:rPr>
      </w:pPr>
    </w:p>
    <w:p w:rsidR="008E6282" w:rsidRPr="004822DB" w:rsidRDefault="004B6174" w:rsidP="00B05B4E">
      <w:pPr>
        <w:pStyle w:val="Prrafodelista"/>
        <w:rPr>
          <w:sz w:val="24"/>
          <w:szCs w:val="24"/>
        </w:rPr>
      </w:pPr>
      <w:r w:rsidRPr="004822DB">
        <w:rPr>
          <w:sz w:val="24"/>
          <w:szCs w:val="24"/>
        </w:rPr>
        <w:t xml:space="preserve">En el nivel </w:t>
      </w:r>
      <w:r w:rsidRPr="004822DB">
        <w:rPr>
          <w:b/>
          <w:i/>
          <w:sz w:val="24"/>
          <w:szCs w:val="24"/>
        </w:rPr>
        <w:t>computacional</w:t>
      </w:r>
      <w:r w:rsidRPr="004822DB">
        <w:rPr>
          <w:sz w:val="24"/>
          <w:szCs w:val="24"/>
        </w:rPr>
        <w:t xml:space="preserve"> esta ideología parece funcionar básicamente de dos maneras que podríamos resumir como</w:t>
      </w:r>
      <w:r w:rsidR="008E6282" w:rsidRPr="004822DB">
        <w:rPr>
          <w:sz w:val="24"/>
          <w:szCs w:val="24"/>
        </w:rPr>
        <w:t xml:space="preserve"> (1)</w:t>
      </w:r>
      <w:r w:rsidRPr="004822DB">
        <w:rPr>
          <w:sz w:val="24"/>
          <w:szCs w:val="24"/>
        </w:rPr>
        <w:t xml:space="preserve"> borrado de todo lo que tenga algún rasgo</w:t>
      </w:r>
      <w:r w:rsidR="008E6282" w:rsidRPr="004822DB">
        <w:rPr>
          <w:sz w:val="24"/>
          <w:szCs w:val="24"/>
        </w:rPr>
        <w:t xml:space="preserve"> femenino, de manera que no aparezca ante la atención de nadie y se olvide su existencia en lo posible, y (2) evaluación negativa de aquello que no sea posible borrar. Este nivel necesitaría una ampliación evidente, pero quizás al intentar la descripción de manera representacional, consigamos ajustar algo más el camino que se podría seguir al considerar las operaciones necesarias más ajustadamente.</w:t>
      </w:r>
    </w:p>
    <w:p w:rsidR="008E6282" w:rsidRPr="004822DB" w:rsidRDefault="008E6282" w:rsidP="00B05B4E">
      <w:pPr>
        <w:pStyle w:val="Prrafodelista"/>
        <w:rPr>
          <w:sz w:val="24"/>
          <w:szCs w:val="24"/>
        </w:rPr>
      </w:pPr>
    </w:p>
    <w:p w:rsidR="00BD071A" w:rsidRPr="004822DB" w:rsidRDefault="008E6282" w:rsidP="00B05B4E">
      <w:pPr>
        <w:pStyle w:val="Prrafodelista"/>
        <w:rPr>
          <w:sz w:val="24"/>
          <w:szCs w:val="24"/>
        </w:rPr>
      </w:pPr>
      <w:r w:rsidRPr="004822DB">
        <w:rPr>
          <w:sz w:val="24"/>
          <w:szCs w:val="24"/>
        </w:rPr>
        <w:t xml:space="preserve">El nivel </w:t>
      </w:r>
      <w:r w:rsidRPr="004822DB">
        <w:rPr>
          <w:b/>
          <w:i/>
          <w:sz w:val="24"/>
          <w:szCs w:val="24"/>
        </w:rPr>
        <w:t>representacional</w:t>
      </w:r>
      <w:r w:rsidRPr="004822DB">
        <w:rPr>
          <w:sz w:val="24"/>
          <w:szCs w:val="24"/>
        </w:rPr>
        <w:t>, como dijimos antes, es generalmente el que centra los análisis y debates que no se imponen un férreo marco de investigación como el que he propuesto aquí. ¿Cuáles son las representaciones que produce esta ideología en el mundo?</w:t>
      </w:r>
    </w:p>
    <w:p w:rsidR="00B8062B" w:rsidRPr="004822DB" w:rsidRDefault="00B8062B" w:rsidP="00B05B4E">
      <w:pPr>
        <w:pStyle w:val="Prrafodelista"/>
        <w:rPr>
          <w:sz w:val="24"/>
          <w:szCs w:val="24"/>
        </w:rPr>
      </w:pPr>
    </w:p>
    <w:p w:rsidR="002968F5" w:rsidRPr="004822DB" w:rsidRDefault="00C63993" w:rsidP="00B05B4E">
      <w:pPr>
        <w:pStyle w:val="Prrafodelista"/>
        <w:rPr>
          <w:sz w:val="24"/>
          <w:szCs w:val="24"/>
        </w:rPr>
      </w:pPr>
      <w:r w:rsidRPr="004822DB">
        <w:rPr>
          <w:sz w:val="24"/>
          <w:szCs w:val="24"/>
        </w:rPr>
        <w:t xml:space="preserve">En su bitácora internáutica, el antropólogo cognitivo, Pascal </w:t>
      </w:r>
      <w:proofErr w:type="spellStart"/>
      <w:r w:rsidRPr="004822DB">
        <w:rPr>
          <w:sz w:val="24"/>
          <w:szCs w:val="24"/>
        </w:rPr>
        <w:t>Boyer</w:t>
      </w:r>
      <w:proofErr w:type="spellEnd"/>
      <w:r w:rsidRPr="004822DB">
        <w:rPr>
          <w:sz w:val="24"/>
          <w:szCs w:val="24"/>
        </w:rPr>
        <w:t>, se pregunta asombrado “¿Qué pasa con las mujeres?”</w:t>
      </w:r>
      <w:r w:rsidRPr="004822DB">
        <w:rPr>
          <w:rStyle w:val="Refdenotaalpie"/>
          <w:sz w:val="24"/>
          <w:szCs w:val="24"/>
        </w:rPr>
        <w:footnoteReference w:id="18"/>
      </w:r>
      <w:r w:rsidRPr="004822DB">
        <w:rPr>
          <w:sz w:val="24"/>
          <w:szCs w:val="24"/>
        </w:rPr>
        <w:t xml:space="preserve"> </w:t>
      </w:r>
      <w:proofErr w:type="gramStart"/>
      <w:r w:rsidRPr="004822DB">
        <w:rPr>
          <w:sz w:val="24"/>
          <w:szCs w:val="24"/>
        </w:rPr>
        <w:t>y</w:t>
      </w:r>
      <w:proofErr w:type="gramEnd"/>
      <w:r w:rsidRPr="004822DB">
        <w:rPr>
          <w:sz w:val="24"/>
          <w:szCs w:val="24"/>
        </w:rPr>
        <w:t xml:space="preserve"> presenta el caso del ataque furibundo recibido por una mujer que osaba pasearse con los brazos desnudos en </w:t>
      </w:r>
      <w:proofErr w:type="spellStart"/>
      <w:r w:rsidRPr="004822DB">
        <w:rPr>
          <w:sz w:val="24"/>
          <w:szCs w:val="24"/>
        </w:rPr>
        <w:t>Beit</w:t>
      </w:r>
      <w:proofErr w:type="spellEnd"/>
      <w:r w:rsidRPr="004822DB">
        <w:rPr>
          <w:sz w:val="24"/>
          <w:szCs w:val="24"/>
        </w:rPr>
        <w:t xml:space="preserve"> </w:t>
      </w:r>
      <w:proofErr w:type="spellStart"/>
      <w:r w:rsidRPr="004822DB">
        <w:rPr>
          <w:sz w:val="24"/>
          <w:szCs w:val="24"/>
        </w:rPr>
        <w:t>Shemesh</w:t>
      </w:r>
      <w:proofErr w:type="spellEnd"/>
      <w:r w:rsidRPr="004822DB">
        <w:rPr>
          <w:sz w:val="24"/>
          <w:szCs w:val="24"/>
        </w:rPr>
        <w:t>, una comunidad ortodoxa judía cerca de Jerusalén, por parte de varios hombres poseídos de una rabia incontenible. La anécdota adquiere más relevancia si se tiene en cuenta que la mujer era una niña de ocho años.</w:t>
      </w:r>
    </w:p>
    <w:p w:rsidR="002968F5" w:rsidRPr="004822DB" w:rsidRDefault="002968F5" w:rsidP="00996885">
      <w:pPr>
        <w:pStyle w:val="Prrafodelista"/>
        <w:rPr>
          <w:sz w:val="24"/>
          <w:szCs w:val="24"/>
        </w:rPr>
      </w:pPr>
    </w:p>
    <w:p w:rsidR="002968F5" w:rsidRPr="004822DB" w:rsidRDefault="002968F5" w:rsidP="00996885">
      <w:pPr>
        <w:pStyle w:val="Prrafodelista"/>
        <w:rPr>
          <w:sz w:val="24"/>
          <w:szCs w:val="24"/>
        </w:rPr>
      </w:pPr>
      <w:r w:rsidRPr="004822DB">
        <w:rPr>
          <w:sz w:val="24"/>
          <w:szCs w:val="24"/>
        </w:rPr>
        <w:t>Evidentemente, como afirma el mismo investigador, esto no pasa solamente en Israel, sino en todas partes</w:t>
      </w:r>
      <w:r w:rsidR="00B05B4E" w:rsidRPr="004822DB">
        <w:rPr>
          <w:sz w:val="24"/>
          <w:szCs w:val="24"/>
        </w:rPr>
        <w:t>: no sólo en</w:t>
      </w:r>
      <w:r w:rsidRPr="004822DB">
        <w:rPr>
          <w:sz w:val="24"/>
          <w:szCs w:val="24"/>
        </w:rPr>
        <w:t xml:space="preserve"> varios países musulmanes</w:t>
      </w:r>
      <w:r w:rsidR="00B05B4E" w:rsidRPr="004822DB">
        <w:rPr>
          <w:sz w:val="24"/>
          <w:szCs w:val="24"/>
        </w:rPr>
        <w:t>, sino también</w:t>
      </w:r>
      <w:r w:rsidRPr="004822DB">
        <w:rPr>
          <w:sz w:val="24"/>
          <w:szCs w:val="24"/>
        </w:rPr>
        <w:t xml:space="preserve"> en países cristianos, aunque en cada lugar las manifestaciones son distintas y más o menos </w:t>
      </w:r>
      <w:r w:rsidRPr="004822DB">
        <w:rPr>
          <w:sz w:val="24"/>
          <w:szCs w:val="24"/>
        </w:rPr>
        <w:lastRenderedPageBreak/>
        <w:t xml:space="preserve">solapadas (disfrazadas de principios, morales o no, en los que, se evita </w:t>
      </w:r>
      <w:r w:rsidR="00206D6B" w:rsidRPr="004822DB">
        <w:rPr>
          <w:sz w:val="24"/>
          <w:szCs w:val="24"/>
        </w:rPr>
        <w:t xml:space="preserve">por todos los medios </w:t>
      </w:r>
      <w:r w:rsidR="00C20C57" w:rsidRPr="004822DB">
        <w:rPr>
          <w:sz w:val="24"/>
          <w:szCs w:val="24"/>
        </w:rPr>
        <w:t>posibles explicitar ese sentimiento de odio de manera clara</w:t>
      </w:r>
      <w:r w:rsidRPr="004822DB">
        <w:rPr>
          <w:sz w:val="24"/>
          <w:szCs w:val="24"/>
        </w:rPr>
        <w:t xml:space="preserve">). Concluye </w:t>
      </w:r>
      <w:proofErr w:type="spellStart"/>
      <w:r w:rsidRPr="004822DB">
        <w:rPr>
          <w:sz w:val="24"/>
          <w:szCs w:val="24"/>
        </w:rPr>
        <w:t>Boyer</w:t>
      </w:r>
      <w:proofErr w:type="spellEnd"/>
      <w:r w:rsidRPr="004822DB">
        <w:rPr>
          <w:sz w:val="24"/>
          <w:szCs w:val="24"/>
        </w:rPr>
        <w:t xml:space="preserve"> su pregunta:</w:t>
      </w:r>
    </w:p>
    <w:p w:rsidR="002968F5" w:rsidRPr="004822DB" w:rsidRDefault="002968F5" w:rsidP="00996885">
      <w:pPr>
        <w:pStyle w:val="Prrafodelista"/>
        <w:rPr>
          <w:sz w:val="24"/>
          <w:szCs w:val="24"/>
        </w:rPr>
      </w:pPr>
    </w:p>
    <w:p w:rsidR="00827E7A" w:rsidRPr="004822DB" w:rsidRDefault="002968F5" w:rsidP="00B05B4E">
      <w:pPr>
        <w:pStyle w:val="Prrafodelista"/>
        <w:ind w:left="708" w:right="707"/>
        <w:rPr>
          <w:rFonts w:ascii="Estrangelo Edessa" w:hAnsi="Estrangelo Edessa" w:cs="Estrangelo Edessa"/>
          <w:sz w:val="24"/>
          <w:szCs w:val="24"/>
        </w:rPr>
      </w:pPr>
      <w:r w:rsidRPr="004822DB">
        <w:rPr>
          <w:rFonts w:ascii="Estrangelo Edessa" w:hAnsi="Estrangelo Edessa" w:cs="Estrangelo Edessa"/>
          <w:sz w:val="24"/>
          <w:szCs w:val="24"/>
        </w:rPr>
        <w:t xml:space="preserve">¿Qué ocurre con las mujeres? O, mejor, </w:t>
      </w:r>
      <w:r w:rsidR="00827E7A" w:rsidRPr="004822DB">
        <w:rPr>
          <w:rFonts w:ascii="Estrangelo Edessa" w:hAnsi="Estrangelo Edessa" w:cs="Estrangelo Edessa"/>
          <w:sz w:val="24"/>
          <w:szCs w:val="24"/>
        </w:rPr>
        <w:t>¿q</w:t>
      </w:r>
      <w:r w:rsidRPr="004822DB">
        <w:rPr>
          <w:rFonts w:ascii="Estrangelo Edessa" w:hAnsi="Estrangelo Edessa" w:cs="Estrangelo Edessa"/>
          <w:sz w:val="24"/>
          <w:szCs w:val="24"/>
        </w:rPr>
        <w:t xml:space="preserve">ué es lo que dispara este tipo de odio irracional? Obviamente, esta pregunta es </w:t>
      </w:r>
      <w:r w:rsidR="00827E7A" w:rsidRPr="004822DB">
        <w:rPr>
          <w:rFonts w:ascii="Estrangelo Edessa" w:hAnsi="Estrangelo Edessa" w:cs="Estrangelo Edessa"/>
          <w:sz w:val="24"/>
          <w:szCs w:val="24"/>
        </w:rPr>
        <w:t xml:space="preserve">más bien </w:t>
      </w:r>
      <w:r w:rsidRPr="004822DB">
        <w:rPr>
          <w:rFonts w:ascii="Estrangelo Edessa" w:hAnsi="Estrangelo Edessa" w:cs="Estrangelo Edessa"/>
          <w:sz w:val="24"/>
          <w:szCs w:val="24"/>
        </w:rPr>
        <w:t>sobre los hombres y su siempre misteriosa condición psicológica</w:t>
      </w:r>
      <w:r w:rsidRPr="004822DB">
        <w:rPr>
          <w:rStyle w:val="Refdenotaalpie"/>
          <w:rFonts w:ascii="Estrangelo Edessa" w:hAnsi="Estrangelo Edessa" w:cs="Estrangelo Edessa"/>
          <w:sz w:val="24"/>
          <w:szCs w:val="24"/>
        </w:rPr>
        <w:footnoteReference w:id="19"/>
      </w:r>
      <w:r w:rsidR="00827E7A" w:rsidRPr="004822DB">
        <w:rPr>
          <w:rFonts w:ascii="Estrangelo Edessa" w:hAnsi="Estrangelo Edessa" w:cs="Estrangelo Edessa"/>
          <w:sz w:val="24"/>
          <w:szCs w:val="24"/>
        </w:rPr>
        <w:t>.</w:t>
      </w:r>
    </w:p>
    <w:p w:rsidR="00B05B4E" w:rsidRPr="004822DB" w:rsidRDefault="00B05B4E" w:rsidP="00B05B4E">
      <w:pPr>
        <w:pStyle w:val="Prrafodelista"/>
        <w:ind w:left="708" w:right="707"/>
        <w:rPr>
          <w:rFonts w:ascii="Estrangelo Edessa" w:hAnsi="Estrangelo Edessa" w:cs="Estrangelo Edessa"/>
          <w:sz w:val="24"/>
          <w:szCs w:val="24"/>
        </w:rPr>
      </w:pPr>
    </w:p>
    <w:p w:rsidR="008E6282" w:rsidRPr="004822DB" w:rsidRDefault="008E6282" w:rsidP="00996885">
      <w:pPr>
        <w:pStyle w:val="Prrafodelista"/>
        <w:rPr>
          <w:sz w:val="24"/>
          <w:szCs w:val="24"/>
        </w:rPr>
      </w:pPr>
      <w:r w:rsidRPr="004822DB">
        <w:rPr>
          <w:sz w:val="24"/>
          <w:szCs w:val="24"/>
        </w:rPr>
        <w:t xml:space="preserve">Parece, pues, que en nuestra sociedad late un cierto odio hacia la libertad de las mujeres de disponer de su cuerpo como a cada una le venga en gana, sin que ningún varón señale cuáles son los derechos que él, con su ideología, admite en cada caso. </w:t>
      </w:r>
    </w:p>
    <w:p w:rsidR="00272603" w:rsidRPr="004822DB" w:rsidRDefault="00272603" w:rsidP="00996885">
      <w:pPr>
        <w:pStyle w:val="Prrafodelista"/>
        <w:rPr>
          <w:sz w:val="24"/>
          <w:szCs w:val="24"/>
        </w:rPr>
      </w:pPr>
    </w:p>
    <w:p w:rsidR="00272603" w:rsidRPr="004822DB" w:rsidRDefault="00272603" w:rsidP="00272603">
      <w:pPr>
        <w:pStyle w:val="Prrafodelista"/>
        <w:rPr>
          <w:sz w:val="24"/>
          <w:szCs w:val="24"/>
        </w:rPr>
      </w:pPr>
      <w:r w:rsidRPr="004822DB">
        <w:rPr>
          <w:sz w:val="24"/>
          <w:szCs w:val="24"/>
        </w:rPr>
        <w:t xml:space="preserve">Por otro lado, el también antropólogo cognitivo, Dan </w:t>
      </w:r>
      <w:proofErr w:type="spellStart"/>
      <w:r w:rsidRPr="004822DB">
        <w:rPr>
          <w:sz w:val="24"/>
          <w:szCs w:val="24"/>
        </w:rPr>
        <w:t>Sperber</w:t>
      </w:r>
      <w:proofErr w:type="spellEnd"/>
      <w:r w:rsidRPr="004822DB">
        <w:rPr>
          <w:sz w:val="24"/>
          <w:szCs w:val="24"/>
        </w:rPr>
        <w:t xml:space="preserve"> nos habla de la </w:t>
      </w:r>
      <w:proofErr w:type="spellStart"/>
      <w:r w:rsidRPr="004822DB">
        <w:rPr>
          <w:i/>
          <w:sz w:val="24"/>
          <w:szCs w:val="24"/>
        </w:rPr>
        <w:t>couvada</w:t>
      </w:r>
      <w:proofErr w:type="spellEnd"/>
      <w:r w:rsidRPr="004822DB">
        <w:rPr>
          <w:sz w:val="24"/>
          <w:szCs w:val="24"/>
        </w:rPr>
        <w:t xml:space="preserve"> brasileña. Este nombre se da a la costumbre según la cual, una vez acabado el parto, la mujer ha de recoger sin chistar sus utensilios e irse a trabajar al campo, mientras que el hombre se acuesta en una hamaca y profiere grandes gritos de dolor, a la espera de las visitas de sus pares que le regalarán varios presentes por tan fausto acontecimiento. </w:t>
      </w:r>
    </w:p>
    <w:p w:rsidR="00272603" w:rsidRPr="004822DB" w:rsidRDefault="00272603" w:rsidP="00272603">
      <w:pPr>
        <w:pStyle w:val="Prrafodelista"/>
        <w:rPr>
          <w:sz w:val="24"/>
          <w:szCs w:val="24"/>
        </w:rPr>
      </w:pPr>
    </w:p>
    <w:p w:rsidR="00272603" w:rsidRPr="004822DB" w:rsidRDefault="00272603" w:rsidP="00272603">
      <w:pPr>
        <w:pStyle w:val="Prrafodelista"/>
        <w:rPr>
          <w:sz w:val="24"/>
          <w:szCs w:val="24"/>
        </w:rPr>
      </w:pPr>
      <w:r w:rsidRPr="004822DB">
        <w:rPr>
          <w:sz w:val="24"/>
          <w:szCs w:val="24"/>
        </w:rPr>
        <w:t xml:space="preserve">Si nos centramos en estos dos casos, podríamos decir que las representaciones más sobresalientes del machismo son, por una parte, ese odio hacia lo femenino, y por otra parte la envidia de no poder gestar nuevas vidas que se manifiesta en la </w:t>
      </w:r>
      <w:proofErr w:type="spellStart"/>
      <w:r w:rsidRPr="004822DB">
        <w:rPr>
          <w:i/>
          <w:sz w:val="24"/>
          <w:szCs w:val="24"/>
        </w:rPr>
        <w:t>couvada</w:t>
      </w:r>
      <w:proofErr w:type="spellEnd"/>
      <w:r w:rsidRPr="004822DB">
        <w:rPr>
          <w:sz w:val="24"/>
          <w:szCs w:val="24"/>
        </w:rPr>
        <w:t xml:space="preserve"> brasileña.</w:t>
      </w:r>
      <w:r w:rsidR="0030629E" w:rsidRPr="004822DB">
        <w:rPr>
          <w:sz w:val="24"/>
          <w:szCs w:val="24"/>
        </w:rPr>
        <w:t xml:space="preserve"> Sería interesante analizar de qué manera se interrelacionan ambos sentimientos de odio y de envidia para defender la supremacía del sexo masculino, pero esa no es la labor que me he propuesto en este trabajo.</w:t>
      </w:r>
    </w:p>
    <w:p w:rsidR="0030629E" w:rsidRPr="004822DB" w:rsidRDefault="0030629E" w:rsidP="00272603">
      <w:pPr>
        <w:pStyle w:val="Prrafodelista"/>
        <w:rPr>
          <w:sz w:val="24"/>
          <w:szCs w:val="24"/>
        </w:rPr>
      </w:pPr>
    </w:p>
    <w:p w:rsidR="00D806AE" w:rsidRPr="004822DB" w:rsidRDefault="0030629E" w:rsidP="00272603">
      <w:pPr>
        <w:pStyle w:val="Prrafodelista"/>
        <w:rPr>
          <w:sz w:val="24"/>
          <w:szCs w:val="24"/>
        </w:rPr>
      </w:pPr>
      <w:r w:rsidRPr="004822DB">
        <w:rPr>
          <w:sz w:val="24"/>
          <w:szCs w:val="24"/>
        </w:rPr>
        <w:t xml:space="preserve">En el nivel </w:t>
      </w:r>
      <w:proofErr w:type="spellStart"/>
      <w:r w:rsidRPr="004822DB">
        <w:rPr>
          <w:b/>
          <w:i/>
          <w:sz w:val="24"/>
          <w:szCs w:val="24"/>
        </w:rPr>
        <w:t>implementacional</w:t>
      </w:r>
      <w:proofErr w:type="spellEnd"/>
      <w:r w:rsidRPr="004822DB">
        <w:rPr>
          <w:sz w:val="24"/>
          <w:szCs w:val="24"/>
        </w:rPr>
        <w:t xml:space="preserve">, es obligado investigar cuáles son los elementos creados en cada sociedad para facilitar y expandir esta ideología. Parece que uno de los “implementos” más primitivos para lograrlo es precisamente el código lingüístico, el idioma, que se deriva directamente de nuestra manera de organizar nuestra cognición, el lenguaje. Por tanto, no parece descabellado en principio pensar que, si queremos acabar con la ideología machista, </w:t>
      </w:r>
      <w:r w:rsidR="00D806AE" w:rsidRPr="004822DB">
        <w:rPr>
          <w:sz w:val="24"/>
          <w:szCs w:val="24"/>
        </w:rPr>
        <w:t>podemos tratar</w:t>
      </w:r>
      <w:r w:rsidRPr="004822DB">
        <w:rPr>
          <w:sz w:val="24"/>
          <w:szCs w:val="24"/>
        </w:rPr>
        <w:t xml:space="preserve"> de analizar nuestro código lingüístico, </w:t>
      </w:r>
      <w:r w:rsidR="00D806AE" w:rsidRPr="004822DB">
        <w:rPr>
          <w:sz w:val="24"/>
          <w:szCs w:val="24"/>
        </w:rPr>
        <w:t>y si funciona como medio amplificador de la ideología que queremos extirpar, tratemos de modificarlo. Como es el tema que me he propuesto tratar en este trabajo, no entro a buscar otros medios que también expanden la ideología machista, aunque hay muchos más, naturalmente.</w:t>
      </w:r>
    </w:p>
    <w:p w:rsidR="00D806AE" w:rsidRPr="004822DB" w:rsidRDefault="00D806AE" w:rsidP="00272603">
      <w:pPr>
        <w:pStyle w:val="Prrafodelista"/>
        <w:rPr>
          <w:sz w:val="24"/>
          <w:szCs w:val="24"/>
        </w:rPr>
      </w:pPr>
    </w:p>
    <w:p w:rsidR="0030629E" w:rsidRPr="004822DB" w:rsidRDefault="00D806AE" w:rsidP="00D806AE">
      <w:pPr>
        <w:pStyle w:val="Prrafodelista"/>
        <w:numPr>
          <w:ilvl w:val="3"/>
          <w:numId w:val="8"/>
        </w:numPr>
        <w:rPr>
          <w:b/>
          <w:sz w:val="24"/>
          <w:szCs w:val="24"/>
        </w:rPr>
      </w:pPr>
      <w:r w:rsidRPr="004822DB">
        <w:rPr>
          <w:b/>
          <w:sz w:val="24"/>
          <w:szCs w:val="24"/>
        </w:rPr>
        <w:t>Nivel de adecuación explicativo</w:t>
      </w:r>
      <w:r w:rsidR="0030629E" w:rsidRPr="004822DB">
        <w:rPr>
          <w:b/>
          <w:sz w:val="24"/>
          <w:szCs w:val="24"/>
        </w:rPr>
        <w:t xml:space="preserve">  </w:t>
      </w:r>
    </w:p>
    <w:p w:rsidR="00272603" w:rsidRPr="004822DB" w:rsidRDefault="00272603" w:rsidP="00996885">
      <w:pPr>
        <w:pStyle w:val="Prrafodelista"/>
        <w:rPr>
          <w:sz w:val="24"/>
          <w:szCs w:val="24"/>
        </w:rPr>
      </w:pPr>
    </w:p>
    <w:p w:rsidR="00EF45F5" w:rsidRPr="004822DB" w:rsidRDefault="00D806AE" w:rsidP="00996885">
      <w:pPr>
        <w:pStyle w:val="Prrafodelista"/>
        <w:rPr>
          <w:sz w:val="24"/>
          <w:szCs w:val="24"/>
        </w:rPr>
      </w:pPr>
      <w:r w:rsidRPr="004822DB">
        <w:rPr>
          <w:sz w:val="24"/>
          <w:szCs w:val="24"/>
        </w:rPr>
        <w:t xml:space="preserve">¿Cuál es el origen de esta ideología? ¿Por qué se da en casi todas las culturas y grupos sociales del planeta? Tampoco aquí </w:t>
      </w:r>
      <w:r w:rsidR="001F2048" w:rsidRPr="004822DB">
        <w:rPr>
          <w:sz w:val="24"/>
          <w:szCs w:val="24"/>
        </w:rPr>
        <w:t>tengo</w:t>
      </w:r>
      <w:r w:rsidRPr="004822DB">
        <w:rPr>
          <w:sz w:val="24"/>
          <w:szCs w:val="24"/>
        </w:rPr>
        <w:t xml:space="preserve"> </w:t>
      </w:r>
      <w:r w:rsidR="001F2048" w:rsidRPr="004822DB">
        <w:rPr>
          <w:sz w:val="24"/>
          <w:szCs w:val="24"/>
        </w:rPr>
        <w:t>aportaciones</w:t>
      </w:r>
      <w:r w:rsidRPr="004822DB">
        <w:rPr>
          <w:sz w:val="24"/>
          <w:szCs w:val="24"/>
        </w:rPr>
        <w:t xml:space="preserve"> originales</w:t>
      </w:r>
      <w:r w:rsidR="001F2048" w:rsidRPr="004822DB">
        <w:rPr>
          <w:sz w:val="24"/>
          <w:szCs w:val="24"/>
        </w:rPr>
        <w:t xml:space="preserve"> que exponer</w:t>
      </w:r>
      <w:r w:rsidRPr="004822DB">
        <w:rPr>
          <w:sz w:val="24"/>
          <w:szCs w:val="24"/>
        </w:rPr>
        <w:t>, aunque me gusta la idea de que, posiblemente, al no ser capaz de procrear, el ser humano macho compensa su impotencia apropiándose de la persona gestante a la que no deja libertad de acción, salvo en los casos por él marcados. Esto es lo que, a menudo, se denomina</w:t>
      </w:r>
      <w:r w:rsidR="00C5505D" w:rsidRPr="004822DB">
        <w:rPr>
          <w:sz w:val="24"/>
          <w:szCs w:val="24"/>
        </w:rPr>
        <w:t xml:space="preserve"> principios “morales” y actúa limitando fuertemente la libre disposición del cuerpo femenino por parte de las mujeres. </w:t>
      </w:r>
      <w:r w:rsidR="00EF45F5" w:rsidRPr="004822DB">
        <w:rPr>
          <w:sz w:val="24"/>
          <w:szCs w:val="24"/>
        </w:rPr>
        <w:t xml:space="preserve">Para ilustrar </w:t>
      </w:r>
      <w:r w:rsidR="00C5505D" w:rsidRPr="004822DB">
        <w:rPr>
          <w:sz w:val="24"/>
          <w:szCs w:val="24"/>
        </w:rPr>
        <w:t>esta tendencia</w:t>
      </w:r>
      <w:r w:rsidR="00EF45F5" w:rsidRPr="004822DB">
        <w:rPr>
          <w:sz w:val="24"/>
          <w:szCs w:val="24"/>
        </w:rPr>
        <w:t xml:space="preserve">, basten dos citas de total actualidad. En una revista dominical reciente, se mostraba la foto de la novia del </w:t>
      </w:r>
      <w:r w:rsidR="00EF45F5" w:rsidRPr="004822DB">
        <w:rPr>
          <w:sz w:val="24"/>
          <w:szCs w:val="24"/>
        </w:rPr>
        <w:lastRenderedPageBreak/>
        <w:t xml:space="preserve">futbolista, Cristiano Ronaldo, </w:t>
      </w:r>
      <w:r w:rsidR="00B05B4E" w:rsidRPr="004822DB">
        <w:rPr>
          <w:sz w:val="24"/>
          <w:szCs w:val="24"/>
        </w:rPr>
        <w:t xml:space="preserve">Irina </w:t>
      </w:r>
      <w:proofErr w:type="spellStart"/>
      <w:r w:rsidR="00B05B4E" w:rsidRPr="004822DB">
        <w:rPr>
          <w:sz w:val="24"/>
          <w:szCs w:val="24"/>
        </w:rPr>
        <w:t>Shaik</w:t>
      </w:r>
      <w:proofErr w:type="spellEnd"/>
      <w:r w:rsidR="00EF45F5" w:rsidRPr="004822DB">
        <w:rPr>
          <w:sz w:val="24"/>
          <w:szCs w:val="24"/>
        </w:rPr>
        <w:t xml:space="preserve">, con este pie: “El cuerpo de </w:t>
      </w:r>
      <w:r w:rsidR="003D0B1B" w:rsidRPr="004822DB">
        <w:rPr>
          <w:sz w:val="24"/>
          <w:szCs w:val="24"/>
        </w:rPr>
        <w:t>Cristiano</w:t>
      </w:r>
      <w:r w:rsidR="00EF45F5" w:rsidRPr="004822DB">
        <w:rPr>
          <w:sz w:val="24"/>
          <w:szCs w:val="24"/>
        </w:rPr>
        <w:t>”</w:t>
      </w:r>
      <w:r w:rsidR="00EF45F5" w:rsidRPr="004822DB">
        <w:rPr>
          <w:rStyle w:val="Refdenotaalpie"/>
          <w:sz w:val="24"/>
          <w:szCs w:val="24"/>
        </w:rPr>
        <w:footnoteReference w:id="20"/>
      </w:r>
      <w:r w:rsidR="00206D6B" w:rsidRPr="004822DB">
        <w:rPr>
          <w:sz w:val="24"/>
          <w:szCs w:val="24"/>
        </w:rPr>
        <w:t>.</w:t>
      </w:r>
      <w:r w:rsidR="00EF45F5" w:rsidRPr="004822DB">
        <w:rPr>
          <w:sz w:val="24"/>
          <w:szCs w:val="24"/>
        </w:rPr>
        <w:t xml:space="preserve"> </w:t>
      </w:r>
      <w:r w:rsidR="00206D6B" w:rsidRPr="004822DB">
        <w:rPr>
          <w:sz w:val="24"/>
          <w:szCs w:val="24"/>
        </w:rPr>
        <w:t xml:space="preserve">Por otra parte, </w:t>
      </w:r>
      <w:r w:rsidR="00EF45F5" w:rsidRPr="004822DB">
        <w:rPr>
          <w:sz w:val="24"/>
          <w:szCs w:val="24"/>
        </w:rPr>
        <w:t>e</w:t>
      </w:r>
      <w:r w:rsidR="001F2048" w:rsidRPr="004822DB">
        <w:rPr>
          <w:sz w:val="24"/>
          <w:szCs w:val="24"/>
        </w:rPr>
        <w:t>l</w:t>
      </w:r>
      <w:r w:rsidR="00EF45F5" w:rsidRPr="004822DB">
        <w:rPr>
          <w:sz w:val="24"/>
          <w:szCs w:val="24"/>
        </w:rPr>
        <w:t xml:space="preserve"> </w:t>
      </w:r>
      <w:r w:rsidR="00C5505D" w:rsidRPr="004822DB">
        <w:rPr>
          <w:sz w:val="24"/>
          <w:szCs w:val="24"/>
        </w:rPr>
        <w:t>8</w:t>
      </w:r>
      <w:r w:rsidR="001F2048" w:rsidRPr="004822DB">
        <w:rPr>
          <w:sz w:val="24"/>
          <w:szCs w:val="24"/>
        </w:rPr>
        <w:t xml:space="preserve"> de marzo de</w:t>
      </w:r>
      <w:r w:rsidR="00EF45F5" w:rsidRPr="004822DB">
        <w:rPr>
          <w:sz w:val="24"/>
          <w:szCs w:val="24"/>
        </w:rPr>
        <w:t xml:space="preserve"> 2012</w:t>
      </w:r>
      <w:r w:rsidR="00C5505D" w:rsidRPr="004822DB">
        <w:rPr>
          <w:sz w:val="24"/>
          <w:szCs w:val="24"/>
        </w:rPr>
        <w:t xml:space="preserve"> (</w:t>
      </w:r>
      <w:r w:rsidR="001F2048" w:rsidRPr="004822DB">
        <w:rPr>
          <w:sz w:val="24"/>
          <w:szCs w:val="24"/>
        </w:rPr>
        <w:t>¡</w:t>
      </w:r>
      <w:r w:rsidR="00C5505D" w:rsidRPr="004822DB">
        <w:rPr>
          <w:sz w:val="24"/>
          <w:szCs w:val="24"/>
        </w:rPr>
        <w:t>día de la mujer trabajadora</w:t>
      </w:r>
      <w:r w:rsidR="001F2048" w:rsidRPr="004822DB">
        <w:rPr>
          <w:sz w:val="24"/>
          <w:szCs w:val="24"/>
        </w:rPr>
        <w:t>!</w:t>
      </w:r>
      <w:r w:rsidR="00C5505D" w:rsidRPr="004822DB">
        <w:rPr>
          <w:sz w:val="24"/>
          <w:szCs w:val="24"/>
        </w:rPr>
        <w:t>)</w:t>
      </w:r>
      <w:r w:rsidR="00EF45F5" w:rsidRPr="004822DB">
        <w:rPr>
          <w:sz w:val="24"/>
          <w:szCs w:val="24"/>
        </w:rPr>
        <w:t xml:space="preserve">, el actual ministro de justicia español </w:t>
      </w:r>
      <w:r w:rsidR="00C5505D" w:rsidRPr="004822DB">
        <w:rPr>
          <w:sz w:val="24"/>
          <w:szCs w:val="24"/>
        </w:rPr>
        <w:t>entró</w:t>
      </w:r>
      <w:r w:rsidR="00EF45F5" w:rsidRPr="004822DB">
        <w:rPr>
          <w:sz w:val="24"/>
          <w:szCs w:val="24"/>
        </w:rPr>
        <w:t xml:space="preserve"> en un debate con una diputada por el tema del </w:t>
      </w:r>
      <w:r w:rsidR="00C20C57" w:rsidRPr="004822DB">
        <w:rPr>
          <w:sz w:val="24"/>
          <w:szCs w:val="24"/>
        </w:rPr>
        <w:t xml:space="preserve">derecho de la mujer al </w:t>
      </w:r>
      <w:r w:rsidR="00EF45F5" w:rsidRPr="004822DB">
        <w:rPr>
          <w:sz w:val="24"/>
          <w:szCs w:val="24"/>
        </w:rPr>
        <w:t xml:space="preserve">aborto. Según palabras del ministro, </w:t>
      </w:r>
    </w:p>
    <w:p w:rsidR="00EF45F5" w:rsidRPr="004822DB" w:rsidRDefault="00EF45F5" w:rsidP="00996885">
      <w:pPr>
        <w:pStyle w:val="Prrafodelista"/>
        <w:rPr>
          <w:sz w:val="24"/>
          <w:szCs w:val="24"/>
        </w:rPr>
      </w:pPr>
    </w:p>
    <w:p w:rsidR="00EF45F5" w:rsidRPr="004822DB" w:rsidRDefault="00EF45F5" w:rsidP="00B05B4E">
      <w:pPr>
        <w:pStyle w:val="Prrafodelista"/>
        <w:ind w:left="708" w:right="707"/>
        <w:rPr>
          <w:rFonts w:ascii="Estrangelo Edessa" w:hAnsi="Estrangelo Edessa" w:cs="Estrangelo Edessa"/>
          <w:sz w:val="24"/>
          <w:szCs w:val="24"/>
        </w:rPr>
      </w:pPr>
      <w:r w:rsidRPr="004822DB">
        <w:rPr>
          <w:rFonts w:ascii="Estrangelo Edessa" w:hAnsi="Estrangelo Edessa" w:cs="Estrangelo Edessa"/>
          <w:sz w:val="24"/>
          <w:szCs w:val="24"/>
        </w:rPr>
        <w:t>El legislador no debe ser indiferente a la situación de muchas mujeres que ven violentado su derecho a ser madres por la presión que ejercen a su alrededor determinadas estructuras</w:t>
      </w:r>
      <w:r w:rsidR="00F33065" w:rsidRPr="004822DB">
        <w:rPr>
          <w:rFonts w:ascii="Estrangelo Edessa" w:hAnsi="Estrangelo Edessa" w:cs="Estrangelo Edessa"/>
          <w:sz w:val="24"/>
          <w:szCs w:val="24"/>
        </w:rPr>
        <w:t xml:space="preserve"> (…) En muchas ocasiones se genera una violencia de género estructural contra la mujer por el mero hecho de su embarazo</w:t>
      </w:r>
      <w:r w:rsidR="00C20C57" w:rsidRPr="004822DB">
        <w:rPr>
          <w:rStyle w:val="Refdenotaalpie"/>
          <w:rFonts w:ascii="Estrangelo Edessa" w:hAnsi="Estrangelo Edessa" w:cs="Estrangelo Edessa"/>
          <w:sz w:val="24"/>
          <w:szCs w:val="24"/>
        </w:rPr>
        <w:footnoteReference w:id="21"/>
      </w:r>
      <w:r w:rsidRPr="004822DB">
        <w:rPr>
          <w:rFonts w:ascii="Estrangelo Edessa" w:hAnsi="Estrangelo Edessa" w:cs="Estrangelo Edessa"/>
          <w:sz w:val="24"/>
          <w:szCs w:val="24"/>
        </w:rPr>
        <w:t>.</w:t>
      </w:r>
    </w:p>
    <w:p w:rsidR="00827E7A" w:rsidRPr="004822DB" w:rsidRDefault="00827E7A" w:rsidP="00996885">
      <w:pPr>
        <w:pStyle w:val="Prrafodelista"/>
        <w:rPr>
          <w:sz w:val="24"/>
          <w:szCs w:val="24"/>
        </w:rPr>
      </w:pPr>
    </w:p>
    <w:p w:rsidR="00C20C57" w:rsidRPr="004822DB" w:rsidRDefault="00206D6B" w:rsidP="00996885">
      <w:pPr>
        <w:pStyle w:val="Prrafodelista"/>
        <w:rPr>
          <w:sz w:val="24"/>
          <w:szCs w:val="24"/>
        </w:rPr>
      </w:pPr>
      <w:r w:rsidRPr="004822DB">
        <w:rPr>
          <w:sz w:val="24"/>
          <w:szCs w:val="24"/>
        </w:rPr>
        <w:t xml:space="preserve">Ambas ilustraciones presentan el problema al que aludo arriba con meridiana claridad, por lo que no entro a comentar su contenido ideológico, ni la increíble expresión del político al tratar de esconder su actitud </w:t>
      </w:r>
      <w:r w:rsidR="00C20C57" w:rsidRPr="004822DB">
        <w:rPr>
          <w:sz w:val="24"/>
          <w:szCs w:val="24"/>
        </w:rPr>
        <w:t>(</w:t>
      </w:r>
      <w:proofErr w:type="spellStart"/>
      <w:r w:rsidR="00C20C57" w:rsidRPr="004822DB">
        <w:rPr>
          <w:sz w:val="24"/>
          <w:szCs w:val="24"/>
        </w:rPr>
        <w:t>Boyer</w:t>
      </w:r>
      <w:proofErr w:type="spellEnd"/>
      <w:r w:rsidR="00C20C57" w:rsidRPr="004822DB">
        <w:rPr>
          <w:sz w:val="24"/>
          <w:szCs w:val="24"/>
        </w:rPr>
        <w:t xml:space="preserve"> lo llamaría su “odio”) </w:t>
      </w:r>
      <w:r w:rsidRPr="004822DB">
        <w:rPr>
          <w:sz w:val="24"/>
          <w:szCs w:val="24"/>
        </w:rPr>
        <w:t>tergiversando el significado de algunas de las expresiones que utiliza.</w:t>
      </w:r>
    </w:p>
    <w:p w:rsidR="00C20C57" w:rsidRPr="004822DB" w:rsidRDefault="00C20C57" w:rsidP="00996885">
      <w:pPr>
        <w:pStyle w:val="Prrafodelista"/>
        <w:rPr>
          <w:sz w:val="24"/>
          <w:szCs w:val="24"/>
        </w:rPr>
      </w:pPr>
    </w:p>
    <w:p w:rsidR="00B8062B" w:rsidRPr="004822DB" w:rsidRDefault="007C3DB6" w:rsidP="00C5505D">
      <w:pPr>
        <w:pStyle w:val="Prrafodelista"/>
        <w:numPr>
          <w:ilvl w:val="0"/>
          <w:numId w:val="8"/>
        </w:numPr>
        <w:rPr>
          <w:rFonts w:ascii="Arial Black" w:hAnsi="Arial Black"/>
          <w:b/>
          <w:sz w:val="24"/>
          <w:szCs w:val="24"/>
        </w:rPr>
      </w:pPr>
      <w:r w:rsidRPr="004822DB">
        <w:rPr>
          <w:rFonts w:ascii="Arial Black" w:hAnsi="Arial Black"/>
          <w:b/>
          <w:sz w:val="24"/>
          <w:szCs w:val="24"/>
        </w:rPr>
        <w:t xml:space="preserve">ESTABLECIDO </w:t>
      </w:r>
      <w:r w:rsidR="00C5505D" w:rsidRPr="004822DB">
        <w:rPr>
          <w:rFonts w:ascii="Arial Black" w:hAnsi="Arial Black"/>
          <w:b/>
          <w:sz w:val="24"/>
          <w:szCs w:val="24"/>
        </w:rPr>
        <w:t>EL MARCO TEORICO</w:t>
      </w:r>
      <w:r w:rsidRPr="004822DB">
        <w:rPr>
          <w:rFonts w:ascii="Arial Black" w:hAnsi="Arial Black"/>
          <w:b/>
          <w:sz w:val="24"/>
          <w:szCs w:val="24"/>
        </w:rPr>
        <w:t>,</w:t>
      </w:r>
      <w:r w:rsidR="000E64A2" w:rsidRPr="004822DB">
        <w:rPr>
          <w:rFonts w:ascii="Arial Black" w:hAnsi="Arial Black"/>
          <w:b/>
          <w:sz w:val="24"/>
          <w:szCs w:val="24"/>
        </w:rPr>
        <w:t xml:space="preserve"> </w:t>
      </w:r>
      <w:r w:rsidRPr="004822DB">
        <w:rPr>
          <w:rFonts w:ascii="Arial Black" w:hAnsi="Arial Black"/>
          <w:b/>
          <w:sz w:val="24"/>
          <w:szCs w:val="24"/>
        </w:rPr>
        <w:t>¿</w:t>
      </w:r>
      <w:r w:rsidR="000E64A2" w:rsidRPr="004822DB">
        <w:rPr>
          <w:rFonts w:ascii="Arial Black" w:hAnsi="Arial Black"/>
          <w:b/>
          <w:sz w:val="24"/>
          <w:szCs w:val="24"/>
        </w:rPr>
        <w:t>ES O NO POSIBLE LA UTILIZACION NO SEXISTA DEL IDIOMA ESPAÑOL</w:t>
      </w:r>
      <w:r w:rsidRPr="004822DB">
        <w:rPr>
          <w:rFonts w:ascii="Arial Black" w:hAnsi="Arial Black"/>
          <w:b/>
          <w:sz w:val="24"/>
          <w:szCs w:val="24"/>
        </w:rPr>
        <w:t>?</w:t>
      </w:r>
    </w:p>
    <w:p w:rsidR="00B8062B" w:rsidRPr="004822DB" w:rsidRDefault="00B8062B" w:rsidP="00996885">
      <w:pPr>
        <w:pStyle w:val="Prrafodelista"/>
        <w:rPr>
          <w:b/>
          <w:sz w:val="24"/>
          <w:szCs w:val="24"/>
        </w:rPr>
      </w:pPr>
    </w:p>
    <w:p w:rsidR="00B41621" w:rsidRPr="004822DB" w:rsidRDefault="00762B19" w:rsidP="00996885">
      <w:pPr>
        <w:pStyle w:val="Prrafodelista"/>
        <w:rPr>
          <w:sz w:val="24"/>
          <w:szCs w:val="24"/>
        </w:rPr>
      </w:pPr>
      <w:r w:rsidRPr="004822DB">
        <w:rPr>
          <w:sz w:val="24"/>
          <w:szCs w:val="24"/>
        </w:rPr>
        <w:t>Llegamos, por fin, a</w:t>
      </w:r>
      <w:r w:rsidR="00C5505D" w:rsidRPr="004822DB">
        <w:rPr>
          <w:sz w:val="24"/>
          <w:szCs w:val="24"/>
        </w:rPr>
        <w:t>l verdadero objetivo de este trabajo</w:t>
      </w:r>
      <w:r w:rsidRPr="004822DB">
        <w:rPr>
          <w:sz w:val="24"/>
          <w:szCs w:val="24"/>
        </w:rPr>
        <w:t>,</w:t>
      </w:r>
      <w:r w:rsidR="00C5505D" w:rsidRPr="004822DB">
        <w:rPr>
          <w:sz w:val="24"/>
          <w:szCs w:val="24"/>
        </w:rPr>
        <w:t xml:space="preserve"> describir y analizar lo que expon</w:t>
      </w:r>
      <w:r w:rsidRPr="004822DB">
        <w:rPr>
          <w:sz w:val="24"/>
          <w:szCs w:val="24"/>
        </w:rPr>
        <w:t>dré</w:t>
      </w:r>
      <w:r w:rsidR="00C5505D" w:rsidRPr="004822DB">
        <w:rPr>
          <w:sz w:val="24"/>
          <w:szCs w:val="24"/>
        </w:rPr>
        <w:t xml:space="preserve"> a continuación. Todo lo anterior representa el esfuerzo de ofrecer un marco teórico apresurado y, sin embargo, con voluntad de exhaustividad, sobre el que levantar mis argumentos. </w:t>
      </w:r>
    </w:p>
    <w:p w:rsidR="00B41621" w:rsidRPr="004822DB" w:rsidRDefault="00B41621" w:rsidP="00996885">
      <w:pPr>
        <w:pStyle w:val="Prrafodelista"/>
        <w:rPr>
          <w:sz w:val="24"/>
          <w:szCs w:val="24"/>
        </w:rPr>
      </w:pPr>
    </w:p>
    <w:p w:rsidR="00B41621" w:rsidRPr="004822DB" w:rsidRDefault="00762B19" w:rsidP="00996885">
      <w:pPr>
        <w:pStyle w:val="Prrafodelista"/>
        <w:rPr>
          <w:sz w:val="24"/>
          <w:szCs w:val="24"/>
        </w:rPr>
      </w:pPr>
      <w:r w:rsidRPr="004822DB">
        <w:rPr>
          <w:sz w:val="24"/>
          <w:szCs w:val="24"/>
        </w:rPr>
        <w:t>¿Por qué este largo preámbulo</w:t>
      </w:r>
      <w:r w:rsidR="00B41621" w:rsidRPr="004822DB">
        <w:rPr>
          <w:sz w:val="24"/>
          <w:szCs w:val="24"/>
        </w:rPr>
        <w:t xml:space="preserve"> teórico</w:t>
      </w:r>
      <w:r w:rsidRPr="004822DB">
        <w:rPr>
          <w:sz w:val="24"/>
          <w:szCs w:val="24"/>
        </w:rPr>
        <w:t xml:space="preserve">? </w:t>
      </w:r>
    </w:p>
    <w:p w:rsidR="00B41621" w:rsidRPr="004822DB" w:rsidRDefault="00B41621" w:rsidP="00996885">
      <w:pPr>
        <w:pStyle w:val="Prrafodelista"/>
        <w:rPr>
          <w:sz w:val="24"/>
          <w:szCs w:val="24"/>
        </w:rPr>
      </w:pPr>
    </w:p>
    <w:p w:rsidR="00C5505D" w:rsidRPr="004822DB" w:rsidRDefault="00762B19" w:rsidP="00996885">
      <w:pPr>
        <w:pStyle w:val="Prrafodelista"/>
        <w:rPr>
          <w:sz w:val="24"/>
          <w:szCs w:val="24"/>
        </w:rPr>
      </w:pPr>
      <w:r w:rsidRPr="004822DB">
        <w:rPr>
          <w:sz w:val="24"/>
          <w:szCs w:val="24"/>
        </w:rPr>
        <w:t>Simplemente porque e</w:t>
      </w:r>
      <w:r w:rsidR="00C5505D" w:rsidRPr="004822DB">
        <w:rPr>
          <w:sz w:val="24"/>
          <w:szCs w:val="24"/>
        </w:rPr>
        <w:t xml:space="preserve">n las discusiones sobre los temas lingüísticos en los que se involucra el esfuerzo feminista, es frecuente observar cómo la ideología machista se disfraza </w:t>
      </w:r>
      <w:r w:rsidRPr="004822DB">
        <w:rPr>
          <w:sz w:val="24"/>
          <w:szCs w:val="24"/>
        </w:rPr>
        <w:t xml:space="preserve">de conocimiento profesional como antes lo hizo, según he indicado arriba, </w:t>
      </w:r>
      <w:r w:rsidR="001F2048" w:rsidRPr="004822DB">
        <w:rPr>
          <w:sz w:val="24"/>
          <w:szCs w:val="24"/>
        </w:rPr>
        <w:t>de</w:t>
      </w:r>
      <w:r w:rsidRPr="004822DB">
        <w:rPr>
          <w:sz w:val="24"/>
          <w:szCs w:val="24"/>
        </w:rPr>
        <w:t xml:space="preserve"> principios de la moralidad sexual </w:t>
      </w:r>
      <w:r w:rsidR="001F2048" w:rsidRPr="004822DB">
        <w:rPr>
          <w:sz w:val="24"/>
          <w:szCs w:val="24"/>
        </w:rPr>
        <w:t>supuestamente</w:t>
      </w:r>
      <w:r w:rsidRPr="004822DB">
        <w:rPr>
          <w:sz w:val="24"/>
          <w:szCs w:val="24"/>
        </w:rPr>
        <w:t xml:space="preserve"> amenazados por estos esfuerzos feministas. En efecto, en el informe que originó el debate sobre el sexismo lingüístico al que me referí en el prólogo, y en algunas de las aportaciones que luego se hicieron al debate, surge con mucha frecuencia la idea de que los esfuerzos anti-m</w:t>
      </w:r>
      <w:r w:rsidR="00B41621" w:rsidRPr="004822DB">
        <w:rPr>
          <w:sz w:val="24"/>
          <w:szCs w:val="24"/>
        </w:rPr>
        <w:t xml:space="preserve">achistas nunca han partido de </w:t>
      </w:r>
      <w:proofErr w:type="spellStart"/>
      <w:r w:rsidR="00B41621" w:rsidRPr="004822DB">
        <w:rPr>
          <w:sz w:val="24"/>
          <w:szCs w:val="24"/>
        </w:rPr>
        <w:t>lxs</w:t>
      </w:r>
      <w:proofErr w:type="spellEnd"/>
      <w:r w:rsidR="00B41621" w:rsidRPr="004822DB">
        <w:rPr>
          <w:sz w:val="24"/>
          <w:szCs w:val="24"/>
        </w:rPr>
        <w:t xml:space="preserve"> profesionales, </w:t>
      </w:r>
      <w:proofErr w:type="spellStart"/>
      <w:r w:rsidR="00B41621" w:rsidRPr="004822DB">
        <w:rPr>
          <w:sz w:val="24"/>
          <w:szCs w:val="24"/>
        </w:rPr>
        <w:t>lx</w:t>
      </w:r>
      <w:r w:rsidRPr="004822DB">
        <w:rPr>
          <w:sz w:val="24"/>
          <w:szCs w:val="24"/>
        </w:rPr>
        <w:t>s</w:t>
      </w:r>
      <w:proofErr w:type="spellEnd"/>
      <w:r w:rsidRPr="004822DB">
        <w:rPr>
          <w:sz w:val="24"/>
          <w:szCs w:val="24"/>
        </w:rPr>
        <w:t xml:space="preserve"> que </w:t>
      </w:r>
      <w:r w:rsidRPr="004822DB">
        <w:rPr>
          <w:i/>
          <w:sz w:val="24"/>
          <w:szCs w:val="24"/>
        </w:rPr>
        <w:t>saben</w:t>
      </w:r>
      <w:r w:rsidRPr="004822DB">
        <w:rPr>
          <w:sz w:val="24"/>
          <w:szCs w:val="24"/>
        </w:rPr>
        <w:t xml:space="preserve"> (de idiomas, lenguas y lenguajes, supongo), sino qu</w:t>
      </w:r>
      <w:r w:rsidR="00B41621" w:rsidRPr="004822DB">
        <w:rPr>
          <w:sz w:val="24"/>
          <w:szCs w:val="24"/>
        </w:rPr>
        <w:t>e</w:t>
      </w:r>
      <w:r w:rsidRPr="004822DB">
        <w:rPr>
          <w:sz w:val="24"/>
          <w:szCs w:val="24"/>
        </w:rPr>
        <w:t xml:space="preserve"> lo han realizado</w:t>
      </w:r>
      <w:r w:rsidR="00B41621" w:rsidRPr="004822DB">
        <w:rPr>
          <w:sz w:val="24"/>
          <w:szCs w:val="24"/>
        </w:rPr>
        <w:t xml:space="preserve"> personas poco menos que indocu</w:t>
      </w:r>
      <w:r w:rsidRPr="004822DB">
        <w:rPr>
          <w:sz w:val="24"/>
          <w:szCs w:val="24"/>
        </w:rPr>
        <w:t>mentadas</w:t>
      </w:r>
      <w:r w:rsidR="00B41621" w:rsidRPr="004822DB">
        <w:rPr>
          <w:sz w:val="24"/>
          <w:szCs w:val="24"/>
        </w:rPr>
        <w:t xml:space="preserve">, por lo que los planteamientos son absurdos en el mejor de los casos. </w:t>
      </w:r>
    </w:p>
    <w:p w:rsidR="00B41621" w:rsidRPr="004822DB" w:rsidRDefault="00B41621" w:rsidP="00996885">
      <w:pPr>
        <w:pStyle w:val="Prrafodelista"/>
        <w:rPr>
          <w:sz w:val="24"/>
          <w:szCs w:val="24"/>
        </w:rPr>
      </w:pPr>
    </w:p>
    <w:p w:rsidR="00B41621" w:rsidRPr="004822DB" w:rsidRDefault="00B41621" w:rsidP="00996885">
      <w:pPr>
        <w:pStyle w:val="Prrafodelista"/>
        <w:rPr>
          <w:sz w:val="24"/>
          <w:szCs w:val="24"/>
        </w:rPr>
      </w:pPr>
      <w:r w:rsidRPr="004822DB">
        <w:rPr>
          <w:sz w:val="24"/>
          <w:szCs w:val="24"/>
        </w:rPr>
        <w:t>Resulta bastante pedante, lo reconozco, que para hablar de estos temas, alguien tenga no sólo que presentar sus títulos académicos pertinentes, como se sintieron obligadas a hacer algunas de las personas que participaron en el debate, sino, y sobre todo, ofrecer una panorámica de las concepciones actuales sobre la comunicación humana y el uso de la herramienta lingüística, el idioma, como yo también me he visto casi obligado a intentar, cuando es algo del dominio público y todo el mundo puede acceder a ello si lo desea.</w:t>
      </w:r>
    </w:p>
    <w:p w:rsidR="00E44638" w:rsidRPr="004822DB" w:rsidRDefault="00E44638" w:rsidP="00996885">
      <w:pPr>
        <w:pStyle w:val="Prrafodelista"/>
        <w:rPr>
          <w:sz w:val="24"/>
          <w:szCs w:val="24"/>
        </w:rPr>
      </w:pPr>
    </w:p>
    <w:p w:rsidR="00E44638" w:rsidRPr="004822DB" w:rsidRDefault="00E44638" w:rsidP="00996885">
      <w:pPr>
        <w:pStyle w:val="Prrafodelista"/>
        <w:rPr>
          <w:sz w:val="24"/>
          <w:szCs w:val="24"/>
        </w:rPr>
      </w:pPr>
      <w:r w:rsidRPr="004822DB">
        <w:rPr>
          <w:sz w:val="24"/>
          <w:szCs w:val="24"/>
        </w:rPr>
        <w:lastRenderedPageBreak/>
        <w:t xml:space="preserve">El motivo del amplio informe aparecido en el periódico </w:t>
      </w:r>
      <w:r w:rsidRPr="004822DB">
        <w:rPr>
          <w:i/>
          <w:sz w:val="24"/>
          <w:szCs w:val="24"/>
        </w:rPr>
        <w:t>El País</w:t>
      </w:r>
      <w:r w:rsidRPr="004822DB">
        <w:rPr>
          <w:sz w:val="24"/>
          <w:szCs w:val="24"/>
        </w:rPr>
        <w:t xml:space="preserve"> y escrito por el académico Ignacio Bosque es</w:t>
      </w:r>
      <w:r w:rsidR="00B66D86" w:rsidRPr="004822DB">
        <w:rPr>
          <w:sz w:val="24"/>
          <w:szCs w:val="24"/>
        </w:rPr>
        <w:t>tá centrado</w:t>
      </w:r>
      <w:r w:rsidRPr="004822DB">
        <w:rPr>
          <w:sz w:val="24"/>
          <w:szCs w:val="24"/>
        </w:rPr>
        <w:t xml:space="preserve">, </w:t>
      </w:r>
      <w:r w:rsidR="00B66D86" w:rsidRPr="004822DB">
        <w:rPr>
          <w:sz w:val="24"/>
          <w:szCs w:val="24"/>
        </w:rPr>
        <w:t>como indica su título</w:t>
      </w:r>
      <w:r w:rsidR="00B66D86" w:rsidRPr="004822DB">
        <w:rPr>
          <w:rStyle w:val="Refdenotaalpie"/>
          <w:sz w:val="24"/>
          <w:szCs w:val="24"/>
        </w:rPr>
        <w:footnoteReference w:id="22"/>
      </w:r>
      <w:r w:rsidR="00B66D86" w:rsidRPr="004822DB">
        <w:rPr>
          <w:sz w:val="24"/>
          <w:szCs w:val="24"/>
        </w:rPr>
        <w:t>, en debatir si es realmente posible que nuestro idioma castellano empiece a apuntar a las mujeres de manera clara</w:t>
      </w:r>
      <w:r w:rsidR="005917CE" w:rsidRPr="004822DB">
        <w:rPr>
          <w:sz w:val="24"/>
          <w:szCs w:val="24"/>
        </w:rPr>
        <w:t xml:space="preserve">, sin que éstas tengan que ser inferidas a partir de expresiones que se consideran inclusivas pero que están marcadas por el rasgo masculino de género y no por el femenino. Bosque analiza algunas guías que pretenden solucionar este problema con mejor o menor fortuna, y su conclusión pone en entredicho esos esfuerzos feministas, con arreglo a una serie de argumentos que, a pesar de su importancia, no son todo lo ajustados que parece porque, entre otras cosas, se basan en concepciones lingüísticas no del todo apropiadas, como veremos seguidamente. </w:t>
      </w:r>
    </w:p>
    <w:p w:rsidR="005917CE" w:rsidRPr="004822DB" w:rsidRDefault="005917CE" w:rsidP="00996885">
      <w:pPr>
        <w:pStyle w:val="Prrafodelista"/>
        <w:rPr>
          <w:sz w:val="24"/>
          <w:szCs w:val="24"/>
        </w:rPr>
      </w:pPr>
    </w:p>
    <w:p w:rsidR="005917CE" w:rsidRPr="004822DB" w:rsidRDefault="00B8062B" w:rsidP="005917CE">
      <w:pPr>
        <w:pStyle w:val="Prrafodelista"/>
        <w:numPr>
          <w:ilvl w:val="1"/>
          <w:numId w:val="8"/>
        </w:numPr>
        <w:rPr>
          <w:sz w:val="24"/>
          <w:szCs w:val="24"/>
        </w:rPr>
      </w:pPr>
      <w:r w:rsidRPr="004822DB">
        <w:rPr>
          <w:b/>
          <w:sz w:val="24"/>
          <w:szCs w:val="24"/>
        </w:rPr>
        <w:t xml:space="preserve">El </w:t>
      </w:r>
      <w:r w:rsidR="00237DFB" w:rsidRPr="004822DB">
        <w:rPr>
          <w:b/>
          <w:sz w:val="24"/>
          <w:szCs w:val="24"/>
        </w:rPr>
        <w:t>“</w:t>
      </w:r>
      <w:proofErr w:type="spellStart"/>
      <w:r w:rsidRPr="004822DB">
        <w:rPr>
          <w:b/>
          <w:sz w:val="24"/>
          <w:szCs w:val="24"/>
        </w:rPr>
        <w:t>englobamiento</w:t>
      </w:r>
      <w:proofErr w:type="spellEnd"/>
      <w:r w:rsidR="00237DFB" w:rsidRPr="004822DB">
        <w:rPr>
          <w:b/>
          <w:sz w:val="24"/>
          <w:szCs w:val="24"/>
        </w:rPr>
        <w:t>” en el género y en el sexo</w:t>
      </w:r>
    </w:p>
    <w:p w:rsidR="005917CE" w:rsidRPr="004822DB" w:rsidRDefault="005917CE" w:rsidP="005917CE">
      <w:pPr>
        <w:pStyle w:val="Prrafodelista"/>
        <w:ind w:left="360"/>
        <w:rPr>
          <w:sz w:val="24"/>
          <w:szCs w:val="24"/>
        </w:rPr>
      </w:pPr>
      <w:r w:rsidRPr="004822DB">
        <w:rPr>
          <w:b/>
          <w:sz w:val="24"/>
          <w:szCs w:val="24"/>
        </w:rPr>
        <w:t xml:space="preserve"> </w:t>
      </w:r>
    </w:p>
    <w:p w:rsidR="005917CE" w:rsidRPr="004822DB" w:rsidRDefault="005917CE" w:rsidP="005917CE">
      <w:pPr>
        <w:pStyle w:val="Prrafodelista"/>
        <w:rPr>
          <w:sz w:val="24"/>
          <w:szCs w:val="24"/>
        </w:rPr>
      </w:pPr>
      <w:r w:rsidRPr="004822DB">
        <w:rPr>
          <w:sz w:val="24"/>
          <w:szCs w:val="24"/>
        </w:rPr>
        <w:t>C</w:t>
      </w:r>
      <w:r w:rsidR="00BE6BE0" w:rsidRPr="004822DB">
        <w:rPr>
          <w:sz w:val="24"/>
          <w:szCs w:val="24"/>
        </w:rPr>
        <w:t>uriosamente, uno de los argumentos</w:t>
      </w:r>
      <w:r w:rsidRPr="004822DB">
        <w:rPr>
          <w:sz w:val="24"/>
          <w:szCs w:val="24"/>
        </w:rPr>
        <w:t xml:space="preserve"> aparentemente más contundentes</w:t>
      </w:r>
      <w:r w:rsidR="00BE6BE0" w:rsidRPr="004822DB">
        <w:rPr>
          <w:sz w:val="24"/>
          <w:szCs w:val="24"/>
        </w:rPr>
        <w:t xml:space="preserve"> en contra del anti-sexismo lingüístico es que en nuestro</w:t>
      </w:r>
      <w:r w:rsidR="002A58C7" w:rsidRPr="004822DB">
        <w:rPr>
          <w:sz w:val="24"/>
          <w:szCs w:val="24"/>
        </w:rPr>
        <w:t xml:space="preserve"> idioma, como todos sabemos, es el género masculino el que </w:t>
      </w:r>
      <w:r w:rsidR="002A58C7" w:rsidRPr="004822DB">
        <w:rPr>
          <w:i/>
          <w:sz w:val="24"/>
          <w:szCs w:val="24"/>
        </w:rPr>
        <w:t>engloba</w:t>
      </w:r>
      <w:r w:rsidR="002A58C7" w:rsidRPr="004822DB">
        <w:rPr>
          <w:sz w:val="24"/>
          <w:szCs w:val="24"/>
        </w:rPr>
        <w:t xml:space="preserve"> al femenino. </w:t>
      </w:r>
    </w:p>
    <w:p w:rsidR="005917CE" w:rsidRPr="004822DB" w:rsidRDefault="005917CE" w:rsidP="005917CE">
      <w:pPr>
        <w:pStyle w:val="Prrafodelista"/>
        <w:rPr>
          <w:sz w:val="24"/>
          <w:szCs w:val="24"/>
        </w:rPr>
      </w:pPr>
    </w:p>
    <w:p w:rsidR="00C20C57" w:rsidRPr="004822DB" w:rsidRDefault="002A58C7" w:rsidP="005917CE">
      <w:pPr>
        <w:pStyle w:val="Prrafodelista"/>
        <w:rPr>
          <w:sz w:val="24"/>
          <w:szCs w:val="24"/>
        </w:rPr>
      </w:pPr>
      <w:r w:rsidRPr="004822DB">
        <w:rPr>
          <w:sz w:val="24"/>
          <w:szCs w:val="24"/>
        </w:rPr>
        <w:t xml:space="preserve">¿No recuerda esto algo la </w:t>
      </w:r>
      <w:proofErr w:type="spellStart"/>
      <w:r w:rsidRPr="004822DB">
        <w:rPr>
          <w:i/>
          <w:sz w:val="24"/>
          <w:szCs w:val="24"/>
        </w:rPr>
        <w:t>couvada</w:t>
      </w:r>
      <w:proofErr w:type="spellEnd"/>
      <w:r w:rsidRPr="004822DB">
        <w:rPr>
          <w:sz w:val="24"/>
          <w:szCs w:val="24"/>
        </w:rPr>
        <w:t xml:space="preserve"> brasileña (y la que, según </w:t>
      </w:r>
      <w:r w:rsidR="00A463F2" w:rsidRPr="004822DB">
        <w:rPr>
          <w:sz w:val="24"/>
          <w:szCs w:val="24"/>
        </w:rPr>
        <w:t>noticias no contrastadas</w:t>
      </w:r>
      <w:r w:rsidRPr="004822DB">
        <w:rPr>
          <w:sz w:val="24"/>
          <w:szCs w:val="24"/>
        </w:rPr>
        <w:t xml:space="preserve">, subsiste en la España Recóndita)? Al fin y al cabo, sólo las mujeres nos engloban en los primeros meses de nuestra existencia. O sea, que el sexo femenino </w:t>
      </w:r>
      <w:r w:rsidR="00A463F2" w:rsidRPr="004822DB">
        <w:rPr>
          <w:i/>
          <w:sz w:val="24"/>
          <w:szCs w:val="24"/>
        </w:rPr>
        <w:t>engloba</w:t>
      </w:r>
      <w:r w:rsidRPr="004822DB">
        <w:rPr>
          <w:sz w:val="24"/>
          <w:szCs w:val="24"/>
        </w:rPr>
        <w:t xml:space="preserve"> al masculino en la realidad biológica, </w:t>
      </w:r>
      <w:r w:rsidR="00F33065" w:rsidRPr="004822DB">
        <w:rPr>
          <w:sz w:val="24"/>
          <w:szCs w:val="24"/>
        </w:rPr>
        <w:t xml:space="preserve">mientras que el género masculino </w:t>
      </w:r>
      <w:r w:rsidRPr="004822DB">
        <w:rPr>
          <w:sz w:val="24"/>
          <w:szCs w:val="24"/>
        </w:rPr>
        <w:t>engloba al femenino en nuestra herramienta lingüística socializada</w:t>
      </w:r>
      <w:r w:rsidR="00B73977" w:rsidRPr="004822DB">
        <w:rPr>
          <w:sz w:val="24"/>
          <w:szCs w:val="24"/>
        </w:rPr>
        <w:t>: en nuestro idioma.</w:t>
      </w:r>
      <w:r w:rsidR="00F33065" w:rsidRPr="004822DB">
        <w:rPr>
          <w:sz w:val="24"/>
          <w:szCs w:val="24"/>
        </w:rPr>
        <w:t xml:space="preserve"> ¿</w:t>
      </w:r>
      <w:r w:rsidR="00A463F2" w:rsidRPr="004822DB">
        <w:rPr>
          <w:sz w:val="24"/>
          <w:szCs w:val="24"/>
        </w:rPr>
        <w:t>Sufro</w:t>
      </w:r>
      <w:r w:rsidR="00F33065" w:rsidRPr="004822DB">
        <w:rPr>
          <w:sz w:val="24"/>
          <w:szCs w:val="24"/>
        </w:rPr>
        <w:t xml:space="preserve"> un espejismo, o se trata claramente de un intento de poner las cosas en el sitio que la sociedad patriarcal considera que deberían estar</w:t>
      </w:r>
      <w:r w:rsidR="009763DD" w:rsidRPr="004822DB">
        <w:rPr>
          <w:sz w:val="24"/>
          <w:szCs w:val="24"/>
        </w:rPr>
        <w:t>, corrigiendo a la mismísima naturaleza biológica?</w:t>
      </w:r>
      <w:r w:rsidR="00F33065" w:rsidRPr="004822DB">
        <w:rPr>
          <w:sz w:val="24"/>
          <w:szCs w:val="24"/>
        </w:rPr>
        <w:t xml:space="preserve"> </w:t>
      </w:r>
    </w:p>
    <w:p w:rsidR="00B73977" w:rsidRPr="004822DB" w:rsidRDefault="00B73977" w:rsidP="00996885">
      <w:pPr>
        <w:pStyle w:val="Prrafodelista"/>
        <w:rPr>
          <w:sz w:val="24"/>
          <w:szCs w:val="24"/>
        </w:rPr>
      </w:pPr>
    </w:p>
    <w:p w:rsidR="00C20C57" w:rsidRPr="004822DB" w:rsidRDefault="002512C7" w:rsidP="00996885">
      <w:pPr>
        <w:pStyle w:val="Prrafodelista"/>
        <w:rPr>
          <w:sz w:val="24"/>
          <w:szCs w:val="24"/>
        </w:rPr>
      </w:pPr>
      <w:r w:rsidRPr="004822DB">
        <w:rPr>
          <w:sz w:val="24"/>
          <w:szCs w:val="24"/>
        </w:rPr>
        <w:t>Relacionado con esto, hay que apuntar a un</w:t>
      </w:r>
      <w:r w:rsidR="00B73977" w:rsidRPr="004822DB">
        <w:rPr>
          <w:sz w:val="24"/>
          <w:szCs w:val="24"/>
        </w:rPr>
        <w:t xml:space="preserve"> </w:t>
      </w:r>
      <w:r w:rsidR="00A463F2" w:rsidRPr="004822DB">
        <w:rPr>
          <w:sz w:val="24"/>
          <w:szCs w:val="24"/>
        </w:rPr>
        <w:t>sub-</w:t>
      </w:r>
      <w:r w:rsidR="00B73977" w:rsidRPr="004822DB">
        <w:rPr>
          <w:sz w:val="24"/>
          <w:szCs w:val="24"/>
        </w:rPr>
        <w:t xml:space="preserve">argumento manido y repetido </w:t>
      </w:r>
      <w:r w:rsidRPr="004822DB">
        <w:rPr>
          <w:sz w:val="24"/>
          <w:szCs w:val="24"/>
        </w:rPr>
        <w:t>hasta la saciedad: el</w:t>
      </w:r>
      <w:r w:rsidR="00B73977" w:rsidRPr="004822DB">
        <w:rPr>
          <w:sz w:val="24"/>
          <w:szCs w:val="24"/>
        </w:rPr>
        <w:t xml:space="preserve"> género gramatical</w:t>
      </w:r>
      <w:r w:rsidR="00A463F2" w:rsidRPr="004822DB">
        <w:rPr>
          <w:sz w:val="24"/>
          <w:szCs w:val="24"/>
        </w:rPr>
        <w:t>, se dice</w:t>
      </w:r>
      <w:r w:rsidRPr="004822DB">
        <w:rPr>
          <w:sz w:val="24"/>
          <w:szCs w:val="24"/>
        </w:rPr>
        <w:t>,</w:t>
      </w:r>
      <w:r w:rsidR="00B73977" w:rsidRPr="004822DB">
        <w:rPr>
          <w:sz w:val="24"/>
          <w:szCs w:val="24"/>
        </w:rPr>
        <w:t xml:space="preserve"> no es el equivalente perfecto del sexo biológico. Como si no lo supiéramos. Pero</w:t>
      </w:r>
      <w:r w:rsidR="00B91161" w:rsidRPr="004822DB">
        <w:rPr>
          <w:sz w:val="24"/>
          <w:szCs w:val="24"/>
        </w:rPr>
        <w:t xml:space="preserve"> de ahí se pasa a la afirmación</w:t>
      </w:r>
      <w:r w:rsidRPr="004822DB">
        <w:rPr>
          <w:sz w:val="24"/>
          <w:szCs w:val="24"/>
        </w:rPr>
        <w:t xml:space="preserve"> que género y sexo son dos cosas absolutamente distintas</w:t>
      </w:r>
      <w:r w:rsidR="00B91161" w:rsidRPr="004822DB">
        <w:rPr>
          <w:sz w:val="24"/>
          <w:szCs w:val="24"/>
        </w:rPr>
        <w:t>,</w:t>
      </w:r>
      <w:r w:rsidRPr="004822DB">
        <w:rPr>
          <w:sz w:val="24"/>
          <w:szCs w:val="24"/>
        </w:rPr>
        <w:t xml:space="preserve"> que sólo </w:t>
      </w:r>
      <w:proofErr w:type="spellStart"/>
      <w:r w:rsidRPr="007849C4">
        <w:rPr>
          <w:sz w:val="24"/>
          <w:szCs w:val="24"/>
        </w:rPr>
        <w:t>l</w:t>
      </w:r>
      <w:r w:rsidR="007849C4">
        <w:rPr>
          <w:sz w:val="24"/>
          <w:szCs w:val="24"/>
        </w:rPr>
        <w:t>x</w:t>
      </w:r>
      <w:r w:rsidRPr="007849C4">
        <w:rPr>
          <w:sz w:val="24"/>
          <w:szCs w:val="24"/>
        </w:rPr>
        <w:t>s</w:t>
      </w:r>
      <w:proofErr w:type="spellEnd"/>
      <w:r w:rsidRPr="004822DB">
        <w:rPr>
          <w:sz w:val="24"/>
          <w:szCs w:val="24"/>
        </w:rPr>
        <w:t xml:space="preserve"> ignorantes confunden</w:t>
      </w:r>
      <w:r w:rsidR="00E47A90" w:rsidRPr="004822DB">
        <w:rPr>
          <w:rStyle w:val="Refdenotaalpie"/>
          <w:sz w:val="24"/>
          <w:szCs w:val="24"/>
        </w:rPr>
        <w:footnoteReference w:id="23"/>
      </w:r>
      <w:r w:rsidRPr="004822DB">
        <w:rPr>
          <w:sz w:val="24"/>
          <w:szCs w:val="24"/>
        </w:rPr>
        <w:t>.</w:t>
      </w:r>
      <w:r w:rsidR="00B73977" w:rsidRPr="004822DB">
        <w:rPr>
          <w:sz w:val="24"/>
          <w:szCs w:val="24"/>
        </w:rPr>
        <w:t xml:space="preserve"> </w:t>
      </w:r>
      <w:r w:rsidRPr="004822DB">
        <w:rPr>
          <w:sz w:val="24"/>
          <w:szCs w:val="24"/>
        </w:rPr>
        <w:t xml:space="preserve">Sin embargo, </w:t>
      </w:r>
      <w:r w:rsidR="00B73977" w:rsidRPr="004822DB">
        <w:rPr>
          <w:sz w:val="24"/>
          <w:szCs w:val="24"/>
        </w:rPr>
        <w:t xml:space="preserve"> </w:t>
      </w:r>
      <w:r w:rsidRPr="004822DB">
        <w:rPr>
          <w:sz w:val="24"/>
          <w:szCs w:val="24"/>
        </w:rPr>
        <w:t xml:space="preserve">es muy probable que </w:t>
      </w:r>
      <w:r w:rsidR="00B73977" w:rsidRPr="004822DB">
        <w:rPr>
          <w:sz w:val="24"/>
          <w:szCs w:val="24"/>
        </w:rPr>
        <w:t>el género gramatical surg</w:t>
      </w:r>
      <w:r w:rsidRPr="004822DB">
        <w:rPr>
          <w:sz w:val="24"/>
          <w:szCs w:val="24"/>
        </w:rPr>
        <w:t>iera</w:t>
      </w:r>
      <w:r w:rsidR="00B73977" w:rsidRPr="004822DB">
        <w:rPr>
          <w:sz w:val="24"/>
          <w:szCs w:val="24"/>
        </w:rPr>
        <w:t xml:space="preserve"> institucionaliza</w:t>
      </w:r>
      <w:r w:rsidRPr="004822DB">
        <w:rPr>
          <w:sz w:val="24"/>
          <w:szCs w:val="24"/>
        </w:rPr>
        <w:t>ndo</w:t>
      </w:r>
      <w:r w:rsidR="00B73977" w:rsidRPr="004822DB">
        <w:rPr>
          <w:sz w:val="24"/>
          <w:szCs w:val="24"/>
        </w:rPr>
        <w:t xml:space="preserve"> nuestra representación dual de los sexos</w:t>
      </w:r>
      <w:r w:rsidRPr="004822DB">
        <w:rPr>
          <w:sz w:val="24"/>
          <w:szCs w:val="24"/>
        </w:rPr>
        <w:t>;</w:t>
      </w:r>
      <w:r w:rsidR="00B73977" w:rsidRPr="004822DB">
        <w:rPr>
          <w:sz w:val="24"/>
          <w:szCs w:val="24"/>
        </w:rPr>
        <w:t xml:space="preserve"> </w:t>
      </w:r>
      <w:r w:rsidRPr="004822DB">
        <w:rPr>
          <w:sz w:val="24"/>
          <w:szCs w:val="24"/>
        </w:rPr>
        <w:t>en otras palabras</w:t>
      </w:r>
      <w:r w:rsidR="00B73977" w:rsidRPr="004822DB">
        <w:rPr>
          <w:sz w:val="24"/>
          <w:szCs w:val="24"/>
        </w:rPr>
        <w:t xml:space="preserve">, sin esa representación binaria de nuestro </w:t>
      </w:r>
      <w:r w:rsidR="00B73977" w:rsidRPr="004822DB">
        <w:rPr>
          <w:i/>
          <w:sz w:val="24"/>
          <w:szCs w:val="24"/>
        </w:rPr>
        <w:t>lenguaje</w:t>
      </w:r>
      <w:r w:rsidR="00B73977" w:rsidRPr="004822DB">
        <w:rPr>
          <w:sz w:val="24"/>
          <w:szCs w:val="24"/>
        </w:rPr>
        <w:t xml:space="preserve"> mental, el género gramatical del </w:t>
      </w:r>
      <w:r w:rsidR="00B73977" w:rsidRPr="004822DB">
        <w:rPr>
          <w:i/>
          <w:sz w:val="24"/>
          <w:szCs w:val="24"/>
        </w:rPr>
        <w:t>idioma</w:t>
      </w:r>
      <w:r w:rsidR="00B73977" w:rsidRPr="004822DB">
        <w:rPr>
          <w:sz w:val="24"/>
          <w:szCs w:val="24"/>
        </w:rPr>
        <w:t xml:space="preserve"> español</w:t>
      </w:r>
      <w:r w:rsidRPr="004822DB">
        <w:rPr>
          <w:sz w:val="24"/>
          <w:szCs w:val="24"/>
        </w:rPr>
        <w:t xml:space="preserve"> posiblemente no</w:t>
      </w:r>
      <w:r w:rsidR="00B73977" w:rsidRPr="004822DB">
        <w:rPr>
          <w:sz w:val="24"/>
          <w:szCs w:val="24"/>
        </w:rPr>
        <w:t xml:space="preserve"> separar</w:t>
      </w:r>
      <w:r w:rsidRPr="004822DB">
        <w:rPr>
          <w:sz w:val="24"/>
          <w:szCs w:val="24"/>
        </w:rPr>
        <w:t>í</w:t>
      </w:r>
      <w:r w:rsidR="00B73977" w:rsidRPr="004822DB">
        <w:rPr>
          <w:sz w:val="24"/>
          <w:szCs w:val="24"/>
        </w:rPr>
        <w:t xml:space="preserve">a los sustantivos en </w:t>
      </w:r>
      <w:r w:rsidRPr="004822DB">
        <w:rPr>
          <w:sz w:val="24"/>
          <w:szCs w:val="24"/>
        </w:rPr>
        <w:t xml:space="preserve">estas </w:t>
      </w:r>
      <w:r w:rsidR="00B73977" w:rsidRPr="004822DB">
        <w:rPr>
          <w:sz w:val="24"/>
          <w:szCs w:val="24"/>
        </w:rPr>
        <w:t>dos categorías</w:t>
      </w:r>
      <w:r w:rsidR="00371271" w:rsidRPr="004822DB">
        <w:rPr>
          <w:rStyle w:val="Refdenotaalpie"/>
          <w:sz w:val="24"/>
          <w:szCs w:val="24"/>
        </w:rPr>
        <w:footnoteReference w:id="24"/>
      </w:r>
      <w:r w:rsidR="00B73977" w:rsidRPr="004822DB">
        <w:rPr>
          <w:sz w:val="24"/>
          <w:szCs w:val="24"/>
        </w:rPr>
        <w:t xml:space="preserve">. </w:t>
      </w:r>
      <w:r w:rsidR="009763DD" w:rsidRPr="004822DB">
        <w:rPr>
          <w:sz w:val="24"/>
          <w:szCs w:val="24"/>
        </w:rPr>
        <w:t>El</w:t>
      </w:r>
      <w:r w:rsidRPr="004822DB">
        <w:rPr>
          <w:sz w:val="24"/>
          <w:szCs w:val="24"/>
        </w:rPr>
        <w:t xml:space="preserve"> hecho de</w:t>
      </w:r>
      <w:r w:rsidR="009763DD" w:rsidRPr="004822DB">
        <w:rPr>
          <w:sz w:val="24"/>
          <w:szCs w:val="24"/>
        </w:rPr>
        <w:t xml:space="preserve"> que el género gramatical se haya extendido y califique ahora también objetos asexuados no es un argumento tan </w:t>
      </w:r>
      <w:r w:rsidR="00A30695" w:rsidRPr="004822DB">
        <w:rPr>
          <w:sz w:val="24"/>
          <w:szCs w:val="24"/>
        </w:rPr>
        <w:t>contundente</w:t>
      </w:r>
      <w:r w:rsidR="009763DD" w:rsidRPr="004822DB">
        <w:rPr>
          <w:sz w:val="24"/>
          <w:szCs w:val="24"/>
        </w:rPr>
        <w:t xml:space="preserve"> como creen quienes lo emplean sin cesar. </w:t>
      </w:r>
      <w:r w:rsidRPr="004822DB">
        <w:rPr>
          <w:sz w:val="24"/>
          <w:szCs w:val="24"/>
        </w:rPr>
        <w:t xml:space="preserve">Como afirma </w:t>
      </w:r>
      <w:proofErr w:type="spellStart"/>
      <w:r w:rsidRPr="004822DB">
        <w:rPr>
          <w:sz w:val="24"/>
          <w:szCs w:val="24"/>
        </w:rPr>
        <w:t>Deutscher</w:t>
      </w:r>
      <w:proofErr w:type="spellEnd"/>
      <w:r w:rsidRPr="004822DB">
        <w:rPr>
          <w:sz w:val="24"/>
          <w:szCs w:val="24"/>
        </w:rPr>
        <w:t>, e</w:t>
      </w:r>
      <w:r w:rsidR="009763DD" w:rsidRPr="004822DB">
        <w:rPr>
          <w:sz w:val="24"/>
          <w:szCs w:val="24"/>
        </w:rPr>
        <w:t xml:space="preserve">s más que probable que el </w:t>
      </w:r>
      <w:r w:rsidR="0090376E" w:rsidRPr="004822DB">
        <w:rPr>
          <w:sz w:val="24"/>
          <w:szCs w:val="24"/>
        </w:rPr>
        <w:t xml:space="preserve">sistema </w:t>
      </w:r>
      <w:r w:rsidR="009763DD" w:rsidRPr="004822DB">
        <w:rPr>
          <w:sz w:val="24"/>
          <w:szCs w:val="24"/>
        </w:rPr>
        <w:t>del género</w:t>
      </w:r>
      <w:r w:rsidR="0090376E" w:rsidRPr="004822DB">
        <w:rPr>
          <w:sz w:val="24"/>
          <w:szCs w:val="24"/>
        </w:rPr>
        <w:t xml:space="preserve"> gramatical</w:t>
      </w:r>
      <w:r w:rsidR="009763DD" w:rsidRPr="004822DB">
        <w:rPr>
          <w:sz w:val="24"/>
          <w:szCs w:val="24"/>
        </w:rPr>
        <w:t xml:space="preserve"> en nuestro idioma </w:t>
      </w:r>
      <w:r w:rsidR="0090376E" w:rsidRPr="004822DB">
        <w:rPr>
          <w:sz w:val="24"/>
          <w:szCs w:val="24"/>
        </w:rPr>
        <w:t>se haya organizado</w:t>
      </w:r>
      <w:r w:rsidR="009763DD" w:rsidRPr="004822DB">
        <w:rPr>
          <w:sz w:val="24"/>
          <w:szCs w:val="24"/>
        </w:rPr>
        <w:t xml:space="preserve"> </w:t>
      </w:r>
      <w:r w:rsidR="0090376E" w:rsidRPr="004822DB">
        <w:rPr>
          <w:sz w:val="24"/>
          <w:szCs w:val="24"/>
        </w:rPr>
        <w:lastRenderedPageBreak/>
        <w:t xml:space="preserve">tal cual hoy es, precisamente, a partir </w:t>
      </w:r>
      <w:r w:rsidR="00A30695" w:rsidRPr="004822DB">
        <w:rPr>
          <w:sz w:val="24"/>
          <w:szCs w:val="24"/>
        </w:rPr>
        <w:t>de una representación</w:t>
      </w:r>
      <w:r w:rsidR="009763DD" w:rsidRPr="004822DB">
        <w:rPr>
          <w:sz w:val="24"/>
          <w:szCs w:val="24"/>
        </w:rPr>
        <w:t xml:space="preserve"> difer</w:t>
      </w:r>
      <w:r w:rsidRPr="004822DB">
        <w:rPr>
          <w:sz w:val="24"/>
          <w:szCs w:val="24"/>
        </w:rPr>
        <w:t>encia</w:t>
      </w:r>
      <w:r w:rsidR="00A30695" w:rsidRPr="004822DB">
        <w:rPr>
          <w:sz w:val="24"/>
          <w:szCs w:val="24"/>
        </w:rPr>
        <w:t xml:space="preserve">da </w:t>
      </w:r>
      <w:r w:rsidRPr="004822DB">
        <w:rPr>
          <w:sz w:val="24"/>
          <w:szCs w:val="24"/>
        </w:rPr>
        <w:t>sexual que tan relevante resulta</w:t>
      </w:r>
      <w:r w:rsidR="009763DD" w:rsidRPr="004822DB">
        <w:rPr>
          <w:sz w:val="24"/>
          <w:szCs w:val="24"/>
        </w:rPr>
        <w:t xml:space="preserve"> para la visión del mundo de nuestra sociedad</w:t>
      </w:r>
      <w:r w:rsidR="009763DD" w:rsidRPr="004822DB">
        <w:rPr>
          <w:rStyle w:val="Refdenotaalpie"/>
          <w:sz w:val="24"/>
          <w:szCs w:val="24"/>
        </w:rPr>
        <w:footnoteReference w:id="25"/>
      </w:r>
      <w:r w:rsidR="009763DD" w:rsidRPr="004822DB">
        <w:rPr>
          <w:sz w:val="24"/>
          <w:szCs w:val="24"/>
        </w:rPr>
        <w:t>.</w:t>
      </w:r>
    </w:p>
    <w:p w:rsidR="00A30695" w:rsidRPr="004822DB" w:rsidRDefault="00A30695" w:rsidP="00996885">
      <w:pPr>
        <w:pStyle w:val="Prrafodelista"/>
        <w:rPr>
          <w:sz w:val="24"/>
          <w:szCs w:val="24"/>
        </w:rPr>
      </w:pPr>
    </w:p>
    <w:p w:rsidR="00B91161" w:rsidRPr="004822DB" w:rsidRDefault="000E1BB9" w:rsidP="00996885">
      <w:pPr>
        <w:pStyle w:val="Prrafodelista"/>
        <w:rPr>
          <w:sz w:val="24"/>
          <w:szCs w:val="24"/>
        </w:rPr>
      </w:pPr>
      <w:r w:rsidRPr="004822DB">
        <w:rPr>
          <w:sz w:val="24"/>
          <w:szCs w:val="24"/>
        </w:rPr>
        <w:t>El</w:t>
      </w:r>
      <w:r w:rsidR="00B91161" w:rsidRPr="004822DB">
        <w:rPr>
          <w:sz w:val="24"/>
          <w:szCs w:val="24"/>
        </w:rPr>
        <w:t xml:space="preserve"> reflejo de la </w:t>
      </w:r>
      <w:proofErr w:type="spellStart"/>
      <w:r w:rsidR="00B91161" w:rsidRPr="004822DB">
        <w:rPr>
          <w:i/>
          <w:sz w:val="24"/>
          <w:szCs w:val="24"/>
        </w:rPr>
        <w:t>couvada</w:t>
      </w:r>
      <w:proofErr w:type="spellEnd"/>
      <w:r w:rsidR="00B91161" w:rsidRPr="004822DB">
        <w:rPr>
          <w:sz w:val="24"/>
          <w:szCs w:val="24"/>
        </w:rPr>
        <w:t xml:space="preserve"> o de costumbres similares en la organización actual de nuestro idioma hace muy difícil darse cuenta de que la categorización masculina de objetos de género femenino cuando éstos aparecen junto a los de género masculino no es la única posible, aunque haya sido </w:t>
      </w:r>
      <w:r w:rsidR="00D37C3D" w:rsidRPr="004822DB">
        <w:rPr>
          <w:sz w:val="24"/>
          <w:szCs w:val="24"/>
        </w:rPr>
        <w:t>sobre-</w:t>
      </w:r>
      <w:r w:rsidR="00B91161" w:rsidRPr="004822DB">
        <w:rPr>
          <w:sz w:val="24"/>
          <w:szCs w:val="24"/>
        </w:rPr>
        <w:t>u</w:t>
      </w:r>
      <w:r w:rsidR="00D37C3D" w:rsidRPr="004822DB">
        <w:rPr>
          <w:sz w:val="24"/>
          <w:szCs w:val="24"/>
        </w:rPr>
        <w:t>tilizada</w:t>
      </w:r>
      <w:r w:rsidR="00B91161" w:rsidRPr="004822DB">
        <w:rPr>
          <w:sz w:val="24"/>
          <w:szCs w:val="24"/>
        </w:rPr>
        <w:t xml:space="preserve"> y su uso esté bendecido por gran parte de </w:t>
      </w:r>
      <w:r w:rsidR="00D37C3D" w:rsidRPr="004822DB">
        <w:rPr>
          <w:sz w:val="24"/>
          <w:szCs w:val="24"/>
        </w:rPr>
        <w:t>las supuestas o autoproclamadas autoridades</w:t>
      </w:r>
      <w:r w:rsidRPr="004822DB">
        <w:rPr>
          <w:sz w:val="24"/>
          <w:szCs w:val="24"/>
        </w:rPr>
        <w:t xml:space="preserve"> (¿?)</w:t>
      </w:r>
      <w:r w:rsidR="00D37C3D" w:rsidRPr="004822DB">
        <w:rPr>
          <w:sz w:val="24"/>
          <w:szCs w:val="24"/>
        </w:rPr>
        <w:t xml:space="preserve"> lingüísticas. </w:t>
      </w:r>
      <w:r w:rsidR="00CA0C89" w:rsidRPr="004822DB">
        <w:rPr>
          <w:sz w:val="24"/>
          <w:szCs w:val="24"/>
        </w:rPr>
        <w:t xml:space="preserve">Sin embargo, en los casos en los que el género gramatical sí se corresponde con el sexo de las personas mencionadas, </w:t>
      </w:r>
    </w:p>
    <w:p w:rsidR="00D37C3D" w:rsidRPr="004822DB" w:rsidRDefault="00D37C3D" w:rsidP="00996885">
      <w:pPr>
        <w:pStyle w:val="Prrafodelista"/>
        <w:rPr>
          <w:sz w:val="24"/>
          <w:szCs w:val="24"/>
        </w:rPr>
      </w:pPr>
    </w:p>
    <w:p w:rsidR="00D37C3D" w:rsidRPr="004822DB" w:rsidRDefault="00D37C3D" w:rsidP="00E47A90">
      <w:pPr>
        <w:pStyle w:val="Prrafodelista"/>
        <w:tabs>
          <w:tab w:val="left" w:pos="7938"/>
        </w:tabs>
        <w:ind w:left="708" w:right="707"/>
        <w:rPr>
          <w:rFonts w:ascii="Estrangelo Edessa" w:hAnsi="Estrangelo Edessa" w:cs="Estrangelo Edessa"/>
          <w:sz w:val="24"/>
          <w:szCs w:val="24"/>
        </w:rPr>
      </w:pPr>
      <w:r w:rsidRPr="004822DB">
        <w:rPr>
          <w:rFonts w:ascii="Estrangelo Edessa" w:hAnsi="Estrangelo Edessa" w:cs="Estrangelo Edessa"/>
          <w:sz w:val="24"/>
          <w:szCs w:val="24"/>
        </w:rPr>
        <w:t xml:space="preserve">[Los] usos del español que llevan siglos vigentes, por ejemplo, la llamada doble forma, (…) [se] utilizaba en </w:t>
      </w:r>
      <w:r w:rsidRPr="004822DB">
        <w:rPr>
          <w:rStyle w:val="nfasis"/>
          <w:rFonts w:ascii="Estrangelo Edessa" w:hAnsi="Estrangelo Edessa" w:cs="Estrangelo Edessa"/>
          <w:sz w:val="24"/>
          <w:szCs w:val="24"/>
        </w:rPr>
        <w:t>El Cantar del Mío Cid</w:t>
      </w:r>
      <w:r w:rsidRPr="004822DB">
        <w:rPr>
          <w:rFonts w:ascii="Estrangelo Edessa" w:hAnsi="Estrangelo Edessa" w:cs="Estrangelo Edessa"/>
          <w:sz w:val="24"/>
          <w:szCs w:val="24"/>
        </w:rPr>
        <w:t xml:space="preserve">, en el </w:t>
      </w:r>
      <w:r w:rsidRPr="004822DB">
        <w:rPr>
          <w:rStyle w:val="nfasis"/>
          <w:rFonts w:ascii="Estrangelo Edessa" w:hAnsi="Estrangelo Edessa" w:cs="Estrangelo Edessa"/>
          <w:sz w:val="24"/>
          <w:szCs w:val="24"/>
        </w:rPr>
        <w:t>Libro de Buen Amor</w:t>
      </w:r>
      <w:r w:rsidRPr="004822DB">
        <w:rPr>
          <w:rFonts w:ascii="Estrangelo Edessa" w:hAnsi="Estrangelo Edessa" w:cs="Estrangelo Edessa"/>
          <w:sz w:val="24"/>
          <w:szCs w:val="24"/>
        </w:rPr>
        <w:t>, en el romancero... para convertirse en un uso minoritario posteriormente. (…)</w:t>
      </w:r>
      <w:r w:rsidR="00CA0C89" w:rsidRPr="004822DB">
        <w:rPr>
          <w:rFonts w:ascii="Estrangelo Edessa" w:hAnsi="Estrangelo Edessa" w:cs="Estrangelo Edessa"/>
          <w:sz w:val="24"/>
          <w:szCs w:val="24"/>
        </w:rPr>
        <w:t xml:space="preserve"> </w:t>
      </w:r>
      <w:r w:rsidRPr="004822DB">
        <w:rPr>
          <w:rFonts w:ascii="Estrangelo Edessa" w:hAnsi="Estrangelo Edessa" w:cs="Estrangelo Edessa"/>
          <w:sz w:val="24"/>
          <w:szCs w:val="24"/>
        </w:rPr>
        <w:t>Cuando las mujeres reaparecen en los discursos y en la lengua en el siglo XXI, la doble forma vuelve a utilizarse con frecuencia. Es entonces cuando la RAE la proscribe</w:t>
      </w:r>
      <w:r w:rsidR="00CA0C89" w:rsidRPr="004822DB">
        <w:rPr>
          <w:rStyle w:val="Refdenotaalpie"/>
          <w:rFonts w:ascii="Estrangelo Edessa" w:hAnsi="Estrangelo Edessa" w:cs="Estrangelo Edessa"/>
          <w:sz w:val="24"/>
          <w:szCs w:val="24"/>
        </w:rPr>
        <w:footnoteReference w:id="26"/>
      </w:r>
      <w:r w:rsidRPr="004822DB">
        <w:rPr>
          <w:rFonts w:ascii="Estrangelo Edessa" w:hAnsi="Estrangelo Edessa" w:cs="Estrangelo Edessa"/>
          <w:sz w:val="24"/>
          <w:szCs w:val="24"/>
        </w:rPr>
        <w:t>.</w:t>
      </w:r>
    </w:p>
    <w:p w:rsidR="005750BA" w:rsidRPr="004822DB" w:rsidRDefault="005750BA" w:rsidP="00996885">
      <w:pPr>
        <w:pStyle w:val="Prrafodelista"/>
        <w:rPr>
          <w:sz w:val="24"/>
          <w:szCs w:val="24"/>
        </w:rPr>
      </w:pPr>
    </w:p>
    <w:p w:rsidR="00140100" w:rsidRPr="004822DB" w:rsidRDefault="00A30695" w:rsidP="00996885">
      <w:pPr>
        <w:pStyle w:val="Prrafodelista"/>
        <w:rPr>
          <w:sz w:val="24"/>
          <w:szCs w:val="24"/>
        </w:rPr>
      </w:pPr>
      <w:r w:rsidRPr="004822DB">
        <w:rPr>
          <w:sz w:val="24"/>
          <w:szCs w:val="24"/>
        </w:rPr>
        <w:t>Es indudable que la organización gramatical de un idioma en un momento histórico determinado es muy estable y, por tanto, muy difícil de modificar voluntariamente</w:t>
      </w:r>
      <w:r w:rsidR="00F70E5A" w:rsidRPr="004822DB">
        <w:rPr>
          <w:sz w:val="24"/>
          <w:szCs w:val="24"/>
        </w:rPr>
        <w:t>.</w:t>
      </w:r>
      <w:r w:rsidR="009E0ECF" w:rsidRPr="004822DB">
        <w:rPr>
          <w:sz w:val="24"/>
          <w:szCs w:val="24"/>
        </w:rPr>
        <w:t xml:space="preserve"> Pero esta realidad no t</w:t>
      </w:r>
      <w:r w:rsidR="00BF3655" w:rsidRPr="004822DB">
        <w:rPr>
          <w:sz w:val="24"/>
          <w:szCs w:val="24"/>
        </w:rPr>
        <w:t>endría</w:t>
      </w:r>
      <w:r w:rsidR="009E0ECF" w:rsidRPr="004822DB">
        <w:rPr>
          <w:sz w:val="24"/>
          <w:szCs w:val="24"/>
        </w:rPr>
        <w:t xml:space="preserve"> por qué contar, además, con defensores acérrimos de dicho inmovilismo. </w:t>
      </w:r>
      <w:r w:rsidR="002F2BBF" w:rsidRPr="004822DB">
        <w:rPr>
          <w:sz w:val="24"/>
          <w:szCs w:val="24"/>
        </w:rPr>
        <w:t>Tal</w:t>
      </w:r>
      <w:r w:rsidR="009E0ECF" w:rsidRPr="004822DB">
        <w:rPr>
          <w:sz w:val="24"/>
          <w:szCs w:val="24"/>
        </w:rPr>
        <w:t xml:space="preserve"> actitud se me antoja parecida a la de unos supuestos defensores a ultranza de la alternancia entre el día y la noche</w:t>
      </w:r>
      <w:r w:rsidR="002F2BBF" w:rsidRPr="004822DB">
        <w:rPr>
          <w:sz w:val="24"/>
          <w:szCs w:val="24"/>
        </w:rPr>
        <w:t>. Es decir,</w:t>
      </w:r>
      <w:r w:rsidR="009E0ECF" w:rsidRPr="004822DB">
        <w:rPr>
          <w:sz w:val="24"/>
          <w:szCs w:val="24"/>
        </w:rPr>
        <w:t xml:space="preserve"> cuando las cosas son obvias, defenderlas no tiene casi ningún sentido. </w:t>
      </w:r>
      <w:r w:rsidR="002F2BBF" w:rsidRPr="004822DB">
        <w:rPr>
          <w:sz w:val="24"/>
          <w:szCs w:val="24"/>
        </w:rPr>
        <w:t xml:space="preserve">Por otra parte, aunque de manera imperfecta, los seres humanos han sido capaces de conjurar esta alternancia </w:t>
      </w:r>
      <w:r w:rsidR="00B76D0B" w:rsidRPr="004822DB">
        <w:rPr>
          <w:sz w:val="24"/>
          <w:szCs w:val="24"/>
        </w:rPr>
        <w:t xml:space="preserve">de luz y sombra </w:t>
      </w:r>
      <w:r w:rsidR="002F2BBF" w:rsidRPr="004822DB">
        <w:rPr>
          <w:sz w:val="24"/>
          <w:szCs w:val="24"/>
        </w:rPr>
        <w:t>utilizando voluntariamente luz artificial de tal manera que, en algunos lugares, nunca parece ser de noche, con todos los problemas medio-ambientales que posteriormente se ha visto que esa ansiedad humana produce. Si el temor a no ver bien en la oscuridad ha impulsado la iluminación artificial de la oscuridad nocturna, ¿por qué la invisibilidad de la mujer en nuestro idioma no puede instaurar una voluntad de hacerla visible en todas las expresiones que se puedan modificar con ese fin?</w:t>
      </w:r>
      <w:r w:rsidR="003D0B1B" w:rsidRPr="004822DB">
        <w:rPr>
          <w:sz w:val="24"/>
          <w:szCs w:val="24"/>
        </w:rPr>
        <w:t xml:space="preserve"> L</w:t>
      </w:r>
      <w:r w:rsidR="00140100" w:rsidRPr="004822DB">
        <w:rPr>
          <w:sz w:val="24"/>
          <w:szCs w:val="24"/>
        </w:rPr>
        <w:t xml:space="preserve">a clave está en la palabra </w:t>
      </w:r>
      <w:r w:rsidR="00140100" w:rsidRPr="004822DB">
        <w:rPr>
          <w:i/>
          <w:sz w:val="24"/>
          <w:szCs w:val="24"/>
        </w:rPr>
        <w:t>voluntad</w:t>
      </w:r>
      <w:r w:rsidR="00140100" w:rsidRPr="004822DB">
        <w:rPr>
          <w:sz w:val="24"/>
          <w:szCs w:val="24"/>
        </w:rPr>
        <w:t>.</w:t>
      </w:r>
    </w:p>
    <w:p w:rsidR="00140100" w:rsidRPr="004822DB" w:rsidRDefault="00140100" w:rsidP="00996885">
      <w:pPr>
        <w:pStyle w:val="Prrafodelista"/>
        <w:rPr>
          <w:sz w:val="24"/>
          <w:szCs w:val="24"/>
        </w:rPr>
      </w:pPr>
    </w:p>
    <w:p w:rsidR="003D0B1B" w:rsidRPr="004822DB" w:rsidRDefault="003D0B1B" w:rsidP="00A463F2">
      <w:pPr>
        <w:pStyle w:val="Prrafodelista"/>
        <w:numPr>
          <w:ilvl w:val="1"/>
          <w:numId w:val="8"/>
        </w:numPr>
        <w:rPr>
          <w:b/>
          <w:sz w:val="24"/>
          <w:szCs w:val="24"/>
        </w:rPr>
      </w:pPr>
      <w:r w:rsidRPr="004822DB">
        <w:rPr>
          <w:b/>
          <w:sz w:val="24"/>
          <w:szCs w:val="24"/>
        </w:rPr>
        <w:t>Romper el código es romper la comunicación</w:t>
      </w:r>
    </w:p>
    <w:p w:rsidR="003D0B1B" w:rsidRPr="004822DB" w:rsidRDefault="003D0B1B" w:rsidP="00996885">
      <w:pPr>
        <w:pStyle w:val="Prrafodelista"/>
        <w:rPr>
          <w:sz w:val="24"/>
          <w:szCs w:val="24"/>
        </w:rPr>
      </w:pPr>
    </w:p>
    <w:p w:rsidR="00880D1B" w:rsidRPr="004822DB" w:rsidRDefault="00140100" w:rsidP="00996885">
      <w:pPr>
        <w:pStyle w:val="Prrafodelista"/>
        <w:rPr>
          <w:sz w:val="24"/>
          <w:szCs w:val="24"/>
        </w:rPr>
      </w:pPr>
      <w:r w:rsidRPr="004822DB">
        <w:rPr>
          <w:sz w:val="24"/>
          <w:szCs w:val="24"/>
        </w:rPr>
        <w:t xml:space="preserve">Como todo el mundo sabe, la comunicación humana es un proceso intencional. No se comunica el catarro del hablante por el tipo de voz que </w:t>
      </w:r>
      <w:r w:rsidR="00826530" w:rsidRPr="004822DB">
        <w:rPr>
          <w:sz w:val="24"/>
          <w:szCs w:val="24"/>
        </w:rPr>
        <w:t>produce involuntariamente</w:t>
      </w:r>
      <w:r w:rsidRPr="004822DB">
        <w:rPr>
          <w:sz w:val="24"/>
          <w:szCs w:val="24"/>
        </w:rPr>
        <w:t xml:space="preserve"> en una determinada situación; esa voz solamente </w:t>
      </w:r>
      <w:r w:rsidRPr="004822DB">
        <w:rPr>
          <w:i/>
          <w:sz w:val="24"/>
          <w:szCs w:val="24"/>
        </w:rPr>
        <w:t>informa</w:t>
      </w:r>
      <w:r w:rsidRPr="004822DB">
        <w:rPr>
          <w:sz w:val="24"/>
          <w:szCs w:val="24"/>
        </w:rPr>
        <w:t xml:space="preserve"> de que el hablante está acatarrado. Tampoco el humo comunica donde hay fuego, sino que </w:t>
      </w:r>
      <w:r w:rsidRPr="004822DB">
        <w:rPr>
          <w:i/>
          <w:sz w:val="24"/>
          <w:szCs w:val="24"/>
        </w:rPr>
        <w:t>informa</w:t>
      </w:r>
      <w:r w:rsidRPr="004822DB">
        <w:rPr>
          <w:sz w:val="24"/>
          <w:szCs w:val="24"/>
        </w:rPr>
        <w:t xml:space="preserve"> sobre él. Sin embargo</w:t>
      </w:r>
      <w:r w:rsidR="00826530" w:rsidRPr="004822DB">
        <w:rPr>
          <w:sz w:val="24"/>
          <w:szCs w:val="24"/>
        </w:rPr>
        <w:t>, si el hablante</w:t>
      </w:r>
      <w:r w:rsidRPr="004822DB">
        <w:rPr>
          <w:sz w:val="24"/>
          <w:szCs w:val="24"/>
        </w:rPr>
        <w:t xml:space="preserve"> </w:t>
      </w:r>
      <w:r w:rsidR="00826530" w:rsidRPr="004822DB">
        <w:rPr>
          <w:sz w:val="24"/>
          <w:szCs w:val="24"/>
        </w:rPr>
        <w:t>imita</w:t>
      </w:r>
      <w:r w:rsidRPr="004822DB">
        <w:rPr>
          <w:sz w:val="24"/>
          <w:szCs w:val="24"/>
        </w:rPr>
        <w:t xml:space="preserve"> la voz de catarro</w:t>
      </w:r>
      <w:r w:rsidR="00826530" w:rsidRPr="004822DB">
        <w:rPr>
          <w:sz w:val="24"/>
          <w:szCs w:val="24"/>
        </w:rPr>
        <w:t xml:space="preserve"> intencionadamente</w:t>
      </w:r>
      <w:r w:rsidRPr="004822DB">
        <w:rPr>
          <w:sz w:val="24"/>
          <w:szCs w:val="24"/>
        </w:rPr>
        <w:t xml:space="preserve"> </w:t>
      </w:r>
      <w:r w:rsidR="00826530" w:rsidRPr="004822DB">
        <w:rPr>
          <w:sz w:val="24"/>
          <w:szCs w:val="24"/>
        </w:rPr>
        <w:t>para</w:t>
      </w:r>
      <w:r w:rsidRPr="004822DB">
        <w:rPr>
          <w:sz w:val="24"/>
          <w:szCs w:val="24"/>
        </w:rPr>
        <w:t xml:space="preserve"> </w:t>
      </w:r>
      <w:r w:rsidR="00826530" w:rsidRPr="004822DB">
        <w:rPr>
          <w:sz w:val="24"/>
          <w:szCs w:val="24"/>
        </w:rPr>
        <w:t>poner de manifiesto ante otra(s) persona(s) su estado comatoso,</w:t>
      </w:r>
      <w:r w:rsidRPr="004822DB">
        <w:rPr>
          <w:sz w:val="24"/>
          <w:szCs w:val="24"/>
        </w:rPr>
        <w:t xml:space="preserve"> o si el Gran Jefe Indio </w:t>
      </w:r>
      <w:r w:rsidR="00826530" w:rsidRPr="004822DB">
        <w:rPr>
          <w:sz w:val="24"/>
          <w:szCs w:val="24"/>
        </w:rPr>
        <w:t>intenta</w:t>
      </w:r>
      <w:r w:rsidRPr="004822DB">
        <w:rPr>
          <w:sz w:val="24"/>
          <w:szCs w:val="24"/>
        </w:rPr>
        <w:t xml:space="preserve"> que algunos cazadores </w:t>
      </w:r>
      <w:r w:rsidR="00826530" w:rsidRPr="004822DB">
        <w:rPr>
          <w:sz w:val="24"/>
          <w:szCs w:val="24"/>
        </w:rPr>
        <w:t>ausentes</w:t>
      </w:r>
      <w:r w:rsidRPr="004822DB">
        <w:rPr>
          <w:sz w:val="24"/>
          <w:szCs w:val="24"/>
        </w:rPr>
        <w:t xml:space="preserve"> sepan que hay una reunión importante a la que asistir y para ello usa señales de humo, </w:t>
      </w:r>
      <w:r w:rsidR="00826530" w:rsidRPr="004822DB">
        <w:rPr>
          <w:sz w:val="24"/>
          <w:szCs w:val="24"/>
        </w:rPr>
        <w:t xml:space="preserve">entonces sí que existe comunicación. </w:t>
      </w:r>
      <w:r w:rsidR="00880D1B" w:rsidRPr="004822DB">
        <w:rPr>
          <w:sz w:val="24"/>
          <w:szCs w:val="24"/>
        </w:rPr>
        <w:t>Lo</w:t>
      </w:r>
      <w:r w:rsidR="00826530" w:rsidRPr="004822DB">
        <w:rPr>
          <w:sz w:val="24"/>
          <w:szCs w:val="24"/>
        </w:rPr>
        <w:t xml:space="preserve"> apunta</w:t>
      </w:r>
      <w:r w:rsidR="00880D1B" w:rsidRPr="004822DB">
        <w:rPr>
          <w:sz w:val="24"/>
          <w:szCs w:val="24"/>
        </w:rPr>
        <w:t>ba</w:t>
      </w:r>
      <w:r w:rsidR="00B76D0B" w:rsidRPr="004822DB">
        <w:rPr>
          <w:sz w:val="24"/>
          <w:szCs w:val="24"/>
        </w:rPr>
        <w:t xml:space="preserve">n los investigadores </w:t>
      </w:r>
      <w:proofErr w:type="spellStart"/>
      <w:r w:rsidR="00B76D0B" w:rsidRPr="004822DB">
        <w:rPr>
          <w:sz w:val="24"/>
          <w:szCs w:val="24"/>
        </w:rPr>
        <w:t>Sperber</w:t>
      </w:r>
      <w:proofErr w:type="spellEnd"/>
      <w:r w:rsidR="00B76D0B" w:rsidRPr="004822DB">
        <w:rPr>
          <w:sz w:val="24"/>
          <w:szCs w:val="24"/>
        </w:rPr>
        <w:t xml:space="preserve"> y</w:t>
      </w:r>
      <w:r w:rsidR="00826530" w:rsidRPr="004822DB">
        <w:rPr>
          <w:sz w:val="24"/>
          <w:szCs w:val="24"/>
        </w:rPr>
        <w:t xml:space="preserve"> Wilson</w:t>
      </w:r>
      <w:r w:rsidR="00880D1B" w:rsidRPr="004822DB">
        <w:rPr>
          <w:sz w:val="24"/>
          <w:szCs w:val="24"/>
        </w:rPr>
        <w:t xml:space="preserve"> hace un cuarto de siglo</w:t>
      </w:r>
      <w:r w:rsidR="00826530" w:rsidRPr="004822DB">
        <w:rPr>
          <w:sz w:val="24"/>
          <w:szCs w:val="24"/>
        </w:rPr>
        <w:t>,</w:t>
      </w:r>
    </w:p>
    <w:p w:rsidR="00880D1B" w:rsidRPr="004822DB" w:rsidRDefault="00880D1B" w:rsidP="00996885">
      <w:pPr>
        <w:pStyle w:val="Prrafodelista"/>
        <w:rPr>
          <w:sz w:val="24"/>
          <w:szCs w:val="24"/>
        </w:rPr>
      </w:pPr>
    </w:p>
    <w:p w:rsidR="00880D1B" w:rsidRPr="004822DB" w:rsidRDefault="00880D1B" w:rsidP="00E47A90">
      <w:pPr>
        <w:pStyle w:val="Prrafodelista"/>
        <w:ind w:left="708" w:right="707"/>
        <w:rPr>
          <w:rFonts w:ascii="Estrangelo Edessa" w:hAnsi="Estrangelo Edessa" w:cs="Estrangelo Edessa"/>
          <w:sz w:val="24"/>
          <w:szCs w:val="24"/>
        </w:rPr>
      </w:pPr>
      <w:r w:rsidRPr="004822DB">
        <w:rPr>
          <w:rFonts w:ascii="Estrangelo Edessa" w:hAnsi="Estrangelo Edessa" w:cs="Estrangelo Edessa"/>
          <w:sz w:val="24"/>
          <w:szCs w:val="24"/>
        </w:rPr>
        <w:t xml:space="preserve">(…) la comunicación implica la producción de un determinado estímulo, con el que se pretende, </w:t>
      </w:r>
    </w:p>
    <w:p w:rsidR="00880D1B" w:rsidRPr="004822DB" w:rsidRDefault="00880D1B" w:rsidP="00E47A90">
      <w:pPr>
        <w:pStyle w:val="Prrafodelista"/>
        <w:ind w:left="708" w:right="707"/>
        <w:rPr>
          <w:rFonts w:ascii="Estrangelo Edessa" w:hAnsi="Estrangelo Edessa" w:cs="Estrangelo Edessa"/>
          <w:i/>
          <w:sz w:val="24"/>
          <w:szCs w:val="24"/>
        </w:rPr>
      </w:pPr>
      <w:r w:rsidRPr="004822DB">
        <w:rPr>
          <w:rFonts w:ascii="Estrangelo Edessa" w:hAnsi="Estrangelo Edessa" w:cs="Estrangelo Edessa"/>
          <w:i/>
          <w:sz w:val="24"/>
          <w:szCs w:val="24"/>
        </w:rPr>
        <w:lastRenderedPageBreak/>
        <w:t>Intención informativa</w:t>
      </w:r>
      <w:r w:rsidRPr="004822DB">
        <w:rPr>
          <w:rFonts w:ascii="Estrangelo Edessa" w:hAnsi="Estrangelo Edessa" w:cs="Estrangelo Edessa"/>
          <w:sz w:val="24"/>
          <w:szCs w:val="24"/>
        </w:rPr>
        <w:t>: informar al oyente de algo;</w:t>
      </w:r>
    </w:p>
    <w:p w:rsidR="00140100" w:rsidRPr="004822DB" w:rsidRDefault="00880D1B" w:rsidP="00E47A90">
      <w:pPr>
        <w:pStyle w:val="Prrafodelista"/>
        <w:ind w:left="708" w:right="707"/>
        <w:rPr>
          <w:rFonts w:ascii="Estrangelo Edessa" w:hAnsi="Estrangelo Edessa" w:cs="Estrangelo Edessa"/>
          <w:sz w:val="24"/>
          <w:szCs w:val="24"/>
        </w:rPr>
      </w:pPr>
      <w:r w:rsidRPr="004822DB">
        <w:rPr>
          <w:rFonts w:ascii="Estrangelo Edessa" w:hAnsi="Estrangelo Edessa" w:cs="Estrangelo Edessa"/>
          <w:i/>
          <w:sz w:val="24"/>
          <w:szCs w:val="24"/>
        </w:rPr>
        <w:t>Intención comunicativa</w:t>
      </w:r>
      <w:r w:rsidRPr="004822DB">
        <w:rPr>
          <w:rFonts w:ascii="Estrangelo Edessa" w:hAnsi="Estrangelo Edessa" w:cs="Estrangelo Edessa"/>
          <w:sz w:val="24"/>
          <w:szCs w:val="24"/>
        </w:rPr>
        <w:t xml:space="preserve">: informar al oyente de nuestra intención informativa </w:t>
      </w:r>
      <w:r w:rsidR="00826530" w:rsidRPr="004822DB">
        <w:rPr>
          <w:rFonts w:ascii="Estrangelo Edessa" w:hAnsi="Estrangelo Edessa" w:cs="Estrangelo Edessa"/>
          <w:sz w:val="24"/>
          <w:szCs w:val="24"/>
        </w:rPr>
        <w:t xml:space="preserve"> </w:t>
      </w:r>
    </w:p>
    <w:p w:rsidR="00880D1B" w:rsidRPr="004822DB" w:rsidRDefault="00880D1B" w:rsidP="00E47A90">
      <w:pPr>
        <w:pStyle w:val="Prrafodelista"/>
        <w:ind w:left="708" w:right="707"/>
        <w:rPr>
          <w:rFonts w:ascii="Estrangelo Edessa" w:hAnsi="Estrangelo Edessa" w:cs="Estrangelo Edessa"/>
          <w:sz w:val="24"/>
          <w:szCs w:val="24"/>
        </w:rPr>
      </w:pPr>
      <w:r w:rsidRPr="004822DB">
        <w:rPr>
          <w:rFonts w:ascii="Estrangelo Edessa" w:hAnsi="Estrangelo Edessa" w:cs="Estrangelo Edessa"/>
          <w:sz w:val="24"/>
          <w:szCs w:val="24"/>
        </w:rPr>
        <w:t>Nótese que la</w:t>
      </w:r>
      <w:r w:rsidR="009C7C6C" w:rsidRPr="004822DB">
        <w:rPr>
          <w:rFonts w:ascii="Estrangelo Edessa" w:hAnsi="Estrangelo Edessa" w:cs="Estrangelo Edessa"/>
          <w:sz w:val="24"/>
          <w:szCs w:val="24"/>
        </w:rPr>
        <w:t xml:space="preserve"> intención comunicativa es en sí</w:t>
      </w:r>
      <w:r w:rsidRPr="004822DB">
        <w:rPr>
          <w:rFonts w:ascii="Estrangelo Edessa" w:hAnsi="Estrangelo Edessa" w:cs="Estrangelo Edessa"/>
          <w:sz w:val="24"/>
          <w:szCs w:val="24"/>
        </w:rPr>
        <w:t xml:space="preserve"> misma una intención informativa de segundo orden: la intención comunicativa se cumple una vez que la intención informativa de primer orden ha sido reconocida</w:t>
      </w:r>
      <w:r w:rsidRPr="004822DB">
        <w:rPr>
          <w:rStyle w:val="Refdenotaalpie"/>
          <w:rFonts w:ascii="Estrangelo Edessa" w:hAnsi="Estrangelo Edessa" w:cs="Estrangelo Edessa"/>
          <w:sz w:val="24"/>
          <w:szCs w:val="24"/>
        </w:rPr>
        <w:footnoteReference w:id="27"/>
      </w:r>
    </w:p>
    <w:p w:rsidR="00140100" w:rsidRPr="004822DB" w:rsidRDefault="00140100" w:rsidP="00996885">
      <w:pPr>
        <w:pStyle w:val="Prrafodelista"/>
        <w:rPr>
          <w:sz w:val="24"/>
          <w:szCs w:val="24"/>
        </w:rPr>
      </w:pPr>
    </w:p>
    <w:p w:rsidR="00140100" w:rsidRPr="004822DB" w:rsidRDefault="009C7C6C" w:rsidP="00996885">
      <w:pPr>
        <w:pStyle w:val="Prrafodelista"/>
        <w:rPr>
          <w:sz w:val="24"/>
          <w:szCs w:val="24"/>
        </w:rPr>
      </w:pPr>
      <w:r w:rsidRPr="004822DB">
        <w:rPr>
          <w:sz w:val="24"/>
          <w:szCs w:val="24"/>
        </w:rPr>
        <w:t>Cualquier estímulo, pues, voluntariamente producido, puede ser reconocido como un indicio de la intención de comunicar una información. Obsérvese que no se restringe el estímulo al de una expresión lingüística, ni, sobre todo, se circunscribe la información la manifestación pública del pensamiento íntimo del hablante. De esto se deduce que casi todos los estímulos que podamos utilizar pueden servir para comunicar algo</w:t>
      </w:r>
      <w:r w:rsidRPr="004822DB">
        <w:rPr>
          <w:rStyle w:val="Refdenotaalpie"/>
          <w:sz w:val="24"/>
          <w:szCs w:val="24"/>
        </w:rPr>
        <w:footnoteReference w:id="28"/>
      </w:r>
      <w:r w:rsidRPr="004822DB">
        <w:rPr>
          <w:sz w:val="24"/>
          <w:szCs w:val="24"/>
        </w:rPr>
        <w:t xml:space="preserve">, y que este algo, como dijimos anteriormente puede ser un pensamiento proposicional, un pensamiento </w:t>
      </w:r>
      <w:proofErr w:type="spellStart"/>
      <w:r w:rsidRPr="004822DB">
        <w:rPr>
          <w:sz w:val="24"/>
          <w:szCs w:val="24"/>
        </w:rPr>
        <w:t>semi</w:t>
      </w:r>
      <w:proofErr w:type="spellEnd"/>
      <w:r w:rsidRPr="004822DB">
        <w:rPr>
          <w:sz w:val="24"/>
          <w:szCs w:val="24"/>
        </w:rPr>
        <w:t>-proposicional, una impresión y/o una actitud</w:t>
      </w:r>
      <w:r w:rsidR="003C4E92" w:rsidRPr="004822DB">
        <w:rPr>
          <w:sz w:val="24"/>
          <w:szCs w:val="24"/>
        </w:rPr>
        <w:t xml:space="preserve">. El problema, por tanto, está en la intención informativa. Así, aunque </w:t>
      </w:r>
      <w:r w:rsidR="00B76D0B" w:rsidRPr="004822DB">
        <w:rPr>
          <w:sz w:val="24"/>
          <w:szCs w:val="24"/>
        </w:rPr>
        <w:t>resulte</w:t>
      </w:r>
      <w:r w:rsidR="003C4E92" w:rsidRPr="004822DB">
        <w:rPr>
          <w:sz w:val="24"/>
          <w:szCs w:val="24"/>
        </w:rPr>
        <w:t xml:space="preserve"> increíble tener que expresarlo, las personas que inician una comunicación intentan informar de una(s) cosa(s) y en otros actos comunicativos quieren informar de otra(s). Parece una exageración explicitar esta verdad de Perogrullo, pero tal y como están las cosas, no hay otro remedio.</w:t>
      </w:r>
    </w:p>
    <w:p w:rsidR="003C4E92" w:rsidRPr="004822DB" w:rsidRDefault="003C4E92" w:rsidP="00996885">
      <w:pPr>
        <w:pStyle w:val="Prrafodelista"/>
        <w:rPr>
          <w:sz w:val="24"/>
          <w:szCs w:val="24"/>
        </w:rPr>
      </w:pPr>
    </w:p>
    <w:p w:rsidR="003C4E92" w:rsidRPr="004822DB" w:rsidRDefault="003C4E92" w:rsidP="00996885">
      <w:pPr>
        <w:pStyle w:val="Prrafodelista"/>
        <w:rPr>
          <w:sz w:val="24"/>
          <w:szCs w:val="24"/>
        </w:rPr>
      </w:pPr>
      <w:r w:rsidRPr="004822DB">
        <w:rPr>
          <w:sz w:val="24"/>
          <w:szCs w:val="24"/>
        </w:rPr>
        <w:t>Por ejemplo, el autor de</w:t>
      </w:r>
      <w:r w:rsidR="00B76D0B" w:rsidRPr="004822DB">
        <w:rPr>
          <w:sz w:val="24"/>
          <w:szCs w:val="24"/>
        </w:rPr>
        <w:t>l</w:t>
      </w:r>
      <w:r w:rsidRPr="004822DB">
        <w:rPr>
          <w:sz w:val="24"/>
          <w:szCs w:val="24"/>
        </w:rPr>
        <w:t xml:space="preserve"> texto</w:t>
      </w:r>
      <w:r w:rsidR="00B76D0B" w:rsidRPr="004822DB">
        <w:rPr>
          <w:sz w:val="24"/>
          <w:szCs w:val="24"/>
        </w:rPr>
        <w:t xml:space="preserve"> citado seguidamente</w:t>
      </w:r>
      <w:r w:rsidRPr="004822DB">
        <w:rPr>
          <w:sz w:val="24"/>
          <w:szCs w:val="24"/>
        </w:rPr>
        <w:t xml:space="preserve"> es consciente de muchas cosas de las que hemos venido diciendo aquí, pero está claro que ni él, ni la autora que menciona, </w:t>
      </w:r>
      <w:r w:rsidR="00A522F8" w:rsidRPr="004822DB">
        <w:rPr>
          <w:sz w:val="24"/>
          <w:szCs w:val="24"/>
        </w:rPr>
        <w:t>tratan de</w:t>
      </w:r>
      <w:r w:rsidRPr="004822DB">
        <w:rPr>
          <w:sz w:val="24"/>
          <w:szCs w:val="24"/>
        </w:rPr>
        <w:t xml:space="preserve"> manifestar una serie de supuestos que, quizás, alguien (o, por qué no, </w:t>
      </w:r>
      <w:proofErr w:type="spellStart"/>
      <w:r w:rsidRPr="004822DB">
        <w:rPr>
          <w:sz w:val="24"/>
          <w:szCs w:val="24"/>
        </w:rPr>
        <w:t>ellxs</w:t>
      </w:r>
      <w:proofErr w:type="spellEnd"/>
      <w:r w:rsidRPr="004822DB">
        <w:rPr>
          <w:sz w:val="24"/>
          <w:szCs w:val="24"/>
        </w:rPr>
        <w:t xml:space="preserve"> </w:t>
      </w:r>
      <w:proofErr w:type="spellStart"/>
      <w:r w:rsidRPr="004822DB">
        <w:rPr>
          <w:sz w:val="24"/>
          <w:szCs w:val="24"/>
        </w:rPr>
        <w:t>mismxs</w:t>
      </w:r>
      <w:proofErr w:type="spellEnd"/>
      <w:r w:rsidRPr="004822DB">
        <w:rPr>
          <w:sz w:val="24"/>
          <w:szCs w:val="24"/>
        </w:rPr>
        <w:t>)</w:t>
      </w:r>
      <w:r w:rsidR="00A522F8" w:rsidRPr="004822DB">
        <w:rPr>
          <w:sz w:val="24"/>
          <w:szCs w:val="24"/>
        </w:rPr>
        <w:t xml:space="preserve"> intentarían hacer patentes en otro momento y lugar:</w:t>
      </w:r>
    </w:p>
    <w:p w:rsidR="00140100" w:rsidRPr="004822DB" w:rsidRDefault="00140100" w:rsidP="00996885">
      <w:pPr>
        <w:pStyle w:val="Prrafodelista"/>
        <w:rPr>
          <w:sz w:val="24"/>
          <w:szCs w:val="24"/>
        </w:rPr>
      </w:pPr>
    </w:p>
    <w:p w:rsidR="00A522F8" w:rsidRPr="004822DB" w:rsidRDefault="00140100" w:rsidP="00984AAB">
      <w:pPr>
        <w:pStyle w:val="Prrafodelista"/>
        <w:ind w:left="708" w:right="707"/>
        <w:rPr>
          <w:rFonts w:ascii="Estrangelo Edessa" w:hAnsi="Estrangelo Edessa" w:cs="Estrangelo Edessa"/>
          <w:sz w:val="24"/>
          <w:szCs w:val="24"/>
        </w:rPr>
      </w:pPr>
      <w:r w:rsidRPr="004822DB">
        <w:rPr>
          <w:rFonts w:ascii="Estrangelo Edessa" w:hAnsi="Estrangelo Edessa" w:cs="Estrangelo Edessa"/>
          <w:sz w:val="24"/>
          <w:szCs w:val="24"/>
          <w:lang w:eastAsia="es-ES"/>
        </w:rPr>
        <w:t xml:space="preserve">(…) es más que posible que la condición de género no marcado que tiene el masculino sea trasunto de la prevalencia ancestral de patrones </w:t>
      </w:r>
      <w:proofErr w:type="spellStart"/>
      <w:r w:rsidRPr="004822DB">
        <w:rPr>
          <w:rFonts w:ascii="Estrangelo Edessa" w:hAnsi="Estrangelo Edessa" w:cs="Estrangelo Edessa"/>
          <w:sz w:val="24"/>
          <w:szCs w:val="24"/>
          <w:lang w:eastAsia="es-ES"/>
        </w:rPr>
        <w:t>masculinistas</w:t>
      </w:r>
      <w:proofErr w:type="spellEnd"/>
      <w:r w:rsidRPr="004822DB">
        <w:rPr>
          <w:rFonts w:ascii="Estrangelo Edessa" w:hAnsi="Estrangelo Edessa" w:cs="Estrangelo Edessa"/>
          <w:sz w:val="24"/>
          <w:szCs w:val="24"/>
          <w:lang w:eastAsia="es-ES"/>
        </w:rPr>
        <w:t>. Llámeselos, si se quiere, machistas, y háblese cuanto se quiera de sexismo lingüístico. Séase consciente, sin embargo, de que intentar revertirlo o anularlo es darse de cabezadas contra una pared, porque la cosa, en verdad, no tiene remedio. Rosa Montero lo ha escrito admirablemente: “Es verdad que el lenguaje es sexista, porque la sociedad también lo es”. Lo que resulta ingenuo, además de inútil, es pretender cambiar el lenguaje para ver si así cambia la sociedad.</w:t>
      </w:r>
      <w:r w:rsidR="00CA0C89" w:rsidRPr="004822DB">
        <w:rPr>
          <w:rFonts w:ascii="Estrangelo Edessa" w:hAnsi="Estrangelo Edessa" w:cs="Estrangelo Edessa"/>
          <w:sz w:val="24"/>
          <w:szCs w:val="24"/>
        </w:rPr>
        <w:t xml:space="preserve">  </w:t>
      </w:r>
      <w:r w:rsidRPr="004822DB">
        <w:rPr>
          <w:rFonts w:ascii="Estrangelo Edessa" w:hAnsi="Estrangelo Edessa" w:cs="Estrangelo Edessa"/>
          <w:sz w:val="24"/>
          <w:szCs w:val="24"/>
        </w:rPr>
        <w:t xml:space="preserve">(Pedro Álvarez de Miranda: “El género no marcado”, </w:t>
      </w:r>
      <w:r w:rsidRPr="004822DB">
        <w:rPr>
          <w:rFonts w:ascii="Estrangelo Edessa" w:hAnsi="Estrangelo Edessa" w:cs="Estrangelo Edessa"/>
          <w:i/>
          <w:sz w:val="24"/>
          <w:szCs w:val="24"/>
        </w:rPr>
        <w:t>El País</w:t>
      </w:r>
      <w:r w:rsidRPr="004822DB">
        <w:rPr>
          <w:rFonts w:ascii="Estrangelo Edessa" w:hAnsi="Estrangelo Edessa" w:cs="Estrangelo Edessa"/>
          <w:sz w:val="24"/>
          <w:szCs w:val="24"/>
        </w:rPr>
        <w:t>, 8 marzo, 2012, pg. 40).</w:t>
      </w:r>
      <w:r w:rsidR="00CA0C89" w:rsidRPr="004822DB">
        <w:rPr>
          <w:rFonts w:ascii="Estrangelo Edessa" w:hAnsi="Estrangelo Edessa" w:cs="Estrangelo Edessa"/>
          <w:sz w:val="24"/>
          <w:szCs w:val="24"/>
        </w:rPr>
        <w:t xml:space="preserve">  </w:t>
      </w:r>
    </w:p>
    <w:p w:rsidR="00A522F8" w:rsidRPr="004822DB" w:rsidRDefault="00A522F8" w:rsidP="00984AAB">
      <w:pPr>
        <w:pStyle w:val="Prrafodelista"/>
        <w:ind w:left="708" w:right="707"/>
        <w:rPr>
          <w:rFonts w:ascii="Estrangelo Edessa" w:hAnsi="Estrangelo Edessa" w:cs="Estrangelo Edessa"/>
          <w:sz w:val="24"/>
          <w:szCs w:val="24"/>
        </w:rPr>
      </w:pPr>
    </w:p>
    <w:p w:rsidR="003C4E92" w:rsidRPr="004822DB" w:rsidRDefault="00A522F8" w:rsidP="00996885">
      <w:pPr>
        <w:pStyle w:val="Prrafodelista"/>
        <w:rPr>
          <w:sz w:val="24"/>
          <w:szCs w:val="24"/>
        </w:rPr>
      </w:pPr>
      <w:r w:rsidRPr="004822DB">
        <w:rPr>
          <w:sz w:val="24"/>
          <w:szCs w:val="24"/>
        </w:rPr>
        <w:t>Lo que a mi entender no es de recibo es que, de alguna manera, se esté procurando vetar la posibilidad de usar el estímulo lingüístico que es nuestro idioma de la manera que a cada hablante le venga en gana. Debajo de todos estos argumentos parece subsistir la idea de que el código lingüístico es absolutamente determinante a la hora de comunicar la información que deseamos</w:t>
      </w:r>
      <w:r w:rsidRPr="004822DB">
        <w:rPr>
          <w:rFonts w:ascii="Estrangelo Edessa" w:hAnsi="Estrangelo Edessa" w:cs="Estrangelo Edessa"/>
          <w:sz w:val="24"/>
          <w:szCs w:val="24"/>
        </w:rPr>
        <w:t xml:space="preserve">. </w:t>
      </w:r>
      <w:r w:rsidRPr="004822DB">
        <w:rPr>
          <w:sz w:val="24"/>
          <w:szCs w:val="24"/>
        </w:rPr>
        <w:t xml:space="preserve">Si no lo empleamos “como debe ser”, si lo forzamos para conseguir comunicar información que de  otra manera fuera imposible </w:t>
      </w:r>
      <w:r w:rsidR="00E24C45" w:rsidRPr="004822DB">
        <w:rPr>
          <w:sz w:val="24"/>
          <w:szCs w:val="24"/>
        </w:rPr>
        <w:t>transmitir</w:t>
      </w:r>
      <w:r w:rsidRPr="004822DB">
        <w:rPr>
          <w:sz w:val="24"/>
          <w:szCs w:val="24"/>
        </w:rPr>
        <w:t>, entonces nuestro esfuerzo “resulta ingenuo e inútil”</w:t>
      </w:r>
      <w:r w:rsidR="00E24C45" w:rsidRPr="004822DB">
        <w:rPr>
          <w:sz w:val="24"/>
          <w:szCs w:val="24"/>
        </w:rPr>
        <w:t xml:space="preserve"> porque cambiando nuestra expresión no cambiaremos la sociedad.</w:t>
      </w:r>
    </w:p>
    <w:p w:rsidR="00E24C45" w:rsidRPr="004822DB" w:rsidRDefault="00E24C45" w:rsidP="00996885">
      <w:pPr>
        <w:pStyle w:val="Prrafodelista"/>
        <w:rPr>
          <w:sz w:val="24"/>
          <w:szCs w:val="24"/>
        </w:rPr>
      </w:pPr>
    </w:p>
    <w:p w:rsidR="001A2ECE" w:rsidRPr="004822DB" w:rsidRDefault="00E24C45" w:rsidP="00996885">
      <w:pPr>
        <w:pStyle w:val="Prrafodelista"/>
        <w:rPr>
          <w:sz w:val="24"/>
          <w:szCs w:val="24"/>
        </w:rPr>
      </w:pPr>
      <w:r w:rsidRPr="004822DB">
        <w:rPr>
          <w:sz w:val="24"/>
          <w:szCs w:val="24"/>
        </w:rPr>
        <w:lastRenderedPageBreak/>
        <w:t xml:space="preserve">Analicemos esta postura con cierto rigor: para empezar, como saben </w:t>
      </w:r>
      <w:proofErr w:type="spellStart"/>
      <w:r w:rsidRPr="007849C4">
        <w:rPr>
          <w:sz w:val="24"/>
          <w:szCs w:val="24"/>
        </w:rPr>
        <w:t>tod</w:t>
      </w:r>
      <w:r w:rsidR="007849C4" w:rsidRPr="007849C4">
        <w:rPr>
          <w:sz w:val="24"/>
          <w:szCs w:val="24"/>
        </w:rPr>
        <w:t>x</w:t>
      </w:r>
      <w:r w:rsidRPr="007849C4">
        <w:rPr>
          <w:sz w:val="24"/>
          <w:szCs w:val="24"/>
        </w:rPr>
        <w:t>s</w:t>
      </w:r>
      <w:proofErr w:type="spellEnd"/>
      <w:r w:rsidRPr="007849C4">
        <w:rPr>
          <w:sz w:val="24"/>
          <w:szCs w:val="24"/>
        </w:rPr>
        <w:t xml:space="preserve"> los </w:t>
      </w:r>
      <w:proofErr w:type="spellStart"/>
      <w:r w:rsidRPr="007849C4">
        <w:rPr>
          <w:sz w:val="24"/>
          <w:szCs w:val="24"/>
        </w:rPr>
        <w:t>niñ</w:t>
      </w:r>
      <w:r w:rsidR="007849C4" w:rsidRPr="007849C4">
        <w:rPr>
          <w:sz w:val="24"/>
          <w:szCs w:val="24"/>
        </w:rPr>
        <w:t>x</w:t>
      </w:r>
      <w:r w:rsidRPr="007849C4">
        <w:rPr>
          <w:sz w:val="24"/>
          <w:szCs w:val="24"/>
        </w:rPr>
        <w:t>s</w:t>
      </w:r>
      <w:proofErr w:type="spellEnd"/>
      <w:r w:rsidRPr="004822DB">
        <w:rPr>
          <w:sz w:val="24"/>
          <w:szCs w:val="24"/>
        </w:rPr>
        <w:t xml:space="preserve"> que han leído </w:t>
      </w:r>
      <w:r w:rsidRPr="004822DB">
        <w:rPr>
          <w:i/>
          <w:sz w:val="24"/>
          <w:szCs w:val="24"/>
        </w:rPr>
        <w:t>A través del espejo</w:t>
      </w:r>
      <w:r w:rsidRPr="004822DB">
        <w:rPr>
          <w:sz w:val="24"/>
          <w:szCs w:val="24"/>
        </w:rPr>
        <w:t xml:space="preserve">, de Lewis Carroll (que no era lingüista), el personaje del Huevo, </w:t>
      </w:r>
      <w:proofErr w:type="spellStart"/>
      <w:r w:rsidRPr="004822DB">
        <w:rPr>
          <w:sz w:val="24"/>
          <w:szCs w:val="24"/>
        </w:rPr>
        <w:t>Humpty</w:t>
      </w:r>
      <w:proofErr w:type="spellEnd"/>
      <w:r w:rsidRPr="004822DB">
        <w:rPr>
          <w:sz w:val="24"/>
          <w:szCs w:val="24"/>
        </w:rPr>
        <w:t xml:space="preserve"> </w:t>
      </w:r>
      <w:proofErr w:type="spellStart"/>
      <w:r w:rsidRPr="004822DB">
        <w:rPr>
          <w:sz w:val="24"/>
          <w:szCs w:val="24"/>
        </w:rPr>
        <w:t>Dumpty</w:t>
      </w:r>
      <w:proofErr w:type="spellEnd"/>
      <w:r w:rsidRPr="004822DB">
        <w:rPr>
          <w:sz w:val="24"/>
          <w:szCs w:val="24"/>
        </w:rPr>
        <w:t xml:space="preserve">, afirma que las personas son las que mandan sobre la herramienta lingüística y no al revés. Mediante esta metáfora, Lewis Carroll (que no era lingüista, ni académico de ningún idioma, entre otras cosas porque en Inglaterra no hay Academia del Inglés que </w:t>
      </w:r>
      <w:proofErr w:type="gramStart"/>
      <w:r w:rsidRPr="004822DB">
        <w:rPr>
          <w:sz w:val="24"/>
          <w:szCs w:val="24"/>
        </w:rPr>
        <w:t>valga …</w:t>
      </w:r>
      <w:proofErr w:type="gramEnd"/>
      <w:r w:rsidRPr="004822DB">
        <w:rPr>
          <w:sz w:val="24"/>
          <w:szCs w:val="24"/>
        </w:rPr>
        <w:t xml:space="preserve"> y, a pesar de (¿o es quizás </w:t>
      </w:r>
      <w:r w:rsidRPr="004822DB">
        <w:rPr>
          <w:i/>
          <w:sz w:val="24"/>
          <w:szCs w:val="24"/>
        </w:rPr>
        <w:t>a causa de</w:t>
      </w:r>
      <w:r w:rsidRPr="004822DB">
        <w:rPr>
          <w:sz w:val="24"/>
          <w:szCs w:val="24"/>
        </w:rPr>
        <w:t>?) ello, ¡vaya fuerza la del inglés en el mundo!) trata de mostrar</w:t>
      </w:r>
      <w:r w:rsidR="00FB51BE" w:rsidRPr="004822DB">
        <w:rPr>
          <w:sz w:val="24"/>
          <w:szCs w:val="24"/>
        </w:rPr>
        <w:t xml:space="preserve"> la verdadera naturaleza de esta herramienta humana, indicando que no debe sacralizarse y convertirse en un constreñimiento cuasi-religioso, cuya violación sea considerada anatema, o casi. En otras palabras, todo el mundo sabe intuitivamente que es posible forzar la tan cacareada norma para conseguir fines adicionales que, en algunos casos, son altamente considerados como ejemplos de creación espiritual y artística. Por ejemplo,</w:t>
      </w:r>
    </w:p>
    <w:p w:rsidR="008F256F" w:rsidRPr="004822DB" w:rsidRDefault="008F256F" w:rsidP="000E1BB9">
      <w:pPr>
        <w:pStyle w:val="Prrafodelista"/>
        <w:ind w:left="3540"/>
        <w:rPr>
          <w:sz w:val="24"/>
          <w:szCs w:val="24"/>
        </w:rPr>
      </w:pPr>
      <w:r w:rsidRPr="004822DB">
        <w:rPr>
          <w:sz w:val="24"/>
          <w:szCs w:val="24"/>
        </w:rPr>
        <w:t>(…)</w:t>
      </w:r>
    </w:p>
    <w:p w:rsidR="00FB51BE" w:rsidRPr="004822DB" w:rsidRDefault="008F256F" w:rsidP="000E1BB9">
      <w:pPr>
        <w:pStyle w:val="Prrafodelista"/>
        <w:ind w:left="3540"/>
        <w:rPr>
          <w:sz w:val="24"/>
          <w:szCs w:val="24"/>
        </w:rPr>
      </w:pPr>
      <w:r w:rsidRPr="004822DB">
        <w:rPr>
          <w:sz w:val="24"/>
          <w:szCs w:val="24"/>
        </w:rPr>
        <w:t xml:space="preserve">El poema no es </w:t>
      </w:r>
      <w:proofErr w:type="spellStart"/>
      <w:r w:rsidRPr="004822DB">
        <w:rPr>
          <w:sz w:val="24"/>
          <w:szCs w:val="24"/>
        </w:rPr>
        <w:t>po</w:t>
      </w:r>
      <w:proofErr w:type="spellEnd"/>
    </w:p>
    <w:p w:rsidR="008F256F" w:rsidRPr="004822DB" w:rsidRDefault="008F256F" w:rsidP="000E1BB9">
      <w:pPr>
        <w:pStyle w:val="Prrafodelista"/>
        <w:ind w:left="3540"/>
        <w:rPr>
          <w:sz w:val="24"/>
          <w:szCs w:val="24"/>
        </w:rPr>
      </w:pPr>
      <w:r w:rsidRPr="004822DB">
        <w:rPr>
          <w:sz w:val="24"/>
          <w:szCs w:val="24"/>
        </w:rPr>
        <w:t xml:space="preserve">Ni es </w:t>
      </w:r>
      <w:proofErr w:type="spellStart"/>
      <w:r w:rsidRPr="004822DB">
        <w:rPr>
          <w:sz w:val="24"/>
          <w:szCs w:val="24"/>
        </w:rPr>
        <w:t>ema</w:t>
      </w:r>
      <w:proofErr w:type="spellEnd"/>
    </w:p>
    <w:p w:rsidR="008F256F" w:rsidRPr="004822DB" w:rsidRDefault="008F256F" w:rsidP="000E1BB9">
      <w:pPr>
        <w:pStyle w:val="Prrafodelista"/>
        <w:ind w:left="3540"/>
        <w:rPr>
          <w:sz w:val="24"/>
          <w:szCs w:val="24"/>
        </w:rPr>
      </w:pPr>
      <w:r w:rsidRPr="004822DB">
        <w:rPr>
          <w:sz w:val="24"/>
          <w:szCs w:val="24"/>
        </w:rPr>
        <w:t>E</w:t>
      </w:r>
    </w:p>
    <w:p w:rsidR="008F256F" w:rsidRPr="004822DB" w:rsidRDefault="008F256F" w:rsidP="000E1BB9">
      <w:pPr>
        <w:pStyle w:val="Prrafodelista"/>
        <w:ind w:left="3540"/>
        <w:rPr>
          <w:sz w:val="24"/>
          <w:szCs w:val="24"/>
        </w:rPr>
      </w:pPr>
      <w:r w:rsidRPr="004822DB">
        <w:rPr>
          <w:sz w:val="24"/>
          <w:szCs w:val="24"/>
        </w:rPr>
        <w:t>Este Oeste Norte Sur</w:t>
      </w:r>
    </w:p>
    <w:p w:rsidR="008F256F" w:rsidRPr="004822DB" w:rsidRDefault="008F256F" w:rsidP="000E1BB9">
      <w:pPr>
        <w:pStyle w:val="Prrafodelista"/>
        <w:ind w:left="3540"/>
        <w:rPr>
          <w:sz w:val="24"/>
          <w:szCs w:val="24"/>
        </w:rPr>
      </w:pPr>
      <w:r w:rsidRPr="004822DB">
        <w:rPr>
          <w:sz w:val="24"/>
          <w:szCs w:val="24"/>
        </w:rPr>
        <w:t>Surgiendo</w:t>
      </w:r>
    </w:p>
    <w:p w:rsidR="008F256F" w:rsidRPr="004822DB" w:rsidRDefault="008F256F" w:rsidP="000E1BB9">
      <w:pPr>
        <w:pStyle w:val="Prrafodelista"/>
        <w:ind w:left="3540"/>
        <w:rPr>
          <w:sz w:val="24"/>
          <w:szCs w:val="24"/>
        </w:rPr>
      </w:pPr>
      <w:r w:rsidRPr="004822DB">
        <w:rPr>
          <w:sz w:val="24"/>
          <w:szCs w:val="24"/>
        </w:rPr>
        <w:t xml:space="preserve">Siempre </w:t>
      </w:r>
      <w:r w:rsidRPr="004822DB">
        <w:rPr>
          <w:sz w:val="24"/>
          <w:szCs w:val="24"/>
        </w:rPr>
        <w:tab/>
      </w:r>
      <w:proofErr w:type="spellStart"/>
      <w:r w:rsidRPr="004822DB">
        <w:rPr>
          <w:sz w:val="24"/>
          <w:szCs w:val="24"/>
        </w:rPr>
        <w:t>Noempre</w:t>
      </w:r>
      <w:proofErr w:type="spellEnd"/>
    </w:p>
    <w:p w:rsidR="008F256F" w:rsidRPr="004822DB" w:rsidRDefault="008F256F" w:rsidP="000E1BB9">
      <w:pPr>
        <w:pStyle w:val="Prrafodelista"/>
        <w:ind w:left="3540"/>
        <w:rPr>
          <w:sz w:val="24"/>
          <w:szCs w:val="24"/>
        </w:rPr>
      </w:pPr>
      <w:r w:rsidRPr="004822DB">
        <w:rPr>
          <w:sz w:val="24"/>
          <w:szCs w:val="24"/>
        </w:rPr>
        <w:t>(…)</w:t>
      </w:r>
      <w:r w:rsidRPr="004822DB">
        <w:rPr>
          <w:rStyle w:val="Refdenotaalpie"/>
          <w:rFonts w:ascii="Estrangelo Edessa" w:hAnsi="Estrangelo Edessa" w:cs="Estrangelo Edessa"/>
          <w:sz w:val="24"/>
          <w:szCs w:val="24"/>
        </w:rPr>
        <w:footnoteReference w:id="29"/>
      </w:r>
    </w:p>
    <w:p w:rsidR="000E1BB9" w:rsidRPr="004822DB" w:rsidRDefault="000E1BB9" w:rsidP="000E1BB9">
      <w:pPr>
        <w:pStyle w:val="Prrafodelista"/>
        <w:ind w:left="3540"/>
        <w:rPr>
          <w:sz w:val="24"/>
          <w:szCs w:val="24"/>
        </w:rPr>
      </w:pPr>
    </w:p>
    <w:p w:rsidR="0046588B" w:rsidRPr="004822DB" w:rsidRDefault="0046588B" w:rsidP="00996885">
      <w:pPr>
        <w:pStyle w:val="Prrafodelista"/>
        <w:rPr>
          <w:sz w:val="24"/>
          <w:szCs w:val="24"/>
        </w:rPr>
      </w:pPr>
      <w:r w:rsidRPr="004822DB">
        <w:rPr>
          <w:sz w:val="24"/>
          <w:szCs w:val="24"/>
        </w:rPr>
        <w:t xml:space="preserve">En este caso, el poeta rompe el código para conseguir “algo” que, según su parecer, no podría lograr usando la herramienta “adecuadamente”. Lo que sea ese algo será interpretado de una o varias maneras por los críticos y exégetas literarios, con lo que lo que hace este </w:t>
      </w:r>
      <w:proofErr w:type="spellStart"/>
      <w:r w:rsidRPr="004822DB">
        <w:rPr>
          <w:sz w:val="24"/>
          <w:szCs w:val="24"/>
        </w:rPr>
        <w:t>Humpty</w:t>
      </w:r>
      <w:proofErr w:type="spellEnd"/>
      <w:r w:rsidRPr="004822DB">
        <w:rPr>
          <w:sz w:val="24"/>
          <w:szCs w:val="24"/>
        </w:rPr>
        <w:t xml:space="preserve"> </w:t>
      </w:r>
      <w:proofErr w:type="spellStart"/>
      <w:r w:rsidRPr="004822DB">
        <w:rPr>
          <w:sz w:val="24"/>
          <w:szCs w:val="24"/>
        </w:rPr>
        <w:t>Dumpty</w:t>
      </w:r>
      <w:proofErr w:type="spellEnd"/>
      <w:r w:rsidRPr="004822DB">
        <w:rPr>
          <w:sz w:val="24"/>
          <w:szCs w:val="24"/>
        </w:rPr>
        <w:t xml:space="preserve"> surrealista gaditano se consagra como un uso creativo del idioma.</w:t>
      </w:r>
    </w:p>
    <w:p w:rsidR="0046588B" w:rsidRPr="004822DB" w:rsidRDefault="0046588B" w:rsidP="00996885">
      <w:pPr>
        <w:pStyle w:val="Prrafodelista"/>
        <w:rPr>
          <w:sz w:val="24"/>
          <w:szCs w:val="24"/>
        </w:rPr>
      </w:pPr>
    </w:p>
    <w:p w:rsidR="008F256F" w:rsidRPr="004822DB" w:rsidRDefault="00B76D0B" w:rsidP="00996885">
      <w:pPr>
        <w:pStyle w:val="Prrafodelista"/>
        <w:rPr>
          <w:sz w:val="24"/>
          <w:szCs w:val="24"/>
        </w:rPr>
      </w:pPr>
      <w:r w:rsidRPr="004822DB">
        <w:rPr>
          <w:sz w:val="24"/>
          <w:szCs w:val="24"/>
        </w:rPr>
        <w:t>C</w:t>
      </w:r>
      <w:r w:rsidR="0046588B" w:rsidRPr="004822DB">
        <w:rPr>
          <w:sz w:val="24"/>
          <w:szCs w:val="24"/>
        </w:rPr>
        <w:t xml:space="preserve">omo dicen aquí, en Cádiz, “no </w:t>
      </w:r>
      <w:proofErr w:type="spellStart"/>
      <w:r w:rsidR="0046588B" w:rsidRPr="004822DB">
        <w:rPr>
          <w:sz w:val="24"/>
          <w:szCs w:val="24"/>
        </w:rPr>
        <w:t>too</w:t>
      </w:r>
      <w:proofErr w:type="spellEnd"/>
      <w:r w:rsidR="0046588B" w:rsidRPr="004822DB">
        <w:rPr>
          <w:sz w:val="24"/>
          <w:szCs w:val="24"/>
        </w:rPr>
        <w:t xml:space="preserve"> </w:t>
      </w:r>
      <w:proofErr w:type="spellStart"/>
      <w:r w:rsidR="0046588B" w:rsidRPr="004822DB">
        <w:rPr>
          <w:sz w:val="24"/>
          <w:szCs w:val="24"/>
        </w:rPr>
        <w:t>er</w:t>
      </w:r>
      <w:proofErr w:type="spellEnd"/>
      <w:r w:rsidR="0046588B" w:rsidRPr="004822DB">
        <w:rPr>
          <w:sz w:val="24"/>
          <w:szCs w:val="24"/>
        </w:rPr>
        <w:t xml:space="preserve"> mundo </w:t>
      </w:r>
      <w:proofErr w:type="spellStart"/>
      <w:r w:rsidR="0046588B" w:rsidRPr="004822DB">
        <w:rPr>
          <w:sz w:val="24"/>
          <w:szCs w:val="24"/>
        </w:rPr>
        <w:t>pue</w:t>
      </w:r>
      <w:proofErr w:type="spellEnd"/>
      <w:r w:rsidR="0046588B" w:rsidRPr="004822DB">
        <w:rPr>
          <w:sz w:val="24"/>
          <w:szCs w:val="24"/>
        </w:rPr>
        <w:t xml:space="preserve"> sé de </w:t>
      </w:r>
      <w:proofErr w:type="spellStart"/>
      <w:r w:rsidR="0046588B" w:rsidRPr="004822DB">
        <w:rPr>
          <w:sz w:val="24"/>
          <w:szCs w:val="24"/>
        </w:rPr>
        <w:t>Cai</w:t>
      </w:r>
      <w:proofErr w:type="spellEnd"/>
      <w:r w:rsidR="0046588B" w:rsidRPr="004822DB">
        <w:rPr>
          <w:sz w:val="24"/>
          <w:szCs w:val="24"/>
        </w:rPr>
        <w:t>”,</w:t>
      </w:r>
      <w:r w:rsidRPr="004822DB">
        <w:rPr>
          <w:sz w:val="24"/>
          <w:szCs w:val="24"/>
        </w:rPr>
        <w:t xml:space="preserve"> ni, por supuesto, casi nadie es creador</w:t>
      </w:r>
      <w:r w:rsidR="000E1BB9" w:rsidRPr="004822DB">
        <w:rPr>
          <w:sz w:val="24"/>
          <w:szCs w:val="24"/>
        </w:rPr>
        <w:t>(a)</w:t>
      </w:r>
      <w:r w:rsidRPr="004822DB">
        <w:rPr>
          <w:sz w:val="24"/>
          <w:szCs w:val="24"/>
        </w:rPr>
        <w:t xml:space="preserve"> individual de textos poéticos o literarios.</w:t>
      </w:r>
      <w:r w:rsidR="0046588B" w:rsidRPr="004822DB">
        <w:rPr>
          <w:sz w:val="24"/>
          <w:szCs w:val="24"/>
        </w:rPr>
        <w:t xml:space="preserve"> </w:t>
      </w:r>
      <w:r w:rsidRPr="004822DB">
        <w:rPr>
          <w:sz w:val="24"/>
          <w:szCs w:val="24"/>
        </w:rPr>
        <w:t>Sin embargo,</w:t>
      </w:r>
      <w:r w:rsidR="0046588B" w:rsidRPr="004822DB">
        <w:rPr>
          <w:sz w:val="24"/>
          <w:szCs w:val="24"/>
        </w:rPr>
        <w:t xml:space="preserve"> algunas personas reclamamos nuestro derecho a ser </w:t>
      </w:r>
      <w:proofErr w:type="spellStart"/>
      <w:r w:rsidR="0046588B" w:rsidRPr="004822DB">
        <w:rPr>
          <w:sz w:val="24"/>
          <w:szCs w:val="24"/>
        </w:rPr>
        <w:t>Humpty</w:t>
      </w:r>
      <w:proofErr w:type="spellEnd"/>
      <w:r w:rsidR="0046588B" w:rsidRPr="004822DB">
        <w:rPr>
          <w:sz w:val="24"/>
          <w:szCs w:val="24"/>
        </w:rPr>
        <w:t xml:space="preserve"> </w:t>
      </w:r>
      <w:proofErr w:type="spellStart"/>
      <w:r w:rsidR="0046588B" w:rsidRPr="004822DB">
        <w:rPr>
          <w:sz w:val="24"/>
          <w:szCs w:val="24"/>
        </w:rPr>
        <w:t>Dumptys</w:t>
      </w:r>
      <w:proofErr w:type="spellEnd"/>
      <w:r w:rsidR="0046588B" w:rsidRPr="004822DB">
        <w:rPr>
          <w:sz w:val="24"/>
          <w:szCs w:val="24"/>
        </w:rPr>
        <w:t xml:space="preserve"> sin cortapisas. No </w:t>
      </w:r>
      <w:r w:rsidR="000E1BB9" w:rsidRPr="004822DB">
        <w:rPr>
          <w:sz w:val="24"/>
          <w:szCs w:val="24"/>
        </w:rPr>
        <w:t xml:space="preserve">necesariamente </w:t>
      </w:r>
      <w:r w:rsidR="0046588B" w:rsidRPr="004822DB">
        <w:rPr>
          <w:sz w:val="24"/>
          <w:szCs w:val="24"/>
        </w:rPr>
        <w:t xml:space="preserve">para lograr efectos artísticos en nuestras comunicaciones, sino para lo que se tercie. </w:t>
      </w:r>
      <w:r w:rsidRPr="004822DB">
        <w:rPr>
          <w:sz w:val="24"/>
          <w:szCs w:val="24"/>
        </w:rPr>
        <w:t>Lo malo es que, en estos casos no creativos, cuando se usa el idioma de manera poco canónic</w:t>
      </w:r>
      <w:r w:rsidR="001C1335" w:rsidRPr="004822DB">
        <w:rPr>
          <w:sz w:val="24"/>
          <w:szCs w:val="24"/>
        </w:rPr>
        <w:t xml:space="preserve">a, las reacciones distan mucho de ser laudatorias. </w:t>
      </w:r>
      <w:r w:rsidR="00004644" w:rsidRPr="004822DB">
        <w:rPr>
          <w:sz w:val="24"/>
          <w:szCs w:val="24"/>
        </w:rPr>
        <w:t>Como</w:t>
      </w:r>
      <w:r w:rsidR="001C1335" w:rsidRPr="004822DB">
        <w:rPr>
          <w:sz w:val="24"/>
          <w:szCs w:val="24"/>
        </w:rPr>
        <w:t xml:space="preserve"> ejemplo</w:t>
      </w:r>
      <w:r w:rsidR="00004644" w:rsidRPr="004822DB">
        <w:rPr>
          <w:sz w:val="24"/>
          <w:szCs w:val="24"/>
        </w:rPr>
        <w:t xml:space="preserve"> que se repite incesantemente</w:t>
      </w:r>
      <w:r w:rsidR="001C1335" w:rsidRPr="004822DB">
        <w:rPr>
          <w:sz w:val="24"/>
          <w:szCs w:val="24"/>
        </w:rPr>
        <w:t xml:space="preserve">, </w:t>
      </w:r>
      <w:r w:rsidR="00004644" w:rsidRPr="004822DB">
        <w:rPr>
          <w:sz w:val="24"/>
          <w:szCs w:val="24"/>
        </w:rPr>
        <w:t>citamos al</w:t>
      </w:r>
      <w:r w:rsidR="001C1335" w:rsidRPr="004822DB">
        <w:rPr>
          <w:sz w:val="24"/>
          <w:szCs w:val="24"/>
        </w:rPr>
        <w:t xml:space="preserve"> escritor</w:t>
      </w:r>
      <w:r w:rsidR="00004644" w:rsidRPr="004822DB">
        <w:rPr>
          <w:sz w:val="24"/>
          <w:szCs w:val="24"/>
        </w:rPr>
        <w:t xml:space="preserve"> Vila-Matas que escribe</w:t>
      </w:r>
      <w:r w:rsidR="001C1335" w:rsidRPr="004822DB">
        <w:rPr>
          <w:sz w:val="24"/>
          <w:szCs w:val="24"/>
        </w:rPr>
        <w:t>:</w:t>
      </w:r>
    </w:p>
    <w:p w:rsidR="001C1335" w:rsidRPr="004822DB" w:rsidRDefault="001C1335" w:rsidP="00996885">
      <w:pPr>
        <w:pStyle w:val="Prrafodelista"/>
        <w:rPr>
          <w:sz w:val="24"/>
          <w:szCs w:val="24"/>
        </w:rPr>
      </w:pPr>
    </w:p>
    <w:p w:rsidR="001C1335" w:rsidRPr="004822DB" w:rsidRDefault="001C1335" w:rsidP="00041FB9">
      <w:pPr>
        <w:pStyle w:val="Prrafodelista"/>
        <w:ind w:left="708" w:right="566"/>
        <w:rPr>
          <w:rFonts w:ascii="Estrangelo Edessa" w:hAnsi="Estrangelo Edessa" w:cs="Estrangelo Edessa"/>
          <w:sz w:val="24"/>
          <w:szCs w:val="24"/>
          <w:lang w:eastAsia="es-ES"/>
        </w:rPr>
      </w:pPr>
      <w:r w:rsidRPr="004822DB">
        <w:rPr>
          <w:rFonts w:ascii="Estrangelo Edessa" w:hAnsi="Estrangelo Edessa" w:cs="Estrangelo Edessa"/>
          <w:sz w:val="24"/>
          <w:szCs w:val="24"/>
          <w:lang w:eastAsia="es-ES"/>
        </w:rPr>
        <w:t>El lenguaje está hecho esencialmente para entenderse. Por tanto, todo lo que se aparte de esto es un despropósito. […] A este paso, acabaremos —para variar— no entendiéndonos nada entre nosotros […]</w:t>
      </w:r>
      <w:r w:rsidRPr="004822DB">
        <w:rPr>
          <w:rStyle w:val="Refdenotaalpie"/>
          <w:rFonts w:ascii="Estrangelo Edessa" w:eastAsia="Times New Roman" w:hAnsi="Estrangelo Edessa" w:cs="Estrangelo Edessa"/>
          <w:sz w:val="24"/>
          <w:szCs w:val="24"/>
          <w:lang w:eastAsia="es-ES"/>
        </w:rPr>
        <w:footnoteReference w:id="30"/>
      </w:r>
    </w:p>
    <w:p w:rsidR="001C1335" w:rsidRPr="004822DB" w:rsidRDefault="001C1335" w:rsidP="00996885">
      <w:pPr>
        <w:pStyle w:val="Prrafodelista"/>
        <w:rPr>
          <w:sz w:val="24"/>
          <w:szCs w:val="24"/>
          <w:lang w:eastAsia="es-ES"/>
        </w:rPr>
      </w:pPr>
    </w:p>
    <w:p w:rsidR="001C1335" w:rsidRPr="004822DB" w:rsidRDefault="001C1335" w:rsidP="00996885">
      <w:pPr>
        <w:pStyle w:val="Prrafodelista"/>
        <w:rPr>
          <w:sz w:val="24"/>
          <w:szCs w:val="24"/>
        </w:rPr>
      </w:pPr>
      <w:r w:rsidRPr="004822DB">
        <w:rPr>
          <w:sz w:val="24"/>
          <w:szCs w:val="24"/>
        </w:rPr>
        <w:t>Aparte de que el escritor</w:t>
      </w:r>
      <w:r w:rsidR="00996885" w:rsidRPr="004822DB">
        <w:rPr>
          <w:sz w:val="24"/>
          <w:szCs w:val="24"/>
        </w:rPr>
        <w:t xml:space="preserve"> catalán</w:t>
      </w:r>
      <w:r w:rsidRPr="004822DB">
        <w:rPr>
          <w:sz w:val="24"/>
          <w:szCs w:val="24"/>
        </w:rPr>
        <w:t xml:space="preserve"> cree que el lenguaje es la otra cara de la comunicación, </w:t>
      </w:r>
      <w:r w:rsidR="00996885" w:rsidRPr="004822DB">
        <w:rPr>
          <w:sz w:val="24"/>
          <w:szCs w:val="24"/>
        </w:rPr>
        <w:t>su actitud ante las utilizaciones no adecuadas de nuestra herramienta lingüística del vulgo plebeyo es absolutamente despreciativa. Trata</w:t>
      </w:r>
      <w:r w:rsidR="00041FB9" w:rsidRPr="004822DB">
        <w:rPr>
          <w:sz w:val="24"/>
          <w:szCs w:val="24"/>
        </w:rPr>
        <w:t>r de adaptar el idioma a nuestro</w:t>
      </w:r>
      <w:r w:rsidR="00996885" w:rsidRPr="004822DB">
        <w:rPr>
          <w:sz w:val="24"/>
          <w:szCs w:val="24"/>
        </w:rPr>
        <w:t>s deseos comunicativos</w:t>
      </w:r>
      <w:r w:rsidR="00041FB9" w:rsidRPr="004822DB">
        <w:rPr>
          <w:sz w:val="24"/>
          <w:szCs w:val="24"/>
        </w:rPr>
        <w:t xml:space="preserve"> es nada menos que un </w:t>
      </w:r>
      <w:r w:rsidR="00041FB9" w:rsidRPr="004822DB">
        <w:rPr>
          <w:i/>
          <w:sz w:val="24"/>
          <w:szCs w:val="24"/>
        </w:rPr>
        <w:t>despropósito</w:t>
      </w:r>
      <w:r w:rsidR="00041FB9" w:rsidRPr="004822DB">
        <w:rPr>
          <w:sz w:val="24"/>
          <w:szCs w:val="24"/>
        </w:rPr>
        <w:t xml:space="preserve">. </w:t>
      </w:r>
      <w:r w:rsidR="00996885" w:rsidRPr="004822DB">
        <w:rPr>
          <w:sz w:val="24"/>
          <w:szCs w:val="24"/>
        </w:rPr>
        <w:t xml:space="preserve">Me imagino, sin embargo y sin mucho temor a equivocarme, que no trataría de la misma </w:t>
      </w:r>
      <w:r w:rsidR="00041FB9" w:rsidRPr="004822DB">
        <w:rPr>
          <w:sz w:val="24"/>
          <w:szCs w:val="24"/>
        </w:rPr>
        <w:t>manera el poema reseñado arriba perg</w:t>
      </w:r>
      <w:r w:rsidR="00984AAB" w:rsidRPr="004822DB">
        <w:rPr>
          <w:sz w:val="24"/>
          <w:szCs w:val="24"/>
        </w:rPr>
        <w:t>eñado por otro escritor como él; me temo que nos encontr</w:t>
      </w:r>
      <w:r w:rsidR="00041FB9" w:rsidRPr="004822DB">
        <w:rPr>
          <w:sz w:val="24"/>
          <w:szCs w:val="24"/>
        </w:rPr>
        <w:t>amos ante otra actualización más de la famosa ley del embudo, vigente en todo el planeta.</w:t>
      </w:r>
    </w:p>
    <w:p w:rsidR="003C4E92" w:rsidRPr="004822DB" w:rsidRDefault="003C4E92" w:rsidP="00996885">
      <w:pPr>
        <w:pStyle w:val="Prrafodelista"/>
        <w:rPr>
          <w:sz w:val="24"/>
          <w:szCs w:val="24"/>
        </w:rPr>
      </w:pPr>
    </w:p>
    <w:p w:rsidR="008C6BD0" w:rsidRPr="004822DB" w:rsidRDefault="00620AB3" w:rsidP="00984AAB">
      <w:pPr>
        <w:pStyle w:val="Prrafodelista"/>
        <w:rPr>
          <w:sz w:val="24"/>
          <w:szCs w:val="24"/>
        </w:rPr>
      </w:pPr>
      <w:r w:rsidRPr="004822DB">
        <w:rPr>
          <w:sz w:val="24"/>
          <w:szCs w:val="24"/>
        </w:rPr>
        <w:lastRenderedPageBreak/>
        <w:t>Por ejemplo, h</w:t>
      </w:r>
      <w:r w:rsidR="00984AAB" w:rsidRPr="004822DB">
        <w:rPr>
          <w:sz w:val="24"/>
          <w:szCs w:val="24"/>
        </w:rPr>
        <w:t xml:space="preserve">e utilizado silenciosamente la letra </w:t>
      </w:r>
      <w:r w:rsidRPr="004822DB">
        <w:rPr>
          <w:sz w:val="24"/>
          <w:szCs w:val="24"/>
        </w:rPr>
        <w:t xml:space="preserve">–x – </w:t>
      </w:r>
      <w:r w:rsidR="00984AAB" w:rsidRPr="004822DB">
        <w:rPr>
          <w:sz w:val="24"/>
          <w:szCs w:val="24"/>
        </w:rPr>
        <w:t xml:space="preserve"> en los casos de plurales que escondían el sexo femenino en la utilización “</w:t>
      </w:r>
      <w:proofErr w:type="spellStart"/>
      <w:r w:rsidR="00984AAB" w:rsidRPr="004822DB">
        <w:rPr>
          <w:sz w:val="24"/>
          <w:szCs w:val="24"/>
        </w:rPr>
        <w:t>englobador</w:t>
      </w:r>
      <w:r w:rsidR="00DA439F" w:rsidRPr="004822DB">
        <w:rPr>
          <w:sz w:val="24"/>
          <w:szCs w:val="24"/>
        </w:rPr>
        <w:t>a</w:t>
      </w:r>
      <w:proofErr w:type="spellEnd"/>
      <w:r w:rsidR="00DA439F" w:rsidRPr="004822DB">
        <w:rPr>
          <w:sz w:val="24"/>
          <w:szCs w:val="24"/>
        </w:rPr>
        <w:t xml:space="preserve">” del género gramatical al uso; estoy seguro de que esta –x– </w:t>
      </w:r>
      <w:r w:rsidR="00984AAB" w:rsidRPr="004822DB">
        <w:rPr>
          <w:sz w:val="24"/>
          <w:szCs w:val="24"/>
        </w:rPr>
        <w:t xml:space="preserve">no </w:t>
      </w:r>
      <w:r w:rsidR="00DA439F" w:rsidRPr="004822DB">
        <w:rPr>
          <w:sz w:val="24"/>
          <w:szCs w:val="24"/>
        </w:rPr>
        <w:t>ha impedido a nadie</w:t>
      </w:r>
      <w:r w:rsidR="00984AAB" w:rsidRPr="004822DB">
        <w:rPr>
          <w:sz w:val="24"/>
          <w:szCs w:val="24"/>
        </w:rPr>
        <w:t xml:space="preserve"> </w:t>
      </w:r>
      <w:r w:rsidR="00DA439F" w:rsidRPr="004822DB">
        <w:rPr>
          <w:sz w:val="24"/>
          <w:szCs w:val="24"/>
        </w:rPr>
        <w:t>entender</w:t>
      </w:r>
      <w:r w:rsidR="00984AAB" w:rsidRPr="004822DB">
        <w:rPr>
          <w:sz w:val="24"/>
          <w:szCs w:val="24"/>
        </w:rPr>
        <w:t xml:space="preserve"> el pensamiento que pretendía manifestar usando mi idioma </w:t>
      </w:r>
      <w:r w:rsidR="00DA439F" w:rsidRPr="004822DB">
        <w:rPr>
          <w:sz w:val="24"/>
          <w:szCs w:val="24"/>
        </w:rPr>
        <w:t xml:space="preserve">pero enriqueciéndolo </w:t>
      </w:r>
      <w:r w:rsidR="00984AAB" w:rsidRPr="004822DB">
        <w:rPr>
          <w:sz w:val="24"/>
          <w:szCs w:val="24"/>
        </w:rPr>
        <w:t>con un símbolo del lenguaje matemático, la</w:t>
      </w:r>
      <w:r w:rsidR="00DA439F" w:rsidRPr="004822DB">
        <w:rPr>
          <w:sz w:val="24"/>
          <w:szCs w:val="24"/>
        </w:rPr>
        <w:t xml:space="preserve"> –x–</w:t>
      </w:r>
      <w:r w:rsidR="00984AAB" w:rsidRPr="004822DB">
        <w:rPr>
          <w:sz w:val="24"/>
          <w:szCs w:val="24"/>
        </w:rPr>
        <w:t>, que pocas personas usan to</w:t>
      </w:r>
      <w:r w:rsidR="00DA439F" w:rsidRPr="004822DB">
        <w:rPr>
          <w:sz w:val="24"/>
          <w:szCs w:val="24"/>
        </w:rPr>
        <w:t>davía. A</w:t>
      </w:r>
      <w:r w:rsidR="00984AAB" w:rsidRPr="004822DB">
        <w:rPr>
          <w:sz w:val="24"/>
          <w:szCs w:val="24"/>
        </w:rPr>
        <w:t xml:space="preserve">demás, la interpretación de esta decisión mía </w:t>
      </w:r>
      <w:r w:rsidR="00DA439F" w:rsidRPr="004822DB">
        <w:rPr>
          <w:sz w:val="24"/>
          <w:szCs w:val="24"/>
        </w:rPr>
        <w:t xml:space="preserve">al utilizar este símbolo </w:t>
      </w:r>
      <w:r w:rsidR="00984AAB" w:rsidRPr="004822DB">
        <w:rPr>
          <w:sz w:val="24"/>
          <w:szCs w:val="24"/>
        </w:rPr>
        <w:t>podría haber comunicado una impresión también. Una impresión, como dije antes, se comunica al manifestar débilmente una serie de supuestos, los cuales no suelen tener una contrapartida simbólica precisa. Es decir, al leer, por ejemplo</w:t>
      </w:r>
      <w:r w:rsidR="008C6BD0" w:rsidRPr="004822DB">
        <w:rPr>
          <w:sz w:val="24"/>
          <w:szCs w:val="24"/>
        </w:rPr>
        <w:t xml:space="preserve"> la expresión “</w:t>
      </w:r>
      <w:proofErr w:type="spellStart"/>
      <w:r w:rsidR="008C6BD0" w:rsidRPr="004822DB">
        <w:rPr>
          <w:sz w:val="24"/>
          <w:szCs w:val="24"/>
        </w:rPr>
        <w:t>ellxs</w:t>
      </w:r>
      <w:proofErr w:type="spellEnd"/>
      <w:r w:rsidR="008C6BD0" w:rsidRPr="004822DB">
        <w:rPr>
          <w:sz w:val="24"/>
          <w:szCs w:val="24"/>
        </w:rPr>
        <w:t xml:space="preserve"> </w:t>
      </w:r>
      <w:proofErr w:type="spellStart"/>
      <w:r w:rsidR="008C6BD0" w:rsidRPr="004822DB">
        <w:rPr>
          <w:sz w:val="24"/>
          <w:szCs w:val="24"/>
        </w:rPr>
        <w:t>mismxs</w:t>
      </w:r>
      <w:proofErr w:type="spellEnd"/>
      <w:r w:rsidR="008C6BD0" w:rsidRPr="004822DB">
        <w:rPr>
          <w:sz w:val="24"/>
          <w:szCs w:val="24"/>
        </w:rPr>
        <w:t xml:space="preserve">” que he escrito arriba, además del pensamiento explícito que cada </w:t>
      </w:r>
      <w:proofErr w:type="spellStart"/>
      <w:r w:rsidR="008C6BD0" w:rsidRPr="007849C4">
        <w:rPr>
          <w:sz w:val="24"/>
          <w:szCs w:val="24"/>
        </w:rPr>
        <w:t>un</w:t>
      </w:r>
      <w:r w:rsidR="007849C4" w:rsidRPr="007849C4">
        <w:rPr>
          <w:sz w:val="24"/>
          <w:szCs w:val="24"/>
        </w:rPr>
        <w:t>x</w:t>
      </w:r>
      <w:proofErr w:type="spellEnd"/>
      <w:r w:rsidR="008C6BD0" w:rsidRPr="004822DB">
        <w:rPr>
          <w:sz w:val="24"/>
          <w:szCs w:val="24"/>
        </w:rPr>
        <w:t xml:space="preserve"> ha podido interpretar sin dificultad como “ellos (ellas y ellos) mismos (mismas y mismos)”, podrá recuperar, a poco que le interese, los siguientes o parecidos supuestos que he deseado poner de manifiesto débilmente y en conjunto –como una impresión:</w:t>
      </w:r>
    </w:p>
    <w:p w:rsidR="008C6BD0" w:rsidRPr="004822DB" w:rsidRDefault="008C6BD0" w:rsidP="00984AAB">
      <w:pPr>
        <w:pStyle w:val="Prrafodelista"/>
        <w:rPr>
          <w:sz w:val="24"/>
          <w:szCs w:val="24"/>
        </w:rPr>
      </w:pPr>
    </w:p>
    <w:p w:rsidR="008C6BD0" w:rsidRPr="004822DB" w:rsidRDefault="008C6BD0" w:rsidP="00ED4D1E">
      <w:pPr>
        <w:pStyle w:val="Prrafodelista"/>
        <w:numPr>
          <w:ilvl w:val="0"/>
          <w:numId w:val="4"/>
        </w:numPr>
        <w:ind w:left="360"/>
        <w:rPr>
          <w:sz w:val="24"/>
          <w:szCs w:val="24"/>
        </w:rPr>
      </w:pPr>
      <w:r w:rsidRPr="004822DB">
        <w:rPr>
          <w:sz w:val="24"/>
          <w:szCs w:val="24"/>
        </w:rPr>
        <w:t>Me molesta la invisibilidad de la mujer en la organización de nuestro idioma</w:t>
      </w:r>
    </w:p>
    <w:p w:rsidR="008C6BD0" w:rsidRPr="004822DB" w:rsidRDefault="008C6BD0" w:rsidP="00ED4D1E">
      <w:pPr>
        <w:pStyle w:val="Prrafodelista"/>
        <w:numPr>
          <w:ilvl w:val="0"/>
          <w:numId w:val="4"/>
        </w:numPr>
        <w:ind w:left="360"/>
        <w:rPr>
          <w:sz w:val="24"/>
          <w:szCs w:val="24"/>
        </w:rPr>
      </w:pPr>
      <w:r w:rsidRPr="004822DB">
        <w:rPr>
          <w:sz w:val="24"/>
          <w:szCs w:val="24"/>
        </w:rPr>
        <w:t>Creo que es posible intentar paliarla voluntariamente</w:t>
      </w:r>
    </w:p>
    <w:p w:rsidR="008C6BD0" w:rsidRPr="004822DB" w:rsidRDefault="008C6BD0" w:rsidP="00ED4D1E">
      <w:pPr>
        <w:pStyle w:val="Prrafodelista"/>
        <w:numPr>
          <w:ilvl w:val="0"/>
          <w:numId w:val="4"/>
        </w:numPr>
        <w:ind w:left="360"/>
        <w:rPr>
          <w:sz w:val="24"/>
          <w:szCs w:val="24"/>
        </w:rPr>
      </w:pPr>
      <w:r w:rsidRPr="004822DB">
        <w:rPr>
          <w:sz w:val="24"/>
          <w:szCs w:val="24"/>
        </w:rPr>
        <w:t>Al utilizar la variable matemática x quiero hacer ver que el sexo biológico no es siempre algo esencialmente ligado a las personas, sino que puede variar en cada historia vital debido a toda clase de contingencias</w:t>
      </w:r>
      <w:r w:rsidR="00ED4D1E" w:rsidRPr="004822DB">
        <w:rPr>
          <w:rStyle w:val="Refdenotaalpie"/>
          <w:sz w:val="24"/>
          <w:szCs w:val="24"/>
        </w:rPr>
        <w:footnoteReference w:id="31"/>
      </w:r>
    </w:p>
    <w:p w:rsidR="00ED4D1E" w:rsidRPr="004822DB" w:rsidRDefault="00ED4D1E" w:rsidP="00ED4D1E">
      <w:pPr>
        <w:pStyle w:val="Prrafodelista"/>
        <w:numPr>
          <w:ilvl w:val="0"/>
          <w:numId w:val="4"/>
        </w:numPr>
        <w:ind w:left="360"/>
        <w:rPr>
          <w:sz w:val="24"/>
          <w:szCs w:val="24"/>
        </w:rPr>
      </w:pPr>
      <w:r w:rsidRPr="004822DB">
        <w:rPr>
          <w:sz w:val="24"/>
          <w:szCs w:val="24"/>
        </w:rPr>
        <w:t xml:space="preserve">No quiero formar parte de la </w:t>
      </w:r>
      <w:proofErr w:type="spellStart"/>
      <w:r w:rsidRPr="004822DB">
        <w:rPr>
          <w:i/>
          <w:sz w:val="24"/>
          <w:szCs w:val="24"/>
        </w:rPr>
        <w:t>couvada</w:t>
      </w:r>
      <w:proofErr w:type="spellEnd"/>
      <w:r w:rsidRPr="004822DB">
        <w:rPr>
          <w:sz w:val="24"/>
          <w:szCs w:val="24"/>
        </w:rPr>
        <w:t xml:space="preserve"> en cualquiera de sus manifestaciones más o menos soterradas</w:t>
      </w:r>
    </w:p>
    <w:p w:rsidR="008C6BD0" w:rsidRPr="004822DB" w:rsidRDefault="00697C3E" w:rsidP="00ED4D1E">
      <w:pPr>
        <w:pStyle w:val="Prrafodelista"/>
        <w:numPr>
          <w:ilvl w:val="0"/>
          <w:numId w:val="4"/>
        </w:numPr>
        <w:ind w:left="360"/>
        <w:rPr>
          <w:sz w:val="24"/>
          <w:szCs w:val="24"/>
        </w:rPr>
      </w:pPr>
      <w:r w:rsidRPr="004822DB">
        <w:rPr>
          <w:sz w:val="24"/>
          <w:szCs w:val="24"/>
        </w:rPr>
        <w:t xml:space="preserve">Me gusta poner </w:t>
      </w:r>
      <w:proofErr w:type="spellStart"/>
      <w:r w:rsidRPr="004822DB">
        <w:rPr>
          <w:sz w:val="24"/>
          <w:szCs w:val="24"/>
        </w:rPr>
        <w:t>nerviosx</w:t>
      </w:r>
      <w:r w:rsidR="008C6BD0" w:rsidRPr="004822DB">
        <w:rPr>
          <w:sz w:val="24"/>
          <w:szCs w:val="24"/>
        </w:rPr>
        <w:t>s</w:t>
      </w:r>
      <w:proofErr w:type="spellEnd"/>
      <w:r w:rsidR="008C6BD0" w:rsidRPr="004822DB">
        <w:rPr>
          <w:sz w:val="24"/>
          <w:szCs w:val="24"/>
        </w:rPr>
        <w:t xml:space="preserve"> a </w:t>
      </w:r>
      <w:proofErr w:type="spellStart"/>
      <w:r w:rsidR="008C6BD0" w:rsidRPr="004822DB">
        <w:rPr>
          <w:sz w:val="24"/>
          <w:szCs w:val="24"/>
        </w:rPr>
        <w:t>lxs</w:t>
      </w:r>
      <w:proofErr w:type="spellEnd"/>
      <w:r w:rsidR="008C6BD0" w:rsidRPr="004822DB">
        <w:rPr>
          <w:sz w:val="24"/>
          <w:szCs w:val="24"/>
        </w:rPr>
        <w:t xml:space="preserve"> machistas que se escudan en la organización gramatical para despotricar contra los esfuerzos feministas</w:t>
      </w:r>
      <w:r w:rsidRPr="004822DB">
        <w:rPr>
          <w:sz w:val="24"/>
          <w:szCs w:val="24"/>
        </w:rPr>
        <w:t xml:space="preserve"> por mostrar </w:t>
      </w:r>
      <w:r w:rsidR="00ED4D1E" w:rsidRPr="004822DB">
        <w:rPr>
          <w:sz w:val="24"/>
          <w:szCs w:val="24"/>
        </w:rPr>
        <w:t>a</w:t>
      </w:r>
      <w:r w:rsidRPr="004822DB">
        <w:rPr>
          <w:sz w:val="24"/>
          <w:szCs w:val="24"/>
        </w:rPr>
        <w:t xml:space="preserve"> las mujeres</w:t>
      </w:r>
      <w:r w:rsidR="00ED4D1E" w:rsidRPr="004822DB">
        <w:rPr>
          <w:sz w:val="24"/>
          <w:szCs w:val="24"/>
        </w:rPr>
        <w:t xml:space="preserve"> socialmente.</w:t>
      </w:r>
    </w:p>
    <w:p w:rsidR="00ED4D1E" w:rsidRPr="004822DB" w:rsidRDefault="00ED4D1E" w:rsidP="00ED4D1E">
      <w:pPr>
        <w:pStyle w:val="Prrafodelista"/>
        <w:ind w:left="360"/>
        <w:rPr>
          <w:sz w:val="24"/>
          <w:szCs w:val="24"/>
        </w:rPr>
      </w:pPr>
    </w:p>
    <w:p w:rsidR="00ED4D1E" w:rsidRPr="004822DB" w:rsidRDefault="00ED4D1E" w:rsidP="00ED4D1E">
      <w:pPr>
        <w:pStyle w:val="Prrafodelista"/>
        <w:ind w:left="360"/>
        <w:rPr>
          <w:sz w:val="24"/>
          <w:szCs w:val="24"/>
        </w:rPr>
      </w:pPr>
      <w:r w:rsidRPr="004822DB">
        <w:rPr>
          <w:sz w:val="24"/>
          <w:szCs w:val="24"/>
        </w:rPr>
        <w:t>Etc.</w:t>
      </w:r>
    </w:p>
    <w:p w:rsidR="00ED4D1E" w:rsidRPr="004822DB" w:rsidRDefault="00ED4D1E" w:rsidP="00ED4D1E">
      <w:pPr>
        <w:pStyle w:val="Prrafodelista"/>
        <w:ind w:left="720"/>
        <w:rPr>
          <w:sz w:val="24"/>
          <w:szCs w:val="24"/>
        </w:rPr>
      </w:pPr>
    </w:p>
    <w:p w:rsidR="00235316" w:rsidRPr="004822DB" w:rsidRDefault="00ED4D1E" w:rsidP="00ED4D1E">
      <w:pPr>
        <w:pStyle w:val="Prrafodelista"/>
        <w:rPr>
          <w:sz w:val="24"/>
          <w:szCs w:val="24"/>
        </w:rPr>
      </w:pPr>
      <w:r w:rsidRPr="004822DB">
        <w:rPr>
          <w:sz w:val="24"/>
          <w:szCs w:val="24"/>
        </w:rPr>
        <w:t>Las personas que me lean, por tanto, podrían interpretar mi impresión, recurriendo a otros supuestos del mismo signo que los cinco que acabo de explicitar. Lo más seguro es que nunca sean los mismos, aunque sin embargo, probable</w:t>
      </w:r>
      <w:r w:rsidR="00235316" w:rsidRPr="004822DB">
        <w:rPr>
          <w:sz w:val="24"/>
          <w:szCs w:val="24"/>
        </w:rPr>
        <w:t>me</w:t>
      </w:r>
      <w:r w:rsidRPr="004822DB">
        <w:rPr>
          <w:sz w:val="24"/>
          <w:szCs w:val="24"/>
        </w:rPr>
        <w:t>nte, la tendencia marc</w:t>
      </w:r>
      <w:r w:rsidR="00235316" w:rsidRPr="004822DB">
        <w:rPr>
          <w:sz w:val="24"/>
          <w:szCs w:val="24"/>
        </w:rPr>
        <w:t>ada en ellos se asemeje bastante, a no ser que haya interpretaciones malévolas que cambien el sentido de la impr</w:t>
      </w:r>
      <w:r w:rsidR="00CE5CFF" w:rsidRPr="004822DB">
        <w:rPr>
          <w:sz w:val="24"/>
          <w:szCs w:val="24"/>
        </w:rPr>
        <w:t>esión</w:t>
      </w:r>
      <w:r w:rsidR="00235316" w:rsidRPr="004822DB">
        <w:rPr>
          <w:sz w:val="24"/>
          <w:szCs w:val="24"/>
        </w:rPr>
        <w:t>. Por ejemplo:</w:t>
      </w:r>
    </w:p>
    <w:p w:rsidR="00235316" w:rsidRPr="004822DB" w:rsidRDefault="00235316" w:rsidP="00ED4D1E">
      <w:pPr>
        <w:pStyle w:val="Prrafodelista"/>
        <w:rPr>
          <w:sz w:val="24"/>
          <w:szCs w:val="24"/>
        </w:rPr>
      </w:pPr>
    </w:p>
    <w:p w:rsidR="00235316" w:rsidRPr="004822DB" w:rsidRDefault="00050BC0" w:rsidP="00235316">
      <w:pPr>
        <w:pStyle w:val="Prrafodelista"/>
        <w:numPr>
          <w:ilvl w:val="0"/>
          <w:numId w:val="5"/>
        </w:numPr>
        <w:ind w:left="360"/>
        <w:rPr>
          <w:sz w:val="24"/>
          <w:szCs w:val="24"/>
        </w:rPr>
      </w:pPr>
      <w:r>
        <w:rPr>
          <w:sz w:val="24"/>
          <w:szCs w:val="24"/>
        </w:rPr>
        <w:t>É</w:t>
      </w:r>
      <w:r w:rsidR="00235316" w:rsidRPr="004822DB">
        <w:rPr>
          <w:sz w:val="24"/>
          <w:szCs w:val="24"/>
        </w:rPr>
        <w:t>ste es un indocumentado que confunde sexo y género</w:t>
      </w:r>
    </w:p>
    <w:p w:rsidR="00235316" w:rsidRPr="004822DB" w:rsidRDefault="00235316" w:rsidP="00235316">
      <w:pPr>
        <w:pStyle w:val="Prrafodelista"/>
        <w:numPr>
          <w:ilvl w:val="0"/>
          <w:numId w:val="5"/>
        </w:numPr>
        <w:ind w:left="360"/>
        <w:rPr>
          <w:sz w:val="24"/>
          <w:szCs w:val="24"/>
        </w:rPr>
      </w:pPr>
      <w:r w:rsidRPr="004822DB">
        <w:rPr>
          <w:sz w:val="24"/>
          <w:szCs w:val="24"/>
        </w:rPr>
        <w:t>Lo que está haciendo es presumir de progre</w:t>
      </w:r>
    </w:p>
    <w:p w:rsidR="00ED4D1E" w:rsidRPr="004822DB" w:rsidRDefault="00235316" w:rsidP="00235316">
      <w:pPr>
        <w:pStyle w:val="Prrafodelista"/>
        <w:numPr>
          <w:ilvl w:val="0"/>
          <w:numId w:val="5"/>
        </w:numPr>
        <w:ind w:left="360"/>
        <w:rPr>
          <w:sz w:val="24"/>
          <w:szCs w:val="24"/>
        </w:rPr>
      </w:pPr>
      <w:r w:rsidRPr="004822DB">
        <w:rPr>
          <w:sz w:val="24"/>
          <w:szCs w:val="24"/>
        </w:rPr>
        <w:t>Se trata de una persona adocenada que sigue los dictados de cierta ideología</w:t>
      </w:r>
    </w:p>
    <w:p w:rsidR="00235316" w:rsidRPr="004822DB" w:rsidRDefault="00235316" w:rsidP="00235316">
      <w:pPr>
        <w:pStyle w:val="Prrafodelista"/>
        <w:numPr>
          <w:ilvl w:val="0"/>
          <w:numId w:val="5"/>
        </w:numPr>
        <w:ind w:left="360"/>
        <w:rPr>
          <w:sz w:val="24"/>
          <w:szCs w:val="24"/>
        </w:rPr>
      </w:pPr>
      <w:r w:rsidRPr="004822DB">
        <w:rPr>
          <w:sz w:val="24"/>
          <w:szCs w:val="24"/>
        </w:rPr>
        <w:t>Con esta manía de nombrar lo único que consigue es que sus textos sean ladrillos que nadie lea</w:t>
      </w:r>
    </w:p>
    <w:p w:rsidR="00235316" w:rsidRPr="004822DB" w:rsidRDefault="00235316" w:rsidP="00235316">
      <w:pPr>
        <w:pStyle w:val="Prrafodelista"/>
        <w:ind w:left="360"/>
        <w:rPr>
          <w:sz w:val="24"/>
          <w:szCs w:val="24"/>
        </w:rPr>
      </w:pPr>
    </w:p>
    <w:p w:rsidR="00235316" w:rsidRPr="004822DB" w:rsidRDefault="00235316" w:rsidP="00235316">
      <w:pPr>
        <w:pStyle w:val="Prrafodelista"/>
        <w:ind w:left="360"/>
        <w:rPr>
          <w:sz w:val="24"/>
          <w:szCs w:val="24"/>
        </w:rPr>
      </w:pPr>
      <w:r w:rsidRPr="004822DB">
        <w:rPr>
          <w:sz w:val="24"/>
          <w:szCs w:val="24"/>
        </w:rPr>
        <w:t>Etc.</w:t>
      </w:r>
    </w:p>
    <w:p w:rsidR="00CE5CFF" w:rsidRPr="004822DB" w:rsidRDefault="00CE5CFF" w:rsidP="00235316">
      <w:pPr>
        <w:pStyle w:val="Prrafodelista"/>
        <w:ind w:left="360"/>
        <w:rPr>
          <w:sz w:val="24"/>
          <w:szCs w:val="24"/>
        </w:rPr>
      </w:pPr>
    </w:p>
    <w:p w:rsidR="00CE5CFF" w:rsidRPr="004822DB" w:rsidRDefault="00CE5CFF" w:rsidP="00CE5CFF">
      <w:pPr>
        <w:pStyle w:val="Prrafodelista"/>
        <w:rPr>
          <w:sz w:val="24"/>
          <w:szCs w:val="24"/>
        </w:rPr>
      </w:pPr>
      <w:r w:rsidRPr="004822DB">
        <w:rPr>
          <w:sz w:val="24"/>
          <w:szCs w:val="24"/>
        </w:rPr>
        <w:t xml:space="preserve">Se podría decir que este es uno de los riesgos al comunicar impresiones, ya que no hay un código que describa claramente lo que queremos manifestar. La verdad es que siempre, con código o sin código, podemos encontrarnos con estos problemas en cada uno de nuestros actos comunicativos. Hay pensamientos que de alguna manera resuenan positivamente al ser interpretados por alguien, mientras que otros chirrían al manifestarse públicamente. Piénsese, sin ir más lejos, en </w:t>
      </w:r>
      <w:r w:rsidR="00D75C7D" w:rsidRPr="004822DB">
        <w:rPr>
          <w:sz w:val="24"/>
          <w:szCs w:val="24"/>
        </w:rPr>
        <w:t>discusiones sobre política</w:t>
      </w:r>
      <w:r w:rsidRPr="004822DB">
        <w:rPr>
          <w:sz w:val="24"/>
          <w:szCs w:val="24"/>
        </w:rPr>
        <w:t xml:space="preserve"> o religión, aunque no tienen por qué circunscribirse a estos ámbitos.</w:t>
      </w:r>
    </w:p>
    <w:p w:rsidR="00CE5CFF" w:rsidRPr="004822DB" w:rsidRDefault="00CE5CFF" w:rsidP="00CE5CFF">
      <w:pPr>
        <w:pStyle w:val="Prrafodelista"/>
        <w:rPr>
          <w:sz w:val="24"/>
          <w:szCs w:val="24"/>
        </w:rPr>
      </w:pPr>
    </w:p>
    <w:p w:rsidR="00CE5CFF" w:rsidRPr="004822DB" w:rsidRDefault="00CE5CFF" w:rsidP="00CE5CFF">
      <w:pPr>
        <w:rPr>
          <w:rFonts w:ascii="Times New Roman" w:hAnsi="Times New Roman" w:cs="Times New Roman"/>
          <w:sz w:val="24"/>
          <w:szCs w:val="24"/>
        </w:rPr>
      </w:pPr>
      <w:r w:rsidRPr="004822DB">
        <w:rPr>
          <w:rFonts w:ascii="Times New Roman" w:hAnsi="Times New Roman" w:cs="Times New Roman"/>
          <w:sz w:val="24"/>
          <w:szCs w:val="24"/>
        </w:rPr>
        <w:t>Expliquemos ahora alguna de las ideas que he propuesto como componentes de la impresión que deseo comunicar al romper ciertos usos lingüísticos codificados. La m</w:t>
      </w:r>
      <w:r w:rsidR="006C79A0" w:rsidRPr="004822DB">
        <w:rPr>
          <w:rFonts w:ascii="Times New Roman" w:hAnsi="Times New Roman" w:cs="Times New Roman"/>
          <w:sz w:val="24"/>
          <w:szCs w:val="24"/>
        </w:rPr>
        <w:t>ás</w:t>
      </w:r>
      <w:r w:rsidRPr="004822DB">
        <w:rPr>
          <w:rFonts w:ascii="Times New Roman" w:hAnsi="Times New Roman" w:cs="Times New Roman"/>
          <w:sz w:val="24"/>
          <w:szCs w:val="24"/>
        </w:rPr>
        <w:t xml:space="preserve"> potente es la primera, que repito aquí: </w:t>
      </w:r>
      <w:r w:rsidR="00C043DA" w:rsidRPr="004822DB">
        <w:rPr>
          <w:rFonts w:ascii="Times New Roman" w:hAnsi="Times New Roman" w:cs="Times New Roman"/>
          <w:i/>
          <w:sz w:val="24"/>
          <w:szCs w:val="24"/>
        </w:rPr>
        <w:t>m</w:t>
      </w:r>
      <w:r w:rsidRPr="004822DB">
        <w:rPr>
          <w:rFonts w:ascii="Times New Roman" w:hAnsi="Times New Roman" w:cs="Times New Roman"/>
          <w:i/>
          <w:sz w:val="24"/>
          <w:szCs w:val="24"/>
        </w:rPr>
        <w:t>e molesta la invisibilidad de la mujer en la organización de nuestro idioma</w:t>
      </w:r>
      <w:r w:rsidR="006C79A0" w:rsidRPr="004822DB">
        <w:rPr>
          <w:rFonts w:ascii="Times New Roman" w:hAnsi="Times New Roman" w:cs="Times New Roman"/>
          <w:i/>
          <w:sz w:val="24"/>
          <w:szCs w:val="24"/>
        </w:rPr>
        <w:t>.</w:t>
      </w:r>
      <w:r w:rsidR="006C79A0" w:rsidRPr="004822DB">
        <w:rPr>
          <w:rFonts w:ascii="Times New Roman" w:hAnsi="Times New Roman" w:cs="Times New Roman"/>
          <w:sz w:val="24"/>
          <w:szCs w:val="24"/>
        </w:rPr>
        <w:t xml:space="preserve"> Extrañará que, no siendo yo mujer, esta idea esté como la primera de las que componen mis impresiones sobre este punto. Pero existe una razón muy clara. Hace años, mi compañera adquirió la </w:t>
      </w:r>
      <w:r w:rsidR="006C79A0" w:rsidRPr="004822DB">
        <w:rPr>
          <w:rFonts w:ascii="Times New Roman" w:hAnsi="Times New Roman" w:cs="Times New Roman"/>
          <w:i/>
          <w:sz w:val="24"/>
          <w:szCs w:val="24"/>
        </w:rPr>
        <w:t>Historia de las Mujeres</w:t>
      </w:r>
      <w:r w:rsidR="006C79A0" w:rsidRPr="004822DB">
        <w:rPr>
          <w:rFonts w:ascii="Times New Roman" w:hAnsi="Times New Roman" w:cs="Times New Roman"/>
          <w:sz w:val="24"/>
          <w:szCs w:val="24"/>
        </w:rPr>
        <w:t xml:space="preserve"> en cinco voluminosos tomos. Su lectura me produjo un impacto difícil de olvidar. Durante más de medio siglo de mi vida se me había escamoteado a lo largo de mi educación, la existencia y los logros de muchas mujeres, la mitad, o algo más de la mitad de la población total del planeta. En este libro y en otras obras que leí después una vez puesto en guardia contra mi desinformación básica, se describían no sólo los logros y éxitos de la inteligencia y creatividad femeninas a lo largo de la Historia, sino también, en muchos casos, los terribles obstáculos que algunas tuvieron que vencer para lograrlo. Confieso que antes de haberme topado con el libro pensaba que la mujer no estaba en realidad hecha para conseguir estas cimas de sabiduría, </w:t>
      </w:r>
      <w:r w:rsidR="00DD7313" w:rsidRPr="004822DB">
        <w:rPr>
          <w:rFonts w:ascii="Times New Roman" w:hAnsi="Times New Roman" w:cs="Times New Roman"/>
          <w:sz w:val="24"/>
          <w:szCs w:val="24"/>
        </w:rPr>
        <w:t>creatividad y brillantez, pues su misión era la que era, y la selección natural la había condicionado limitando su, llamémosle, “espíritu”. Siento tal vergüenza al confesar esto que me invade, además, una gran furia por haber sido engañado de esta manera tan burda por la perenne ocultación de estos logros que ha practicado y practica todavía nuestra sociedad machista. Porque, a ver, seguro que para mucha gente este párrafo es un descubrimiento parecido al mío en lo que a artistas femeninas se refiere:</w:t>
      </w:r>
    </w:p>
    <w:p w:rsidR="00CE5CFF" w:rsidRPr="004822DB" w:rsidRDefault="00CE5CFF" w:rsidP="00CE5CFF">
      <w:pPr>
        <w:pStyle w:val="Prrafodelista"/>
        <w:rPr>
          <w:sz w:val="24"/>
          <w:szCs w:val="24"/>
        </w:rPr>
      </w:pPr>
    </w:p>
    <w:p w:rsidR="00984AAB" w:rsidRPr="004822DB" w:rsidRDefault="00CA0C89" w:rsidP="00DD7313">
      <w:pPr>
        <w:ind w:left="708" w:right="707"/>
        <w:rPr>
          <w:rFonts w:ascii="Estrangelo Edessa" w:hAnsi="Estrangelo Edessa" w:cs="Estrangelo Edessa"/>
          <w:sz w:val="24"/>
          <w:szCs w:val="24"/>
        </w:rPr>
      </w:pPr>
      <w:r w:rsidRPr="004822DB">
        <w:rPr>
          <w:sz w:val="24"/>
          <w:szCs w:val="24"/>
        </w:rPr>
        <w:t xml:space="preserve">      </w:t>
      </w:r>
      <w:r w:rsidR="00984AAB" w:rsidRPr="004822DB">
        <w:rPr>
          <w:rFonts w:ascii="Estrangelo Edessa" w:hAnsi="Estrangelo Edessa" w:cs="Estrangelo Edessa"/>
          <w:sz w:val="24"/>
          <w:szCs w:val="24"/>
        </w:rPr>
        <w:t xml:space="preserve">Ahí están, como pequeños rayos de luz lunar en ese universo mayoritariamente masculino, </w:t>
      </w:r>
      <w:proofErr w:type="spellStart"/>
      <w:r w:rsidR="00984AAB" w:rsidRPr="004822DB">
        <w:rPr>
          <w:rFonts w:ascii="Estrangelo Edessa" w:hAnsi="Estrangelo Edessa" w:cs="Estrangelo Edessa"/>
          <w:sz w:val="24"/>
          <w:szCs w:val="24"/>
        </w:rPr>
        <w:t>Sofonisba</w:t>
      </w:r>
      <w:proofErr w:type="spellEnd"/>
      <w:r w:rsidR="00984AAB" w:rsidRPr="004822DB">
        <w:rPr>
          <w:rFonts w:ascii="Estrangelo Edessa" w:hAnsi="Estrangelo Edessa" w:cs="Estrangelo Edessa"/>
          <w:sz w:val="24"/>
          <w:szCs w:val="24"/>
        </w:rPr>
        <w:t xml:space="preserve"> </w:t>
      </w:r>
      <w:proofErr w:type="spellStart"/>
      <w:r w:rsidR="00984AAB" w:rsidRPr="004822DB">
        <w:rPr>
          <w:rFonts w:ascii="Estrangelo Edessa" w:hAnsi="Estrangelo Edessa" w:cs="Estrangelo Edessa"/>
          <w:sz w:val="24"/>
          <w:szCs w:val="24"/>
        </w:rPr>
        <w:t>Anguissola</w:t>
      </w:r>
      <w:proofErr w:type="spellEnd"/>
      <w:r w:rsidR="00984AAB" w:rsidRPr="004822DB">
        <w:rPr>
          <w:rFonts w:ascii="Estrangelo Edessa" w:hAnsi="Estrangelo Edessa" w:cs="Estrangelo Edessa"/>
          <w:sz w:val="24"/>
          <w:szCs w:val="24"/>
        </w:rPr>
        <w:t xml:space="preserve"> (1532-1625), que durante 13 años retrató a los miembros de la familia de Felipe II. Lavinia Fontana (1552-1614), que pintó para el Papa Clemente VIII y llegó a cobrar por sus retratos lo mismo que el gran Van </w:t>
      </w:r>
      <w:proofErr w:type="spellStart"/>
      <w:r w:rsidR="00984AAB" w:rsidRPr="004822DB">
        <w:rPr>
          <w:rFonts w:ascii="Estrangelo Edessa" w:hAnsi="Estrangelo Edessa" w:cs="Estrangelo Edessa"/>
          <w:sz w:val="24"/>
          <w:szCs w:val="24"/>
        </w:rPr>
        <w:t>Dyck</w:t>
      </w:r>
      <w:proofErr w:type="spellEnd"/>
      <w:r w:rsidR="00984AAB" w:rsidRPr="004822DB">
        <w:rPr>
          <w:rFonts w:ascii="Estrangelo Edessa" w:hAnsi="Estrangelo Edessa" w:cs="Estrangelo Edessa"/>
          <w:sz w:val="24"/>
          <w:szCs w:val="24"/>
        </w:rPr>
        <w:t xml:space="preserve">. Artemisia </w:t>
      </w:r>
      <w:proofErr w:type="spellStart"/>
      <w:r w:rsidR="00984AAB" w:rsidRPr="004822DB">
        <w:rPr>
          <w:rFonts w:ascii="Estrangelo Edessa" w:hAnsi="Estrangelo Edessa" w:cs="Estrangelo Edessa"/>
          <w:sz w:val="24"/>
          <w:szCs w:val="24"/>
        </w:rPr>
        <w:t>Gentileschi</w:t>
      </w:r>
      <w:proofErr w:type="spellEnd"/>
      <w:r w:rsidR="00984AAB" w:rsidRPr="004822DB">
        <w:rPr>
          <w:rFonts w:ascii="Estrangelo Edessa" w:hAnsi="Estrangelo Edessa" w:cs="Estrangelo Edessa"/>
          <w:sz w:val="24"/>
          <w:szCs w:val="24"/>
        </w:rPr>
        <w:t xml:space="preserve"> (1593-1652), que ganó tanto dinero con sus espléndidos cuadros que pudo casar a sus hijas con nobles españoles, previo pago de enormes dotes. Judith </w:t>
      </w:r>
      <w:proofErr w:type="spellStart"/>
      <w:r w:rsidR="00984AAB" w:rsidRPr="004822DB">
        <w:rPr>
          <w:rFonts w:ascii="Estrangelo Edessa" w:hAnsi="Estrangelo Edessa" w:cs="Estrangelo Edessa"/>
          <w:sz w:val="24"/>
          <w:szCs w:val="24"/>
        </w:rPr>
        <w:t>Leyster</w:t>
      </w:r>
      <w:proofErr w:type="spellEnd"/>
      <w:r w:rsidR="00984AAB" w:rsidRPr="004822DB">
        <w:rPr>
          <w:rFonts w:ascii="Estrangelo Edessa" w:hAnsi="Estrangelo Edessa" w:cs="Estrangelo Edessa"/>
          <w:sz w:val="24"/>
          <w:szCs w:val="24"/>
        </w:rPr>
        <w:t xml:space="preserve"> (1609-1660), que alcanzó un gran éxito en Holanda. Luisa Roldán, La Roldana (1652-1704), exquisita escultora de cámara —el máximo honor de la época— de Carlos II y de Felipe V. Rosalba </w:t>
      </w:r>
      <w:proofErr w:type="spellStart"/>
      <w:r w:rsidR="00984AAB" w:rsidRPr="004822DB">
        <w:rPr>
          <w:rFonts w:ascii="Estrangelo Edessa" w:hAnsi="Estrangelo Edessa" w:cs="Estrangelo Edessa"/>
          <w:sz w:val="24"/>
          <w:szCs w:val="24"/>
        </w:rPr>
        <w:t>Carriera</w:t>
      </w:r>
      <w:proofErr w:type="spellEnd"/>
      <w:r w:rsidR="00984AAB" w:rsidRPr="004822DB">
        <w:rPr>
          <w:rFonts w:ascii="Estrangelo Edessa" w:hAnsi="Estrangelo Edessa" w:cs="Estrangelo Edessa"/>
          <w:sz w:val="24"/>
          <w:szCs w:val="24"/>
        </w:rPr>
        <w:t xml:space="preserve"> (1675-1757), favorita en muchos palacios e introductora de la técnica del pastel en la Francia del rococó. </w:t>
      </w:r>
      <w:proofErr w:type="spellStart"/>
      <w:r w:rsidR="00984AAB" w:rsidRPr="004822DB">
        <w:rPr>
          <w:rFonts w:ascii="Estrangelo Edessa" w:hAnsi="Estrangelo Edessa" w:cs="Estrangelo Edessa"/>
          <w:sz w:val="24"/>
          <w:szCs w:val="24"/>
        </w:rPr>
        <w:t>Angelica</w:t>
      </w:r>
      <w:proofErr w:type="spellEnd"/>
      <w:r w:rsidR="00984AAB" w:rsidRPr="004822DB">
        <w:rPr>
          <w:rFonts w:ascii="Estrangelo Edessa" w:hAnsi="Estrangelo Edessa" w:cs="Estrangelo Edessa"/>
          <w:sz w:val="24"/>
          <w:szCs w:val="24"/>
        </w:rPr>
        <w:t xml:space="preserve"> </w:t>
      </w:r>
      <w:proofErr w:type="spellStart"/>
      <w:r w:rsidR="00984AAB" w:rsidRPr="004822DB">
        <w:rPr>
          <w:rFonts w:ascii="Estrangelo Edessa" w:hAnsi="Estrangelo Edessa" w:cs="Estrangelo Edessa"/>
          <w:sz w:val="24"/>
          <w:szCs w:val="24"/>
        </w:rPr>
        <w:t>Kauffmann</w:t>
      </w:r>
      <w:proofErr w:type="spellEnd"/>
      <w:r w:rsidR="00984AAB" w:rsidRPr="004822DB">
        <w:rPr>
          <w:rFonts w:ascii="Estrangelo Edessa" w:hAnsi="Estrangelo Edessa" w:cs="Estrangelo Edessa"/>
          <w:sz w:val="24"/>
          <w:szCs w:val="24"/>
        </w:rPr>
        <w:t xml:space="preserve"> (1741-1807), que se enriqueció en Inglaterra con sus obras neoclásicas. Elisabeth </w:t>
      </w:r>
      <w:proofErr w:type="spellStart"/>
      <w:r w:rsidR="00984AAB" w:rsidRPr="004822DB">
        <w:rPr>
          <w:rFonts w:ascii="Estrangelo Edessa" w:hAnsi="Estrangelo Edessa" w:cs="Estrangelo Edessa"/>
          <w:sz w:val="24"/>
          <w:szCs w:val="24"/>
        </w:rPr>
        <w:t>Vigée-Lebrun</w:t>
      </w:r>
      <w:proofErr w:type="spellEnd"/>
      <w:r w:rsidR="00984AAB" w:rsidRPr="004822DB">
        <w:rPr>
          <w:rFonts w:ascii="Estrangelo Edessa" w:hAnsi="Estrangelo Edessa" w:cs="Estrangelo Edessa"/>
          <w:sz w:val="24"/>
          <w:szCs w:val="24"/>
        </w:rPr>
        <w:t xml:space="preserve"> (1755-1842), retratista preferida de María Antonieta y codiciada por la nobleza de toda Europa. </w:t>
      </w:r>
      <w:proofErr w:type="spellStart"/>
      <w:r w:rsidR="00984AAB" w:rsidRPr="004822DB">
        <w:rPr>
          <w:rFonts w:ascii="Estrangelo Edessa" w:hAnsi="Estrangelo Edessa" w:cs="Estrangelo Edessa"/>
          <w:sz w:val="24"/>
          <w:szCs w:val="24"/>
        </w:rPr>
        <w:t>Constance</w:t>
      </w:r>
      <w:proofErr w:type="spellEnd"/>
      <w:r w:rsidR="00984AAB" w:rsidRPr="004822DB">
        <w:rPr>
          <w:rFonts w:ascii="Estrangelo Edessa" w:hAnsi="Estrangelo Edessa" w:cs="Estrangelo Edessa"/>
          <w:sz w:val="24"/>
          <w:szCs w:val="24"/>
        </w:rPr>
        <w:t xml:space="preserve"> </w:t>
      </w:r>
      <w:proofErr w:type="spellStart"/>
      <w:r w:rsidR="00984AAB" w:rsidRPr="004822DB">
        <w:rPr>
          <w:rFonts w:ascii="Estrangelo Edessa" w:hAnsi="Estrangelo Edessa" w:cs="Estrangelo Edessa"/>
          <w:sz w:val="24"/>
          <w:szCs w:val="24"/>
        </w:rPr>
        <w:t>Charpentier</w:t>
      </w:r>
      <w:proofErr w:type="spellEnd"/>
      <w:r w:rsidR="00984AAB" w:rsidRPr="004822DB">
        <w:rPr>
          <w:rFonts w:ascii="Estrangelo Edessa" w:hAnsi="Estrangelo Edessa" w:cs="Estrangelo Edessa"/>
          <w:sz w:val="24"/>
          <w:szCs w:val="24"/>
        </w:rPr>
        <w:t xml:space="preserve"> (1767-1849), premiada en varios de los famosos salones parisinos de su tiempo. O Rosa </w:t>
      </w:r>
      <w:proofErr w:type="spellStart"/>
      <w:r w:rsidR="00984AAB" w:rsidRPr="004822DB">
        <w:rPr>
          <w:rFonts w:ascii="Estrangelo Edessa" w:hAnsi="Estrangelo Edessa" w:cs="Estrangelo Edessa"/>
          <w:sz w:val="24"/>
          <w:szCs w:val="24"/>
        </w:rPr>
        <w:t>Bonheur</w:t>
      </w:r>
      <w:proofErr w:type="spellEnd"/>
      <w:r w:rsidR="00984AAB" w:rsidRPr="004822DB">
        <w:rPr>
          <w:rFonts w:ascii="Estrangelo Edessa" w:hAnsi="Estrangelo Edessa" w:cs="Estrangelo Edessa"/>
          <w:sz w:val="24"/>
          <w:szCs w:val="24"/>
        </w:rPr>
        <w:t xml:space="preserve"> (1822-1899), famosísima en medio mundo gracias a sus cuadros de animales</w:t>
      </w:r>
      <w:r w:rsidR="00984AAB" w:rsidRPr="004822DB">
        <w:rPr>
          <w:rStyle w:val="Refdenotaalpie"/>
          <w:rFonts w:ascii="Estrangelo Edessa" w:hAnsi="Estrangelo Edessa" w:cs="Estrangelo Edessa"/>
          <w:sz w:val="24"/>
          <w:szCs w:val="24"/>
        </w:rPr>
        <w:footnoteReference w:id="32"/>
      </w:r>
      <w:r w:rsidR="00984AAB" w:rsidRPr="004822DB">
        <w:rPr>
          <w:rFonts w:ascii="Estrangelo Edessa" w:hAnsi="Estrangelo Edessa" w:cs="Estrangelo Edessa"/>
          <w:sz w:val="24"/>
          <w:szCs w:val="24"/>
        </w:rPr>
        <w:t xml:space="preserve"> .</w:t>
      </w:r>
    </w:p>
    <w:p w:rsidR="00984AAB" w:rsidRPr="004822DB" w:rsidRDefault="00984AAB" w:rsidP="00996885">
      <w:pPr>
        <w:pStyle w:val="Prrafodelista"/>
        <w:rPr>
          <w:sz w:val="24"/>
          <w:szCs w:val="24"/>
        </w:rPr>
      </w:pPr>
    </w:p>
    <w:p w:rsidR="00DD7313" w:rsidRPr="004822DB" w:rsidRDefault="00DD7313" w:rsidP="00C043DA">
      <w:pPr>
        <w:rPr>
          <w:rFonts w:ascii="Times New Roman" w:hAnsi="Times New Roman" w:cs="Times New Roman"/>
          <w:sz w:val="24"/>
          <w:szCs w:val="24"/>
        </w:rPr>
      </w:pPr>
      <w:r w:rsidRPr="004822DB">
        <w:rPr>
          <w:rFonts w:ascii="Times New Roman" w:hAnsi="Times New Roman" w:cs="Times New Roman"/>
          <w:sz w:val="24"/>
          <w:szCs w:val="24"/>
        </w:rPr>
        <w:t>En cuanto alguien se pone  investigar el legado femenino en uno u otro campo del saber, o de cualquier otro universo, surgen, como no podía ser de otra manera, ingentes cantidades de personas silenciadas socialmente de las que nunca hemos oído hablar. Para mí esto clama al cielo y, aunque sea violentando el código lingüístico</w:t>
      </w:r>
      <w:r w:rsidR="00DD3099" w:rsidRPr="004822DB">
        <w:rPr>
          <w:rFonts w:ascii="Times New Roman" w:hAnsi="Times New Roman" w:cs="Times New Roman"/>
          <w:sz w:val="24"/>
          <w:szCs w:val="24"/>
        </w:rPr>
        <w:t xml:space="preserve">, siempre he tratado, desde el momento en que me di cuenta, de hacer todo lo que esté en mi humilde mano para remediarlo. </w:t>
      </w:r>
      <w:r w:rsidR="00C043DA" w:rsidRPr="004822DB">
        <w:rPr>
          <w:rFonts w:ascii="Times New Roman" w:hAnsi="Times New Roman" w:cs="Times New Roman"/>
          <w:sz w:val="24"/>
          <w:szCs w:val="24"/>
        </w:rPr>
        <w:t xml:space="preserve">En otras palabras, </w:t>
      </w:r>
      <w:r w:rsidR="00C043DA" w:rsidRPr="004822DB">
        <w:rPr>
          <w:rFonts w:ascii="Times New Roman" w:hAnsi="Times New Roman" w:cs="Times New Roman"/>
          <w:i/>
          <w:sz w:val="24"/>
          <w:szCs w:val="24"/>
        </w:rPr>
        <w:t xml:space="preserve">creo que es posible intentar paliar </w:t>
      </w:r>
      <w:r w:rsidR="00C043DA" w:rsidRPr="004822DB">
        <w:rPr>
          <w:rFonts w:ascii="Times New Roman" w:hAnsi="Times New Roman" w:cs="Times New Roman"/>
          <w:sz w:val="24"/>
          <w:szCs w:val="24"/>
        </w:rPr>
        <w:t xml:space="preserve">[este </w:t>
      </w:r>
      <w:r w:rsidR="00C043DA" w:rsidRPr="004822DB">
        <w:rPr>
          <w:rFonts w:ascii="Times New Roman" w:hAnsi="Times New Roman" w:cs="Times New Roman"/>
          <w:sz w:val="24"/>
          <w:szCs w:val="24"/>
        </w:rPr>
        <w:lastRenderedPageBreak/>
        <w:t>perverso efecto]</w:t>
      </w:r>
      <w:r w:rsidR="00C043DA" w:rsidRPr="004822DB">
        <w:rPr>
          <w:rFonts w:ascii="Times New Roman" w:hAnsi="Times New Roman" w:cs="Times New Roman"/>
          <w:i/>
          <w:sz w:val="24"/>
          <w:szCs w:val="24"/>
        </w:rPr>
        <w:t xml:space="preserve"> voluntariamente,</w:t>
      </w:r>
      <w:r w:rsidR="00C043DA" w:rsidRPr="004822DB">
        <w:rPr>
          <w:rFonts w:ascii="Times New Roman" w:hAnsi="Times New Roman" w:cs="Times New Roman"/>
          <w:sz w:val="24"/>
          <w:szCs w:val="24"/>
        </w:rPr>
        <w:t xml:space="preserve"> a</w:t>
      </w:r>
      <w:r w:rsidR="00DD3099" w:rsidRPr="004822DB">
        <w:rPr>
          <w:rFonts w:ascii="Times New Roman" w:hAnsi="Times New Roman" w:cs="Times New Roman"/>
          <w:sz w:val="24"/>
          <w:szCs w:val="24"/>
        </w:rPr>
        <w:t>unque sea</w:t>
      </w:r>
      <w:r w:rsidR="00C043DA" w:rsidRPr="004822DB">
        <w:rPr>
          <w:rFonts w:ascii="Times New Roman" w:hAnsi="Times New Roman" w:cs="Times New Roman"/>
          <w:sz w:val="24"/>
          <w:szCs w:val="24"/>
        </w:rPr>
        <w:t xml:space="preserve"> con </w:t>
      </w:r>
      <w:r w:rsidR="00DD3099" w:rsidRPr="004822DB">
        <w:rPr>
          <w:rFonts w:ascii="Times New Roman" w:hAnsi="Times New Roman" w:cs="Times New Roman"/>
          <w:sz w:val="24"/>
          <w:szCs w:val="24"/>
        </w:rPr>
        <w:t xml:space="preserve">algo tan poco importante como poner </w:t>
      </w:r>
      <w:r w:rsidR="00C043DA" w:rsidRPr="004822DB">
        <w:rPr>
          <w:rFonts w:ascii="Times New Roman" w:hAnsi="Times New Roman" w:cs="Times New Roman"/>
          <w:i/>
          <w:sz w:val="24"/>
          <w:szCs w:val="24"/>
        </w:rPr>
        <w:t>–x–</w:t>
      </w:r>
      <w:r w:rsidR="00C043DA" w:rsidRPr="004822DB">
        <w:rPr>
          <w:rFonts w:ascii="Times New Roman" w:hAnsi="Times New Roman" w:cs="Times New Roman"/>
          <w:sz w:val="24"/>
          <w:szCs w:val="24"/>
        </w:rPr>
        <w:t xml:space="preserve"> </w:t>
      </w:r>
      <w:r w:rsidR="00DD3099" w:rsidRPr="004822DB">
        <w:rPr>
          <w:rFonts w:ascii="Times New Roman" w:hAnsi="Times New Roman" w:cs="Times New Roman"/>
          <w:sz w:val="24"/>
          <w:szCs w:val="24"/>
        </w:rPr>
        <w:t xml:space="preserve">en las </w:t>
      </w:r>
      <w:r w:rsidR="00C043DA" w:rsidRPr="004822DB">
        <w:rPr>
          <w:rFonts w:ascii="Times New Roman" w:hAnsi="Times New Roman" w:cs="Times New Roman"/>
          <w:sz w:val="24"/>
          <w:szCs w:val="24"/>
        </w:rPr>
        <w:t>formas escritas</w:t>
      </w:r>
      <w:r w:rsidR="00DD3099" w:rsidRPr="004822DB">
        <w:rPr>
          <w:rFonts w:ascii="Times New Roman" w:hAnsi="Times New Roman" w:cs="Times New Roman"/>
          <w:sz w:val="24"/>
          <w:szCs w:val="24"/>
        </w:rPr>
        <w:t xml:space="preserve"> de elementos gramaticales que traten de englobar a las personas del sexo femenino usando la forma del género gramatical masculino. Lo asombroso ha sido darme cuenta de cómo algo tan </w:t>
      </w:r>
      <w:r w:rsidR="00C043DA" w:rsidRPr="004822DB">
        <w:rPr>
          <w:rFonts w:ascii="Times New Roman" w:hAnsi="Times New Roman" w:cs="Times New Roman"/>
          <w:sz w:val="24"/>
          <w:szCs w:val="24"/>
        </w:rPr>
        <w:t>inocente en apariencia</w:t>
      </w:r>
      <w:r w:rsidR="00DD3099" w:rsidRPr="004822DB">
        <w:rPr>
          <w:rFonts w:ascii="Times New Roman" w:hAnsi="Times New Roman" w:cs="Times New Roman"/>
          <w:sz w:val="24"/>
          <w:szCs w:val="24"/>
        </w:rPr>
        <w:t xml:space="preserve">, pero que tiene una gran trascendencia ya que alumbra </w:t>
      </w:r>
      <w:r w:rsidR="00C043DA" w:rsidRPr="004822DB">
        <w:rPr>
          <w:rFonts w:ascii="Times New Roman" w:hAnsi="Times New Roman" w:cs="Times New Roman"/>
          <w:sz w:val="24"/>
          <w:szCs w:val="24"/>
        </w:rPr>
        <w:t xml:space="preserve">la existencia </w:t>
      </w:r>
      <w:r w:rsidR="00DD3099" w:rsidRPr="004822DB">
        <w:rPr>
          <w:rFonts w:ascii="Times New Roman" w:hAnsi="Times New Roman" w:cs="Times New Roman"/>
          <w:sz w:val="24"/>
          <w:szCs w:val="24"/>
        </w:rPr>
        <w:t>de una mitad de nuestra sociedad, se convierte en blanco de toda clase de ataques más o menos directos, más o menos sibilinos, que intentan que el telón lingüístico vuelva a caer y haga de nuevo invisibles a las mujeres.</w:t>
      </w:r>
    </w:p>
    <w:p w:rsidR="00DD3099" w:rsidRPr="004822DB" w:rsidRDefault="00DD3099" w:rsidP="00996885">
      <w:pPr>
        <w:pStyle w:val="Prrafodelista"/>
        <w:rPr>
          <w:b/>
          <w:sz w:val="24"/>
          <w:szCs w:val="24"/>
        </w:rPr>
      </w:pPr>
    </w:p>
    <w:p w:rsidR="00DA439F" w:rsidRPr="004822DB" w:rsidRDefault="00DA439F" w:rsidP="00D75C7D">
      <w:pPr>
        <w:pStyle w:val="Prrafodelista"/>
        <w:numPr>
          <w:ilvl w:val="1"/>
          <w:numId w:val="8"/>
        </w:numPr>
        <w:rPr>
          <w:b/>
          <w:sz w:val="24"/>
          <w:szCs w:val="24"/>
        </w:rPr>
      </w:pPr>
      <w:r w:rsidRPr="004822DB">
        <w:rPr>
          <w:b/>
          <w:sz w:val="24"/>
          <w:szCs w:val="24"/>
        </w:rPr>
        <w:t>El argumento de la economía lingüística</w:t>
      </w:r>
    </w:p>
    <w:p w:rsidR="00B42C33" w:rsidRPr="004822DB" w:rsidRDefault="00B42C33" w:rsidP="00DD3099">
      <w:pPr>
        <w:rPr>
          <w:rFonts w:ascii="Times New Roman" w:hAnsi="Times New Roman" w:cs="Times New Roman"/>
          <w:sz w:val="24"/>
          <w:szCs w:val="24"/>
        </w:rPr>
      </w:pPr>
    </w:p>
    <w:p w:rsidR="00E6639A" w:rsidRPr="004822DB" w:rsidRDefault="00DA439F" w:rsidP="00DD3099">
      <w:pPr>
        <w:rPr>
          <w:rFonts w:ascii="Times New Roman" w:hAnsi="Times New Roman" w:cs="Times New Roman"/>
          <w:sz w:val="24"/>
          <w:szCs w:val="24"/>
        </w:rPr>
      </w:pPr>
      <w:r w:rsidRPr="004822DB">
        <w:rPr>
          <w:rFonts w:ascii="Times New Roman" w:hAnsi="Times New Roman" w:cs="Times New Roman"/>
          <w:sz w:val="24"/>
          <w:szCs w:val="24"/>
        </w:rPr>
        <w:t>Una segunda idea muy débilmente manifiesta</w:t>
      </w:r>
      <w:r w:rsidR="00900418" w:rsidRPr="004822DB">
        <w:rPr>
          <w:rFonts w:ascii="Times New Roman" w:hAnsi="Times New Roman" w:cs="Times New Roman"/>
          <w:sz w:val="24"/>
          <w:szCs w:val="24"/>
        </w:rPr>
        <w:t xml:space="preserve"> que podría formar parte de esa impresión que estamos comentando</w:t>
      </w:r>
      <w:r w:rsidRPr="004822DB">
        <w:rPr>
          <w:rFonts w:ascii="Times New Roman" w:hAnsi="Times New Roman" w:cs="Times New Roman"/>
          <w:sz w:val="24"/>
          <w:szCs w:val="24"/>
        </w:rPr>
        <w:t xml:space="preserve"> sería que </w:t>
      </w:r>
      <w:r w:rsidR="00C043DA" w:rsidRPr="004822DB">
        <w:rPr>
          <w:rFonts w:ascii="Times New Roman" w:hAnsi="Times New Roman" w:cs="Times New Roman"/>
          <w:i/>
          <w:sz w:val="24"/>
          <w:szCs w:val="24"/>
        </w:rPr>
        <w:t xml:space="preserve">no </w:t>
      </w:r>
      <w:r w:rsidR="00DD3099" w:rsidRPr="004822DB">
        <w:rPr>
          <w:rFonts w:ascii="Times New Roman" w:hAnsi="Times New Roman" w:cs="Times New Roman"/>
          <w:i/>
          <w:sz w:val="24"/>
          <w:szCs w:val="24"/>
        </w:rPr>
        <w:t xml:space="preserve">quiero formar parte de la </w:t>
      </w:r>
      <w:proofErr w:type="spellStart"/>
      <w:r w:rsidR="00DD3099" w:rsidRPr="004822DB">
        <w:rPr>
          <w:rFonts w:ascii="Times New Roman" w:hAnsi="Times New Roman" w:cs="Times New Roman"/>
          <w:sz w:val="24"/>
          <w:szCs w:val="24"/>
        </w:rPr>
        <w:t>couvada</w:t>
      </w:r>
      <w:proofErr w:type="spellEnd"/>
      <w:r w:rsidR="00DD3099" w:rsidRPr="004822DB">
        <w:rPr>
          <w:rFonts w:ascii="Times New Roman" w:hAnsi="Times New Roman" w:cs="Times New Roman"/>
          <w:i/>
          <w:sz w:val="24"/>
          <w:szCs w:val="24"/>
        </w:rPr>
        <w:t xml:space="preserve"> </w:t>
      </w:r>
      <w:r w:rsidR="00E6639A" w:rsidRPr="004822DB">
        <w:rPr>
          <w:rFonts w:ascii="Times New Roman" w:hAnsi="Times New Roman" w:cs="Times New Roman"/>
          <w:i/>
          <w:sz w:val="24"/>
          <w:szCs w:val="24"/>
        </w:rPr>
        <w:t xml:space="preserve">machista </w:t>
      </w:r>
      <w:r w:rsidR="00DD3099" w:rsidRPr="004822DB">
        <w:rPr>
          <w:rFonts w:ascii="Times New Roman" w:hAnsi="Times New Roman" w:cs="Times New Roman"/>
          <w:i/>
          <w:sz w:val="24"/>
          <w:szCs w:val="24"/>
        </w:rPr>
        <w:t>en cualquiera de sus manifestaciones más o menos soterradas</w:t>
      </w:r>
      <w:r w:rsidR="00DD3099" w:rsidRPr="004822DB">
        <w:rPr>
          <w:rFonts w:ascii="Times New Roman" w:hAnsi="Times New Roman" w:cs="Times New Roman"/>
          <w:sz w:val="24"/>
          <w:szCs w:val="24"/>
        </w:rPr>
        <w:t>. Sé muy bien que utilizar y manipular el código de mi idioma</w:t>
      </w:r>
      <w:r w:rsidR="0028462C" w:rsidRPr="004822DB">
        <w:rPr>
          <w:rFonts w:ascii="Times New Roman" w:hAnsi="Times New Roman" w:cs="Times New Roman"/>
          <w:sz w:val="24"/>
          <w:szCs w:val="24"/>
        </w:rPr>
        <w:t xml:space="preserve"> no va a cambiar la situación social de la mujer actual. Claro que no. Ni soy tan ingenuo, ni creo que nadie piense que cambiando una </w:t>
      </w:r>
      <w:r w:rsidR="0028462C" w:rsidRPr="004822DB">
        <w:rPr>
          <w:rFonts w:ascii="Times New Roman" w:hAnsi="Times New Roman" w:cs="Times New Roman"/>
          <w:i/>
          <w:sz w:val="24"/>
          <w:szCs w:val="24"/>
        </w:rPr>
        <w:t>–o</w:t>
      </w:r>
      <w:r w:rsidR="0028462C" w:rsidRPr="004822DB">
        <w:rPr>
          <w:rFonts w:ascii="Times New Roman" w:hAnsi="Times New Roman" w:cs="Times New Roman"/>
          <w:sz w:val="24"/>
          <w:szCs w:val="24"/>
        </w:rPr>
        <w:t xml:space="preserve"> por una </w:t>
      </w:r>
      <w:r w:rsidR="0028462C" w:rsidRPr="004822DB">
        <w:rPr>
          <w:rFonts w:ascii="Times New Roman" w:hAnsi="Times New Roman" w:cs="Times New Roman"/>
          <w:i/>
          <w:sz w:val="24"/>
          <w:szCs w:val="24"/>
        </w:rPr>
        <w:t>–x</w:t>
      </w:r>
      <w:r w:rsidR="0028462C" w:rsidRPr="004822DB">
        <w:rPr>
          <w:rFonts w:ascii="Times New Roman" w:hAnsi="Times New Roman" w:cs="Times New Roman"/>
          <w:sz w:val="24"/>
          <w:szCs w:val="24"/>
        </w:rPr>
        <w:t xml:space="preserve"> vamos a solucionar los problemas que la sociedad patriarcal ha creado artificialmente para las mujeres. Sin embargo, al realizar esta acción, al intentar no utilizar el idioma español de manera sexista, hay que hacer a veces un esfuerzo adicional que</w:t>
      </w:r>
      <w:r w:rsidR="00B42C33" w:rsidRPr="004822DB">
        <w:rPr>
          <w:rFonts w:ascii="Times New Roman" w:hAnsi="Times New Roman" w:cs="Times New Roman"/>
          <w:sz w:val="24"/>
          <w:szCs w:val="24"/>
        </w:rPr>
        <w:t xml:space="preserve">, contrariamente a lo que se mantiene por parte del machismo (abierto o soterrado) </w:t>
      </w:r>
      <w:r w:rsidR="0028462C" w:rsidRPr="004822DB">
        <w:rPr>
          <w:rFonts w:ascii="Times New Roman" w:hAnsi="Times New Roman" w:cs="Times New Roman"/>
          <w:sz w:val="24"/>
          <w:szCs w:val="24"/>
        </w:rPr>
        <w:t>tiene relevancia</w:t>
      </w:r>
      <w:r w:rsidR="00B42C33" w:rsidRPr="004822DB">
        <w:rPr>
          <w:rFonts w:ascii="Times New Roman" w:hAnsi="Times New Roman" w:cs="Times New Roman"/>
          <w:sz w:val="24"/>
          <w:szCs w:val="24"/>
        </w:rPr>
        <w:t xml:space="preserve"> en la comunicación</w:t>
      </w:r>
      <w:r w:rsidR="0028462C" w:rsidRPr="004822DB">
        <w:rPr>
          <w:rFonts w:ascii="Times New Roman" w:hAnsi="Times New Roman" w:cs="Times New Roman"/>
          <w:sz w:val="24"/>
          <w:szCs w:val="24"/>
        </w:rPr>
        <w:t xml:space="preserve">. Dicen </w:t>
      </w:r>
      <w:proofErr w:type="spellStart"/>
      <w:r w:rsidR="0028462C" w:rsidRPr="004822DB">
        <w:rPr>
          <w:rFonts w:ascii="Times New Roman" w:hAnsi="Times New Roman" w:cs="Times New Roman"/>
          <w:sz w:val="24"/>
          <w:szCs w:val="24"/>
        </w:rPr>
        <w:t>Sperber</w:t>
      </w:r>
      <w:proofErr w:type="spellEnd"/>
      <w:r w:rsidR="0028462C" w:rsidRPr="004822DB">
        <w:rPr>
          <w:rFonts w:ascii="Times New Roman" w:hAnsi="Times New Roman" w:cs="Times New Roman"/>
          <w:sz w:val="24"/>
          <w:szCs w:val="24"/>
        </w:rPr>
        <w:t xml:space="preserve"> y Wilson que la relevancia </w:t>
      </w:r>
      <w:r w:rsidR="00B42C33" w:rsidRPr="004822DB">
        <w:rPr>
          <w:rFonts w:ascii="Times New Roman" w:hAnsi="Times New Roman" w:cs="Times New Roman"/>
          <w:sz w:val="24"/>
          <w:szCs w:val="24"/>
        </w:rPr>
        <w:t xml:space="preserve">comunicativa </w:t>
      </w:r>
      <w:r w:rsidR="0028462C" w:rsidRPr="004822DB">
        <w:rPr>
          <w:rFonts w:ascii="Times New Roman" w:hAnsi="Times New Roman" w:cs="Times New Roman"/>
          <w:sz w:val="24"/>
          <w:szCs w:val="24"/>
        </w:rPr>
        <w:t>de algo se mide por la cantidad de efectos que produce (a más efectos, más relevancia) y por la cantidad de esfuerzo que implica (a mayor esfuerzo, menor relevancia). La relevancia óptima se consigue, según estos autores, al equilibrarse ambos, los efectos conseguidos con el esfuerzo que ha costado conseguirlos. Si el esfuerzo sobrepasa los efectos, existe un problema de relevancia. Por ejemplo, casi nadie en su sano juicio intentará interpretar la siguiente expresión: “éste no es el libro que no debes no dejar de no leer en ningún caso”. Si alguien lo hace en este momento, dicen los autores, es porque intenta conseguir algún efecto adicional, como por ejemplo, “yo sí que soy inteligente</w:t>
      </w:r>
      <w:r w:rsidR="00E6639A" w:rsidRPr="004822DB">
        <w:rPr>
          <w:rFonts w:ascii="Times New Roman" w:hAnsi="Times New Roman" w:cs="Times New Roman"/>
          <w:sz w:val="24"/>
          <w:szCs w:val="24"/>
        </w:rPr>
        <w:t xml:space="preserve">”, lo cual puede llenarle de tanta satisfacción como solucionar un rompecabezas dificilísimo. Para mí, el esfuerzo adicional que supone intentar evitar el sexismo en mi idioma, tiene un muy valioso efecto principal: recordarme una y mil veces que la mujer existe socialmente y que nunca debo olvidar el medio siglo que viví en la inopia; otro efecto, secundario, pero también importante, es el de intentar comunicar esta impresión a las personas que ni hayan leído la </w:t>
      </w:r>
      <w:r w:rsidR="00E6639A" w:rsidRPr="004822DB">
        <w:rPr>
          <w:rFonts w:ascii="Times New Roman" w:hAnsi="Times New Roman" w:cs="Times New Roman"/>
          <w:i/>
          <w:sz w:val="24"/>
          <w:szCs w:val="24"/>
        </w:rPr>
        <w:t>Historia de las Mujeres</w:t>
      </w:r>
      <w:r w:rsidR="00E6639A" w:rsidRPr="004822DB">
        <w:rPr>
          <w:rFonts w:ascii="Times New Roman" w:hAnsi="Times New Roman" w:cs="Times New Roman"/>
          <w:sz w:val="24"/>
          <w:szCs w:val="24"/>
        </w:rPr>
        <w:t xml:space="preserve"> ni la piensen leer, teniendo muchas posibilidades de mantenerse en una ignorancia que no </w:t>
      </w:r>
      <w:r w:rsidR="003738E2" w:rsidRPr="004822DB">
        <w:rPr>
          <w:rFonts w:ascii="Times New Roman" w:hAnsi="Times New Roman" w:cs="Times New Roman"/>
          <w:sz w:val="24"/>
          <w:szCs w:val="24"/>
        </w:rPr>
        <w:t xml:space="preserve">me </w:t>
      </w:r>
      <w:r w:rsidR="00E6639A" w:rsidRPr="004822DB">
        <w:rPr>
          <w:rFonts w:ascii="Times New Roman" w:hAnsi="Times New Roman" w:cs="Times New Roman"/>
          <w:sz w:val="24"/>
          <w:szCs w:val="24"/>
        </w:rPr>
        <w:t>cabe aceptar</w:t>
      </w:r>
      <w:r w:rsidR="003738E2" w:rsidRPr="004822DB">
        <w:rPr>
          <w:rFonts w:ascii="Times New Roman" w:hAnsi="Times New Roman" w:cs="Times New Roman"/>
          <w:sz w:val="24"/>
          <w:szCs w:val="24"/>
        </w:rPr>
        <w:t xml:space="preserve"> por considerarla </w:t>
      </w:r>
      <w:proofErr w:type="spellStart"/>
      <w:r w:rsidR="003738E2" w:rsidRPr="004822DB">
        <w:rPr>
          <w:rFonts w:ascii="Times New Roman" w:hAnsi="Times New Roman" w:cs="Times New Roman"/>
          <w:sz w:val="24"/>
          <w:szCs w:val="24"/>
        </w:rPr>
        <w:t>irracionablemente</w:t>
      </w:r>
      <w:proofErr w:type="spellEnd"/>
      <w:r w:rsidR="003738E2" w:rsidRPr="004822DB">
        <w:rPr>
          <w:rFonts w:ascii="Times New Roman" w:hAnsi="Times New Roman" w:cs="Times New Roman"/>
          <w:sz w:val="24"/>
          <w:szCs w:val="24"/>
        </w:rPr>
        <w:t xml:space="preserve"> nociva para una parte de la población.</w:t>
      </w:r>
    </w:p>
    <w:p w:rsidR="00262B20" w:rsidRPr="004822DB" w:rsidRDefault="00262B20" w:rsidP="00DD3099">
      <w:pPr>
        <w:rPr>
          <w:rFonts w:ascii="Times New Roman" w:hAnsi="Times New Roman" w:cs="Times New Roman"/>
          <w:sz w:val="24"/>
          <w:szCs w:val="24"/>
        </w:rPr>
      </w:pPr>
    </w:p>
    <w:p w:rsidR="00262B20" w:rsidRPr="004822DB" w:rsidRDefault="00262B20" w:rsidP="00DD3099">
      <w:pPr>
        <w:rPr>
          <w:rFonts w:ascii="Times New Roman" w:hAnsi="Times New Roman" w:cs="Times New Roman"/>
          <w:sz w:val="24"/>
          <w:szCs w:val="24"/>
        </w:rPr>
      </w:pPr>
      <w:r w:rsidRPr="004822DB">
        <w:rPr>
          <w:rFonts w:ascii="Times New Roman" w:hAnsi="Times New Roman" w:cs="Times New Roman"/>
          <w:sz w:val="24"/>
          <w:szCs w:val="24"/>
        </w:rPr>
        <w:t xml:space="preserve">Obsérvese que esta condición de relevancia óptima que es propia del </w:t>
      </w:r>
      <w:r w:rsidRPr="004822DB">
        <w:rPr>
          <w:rFonts w:ascii="Times New Roman" w:hAnsi="Times New Roman" w:cs="Times New Roman"/>
          <w:i/>
          <w:sz w:val="24"/>
          <w:szCs w:val="24"/>
        </w:rPr>
        <w:t>proceso comunicativo</w:t>
      </w:r>
      <w:r w:rsidR="00900418" w:rsidRPr="004822DB">
        <w:rPr>
          <w:rFonts w:ascii="Times New Roman" w:hAnsi="Times New Roman" w:cs="Times New Roman"/>
          <w:sz w:val="24"/>
          <w:szCs w:val="24"/>
        </w:rPr>
        <w:t xml:space="preserve"> se traslada a veces a su</w:t>
      </w:r>
      <w:r w:rsidRPr="004822DB">
        <w:rPr>
          <w:rFonts w:ascii="Times New Roman" w:hAnsi="Times New Roman" w:cs="Times New Roman"/>
          <w:sz w:val="24"/>
          <w:szCs w:val="24"/>
        </w:rPr>
        <w:t xml:space="preserve"> otra </w:t>
      </w:r>
      <w:r w:rsidR="00900418" w:rsidRPr="004822DB">
        <w:rPr>
          <w:rFonts w:ascii="Times New Roman" w:hAnsi="Times New Roman" w:cs="Times New Roman"/>
          <w:sz w:val="24"/>
          <w:szCs w:val="24"/>
        </w:rPr>
        <w:t xml:space="preserve">pretendida </w:t>
      </w:r>
      <w:r w:rsidRPr="004822DB">
        <w:rPr>
          <w:rFonts w:ascii="Times New Roman" w:hAnsi="Times New Roman" w:cs="Times New Roman"/>
          <w:sz w:val="24"/>
          <w:szCs w:val="24"/>
        </w:rPr>
        <w:t>cara</w:t>
      </w:r>
      <w:r w:rsidR="00900418" w:rsidRPr="004822DB">
        <w:rPr>
          <w:rFonts w:ascii="Times New Roman" w:hAnsi="Times New Roman" w:cs="Times New Roman"/>
          <w:sz w:val="24"/>
          <w:szCs w:val="24"/>
        </w:rPr>
        <w:t>,</w:t>
      </w:r>
      <w:r w:rsidRPr="004822DB">
        <w:rPr>
          <w:rFonts w:ascii="Times New Roman" w:hAnsi="Times New Roman" w:cs="Times New Roman"/>
          <w:sz w:val="24"/>
          <w:szCs w:val="24"/>
        </w:rPr>
        <w:t xml:space="preserve"> el </w:t>
      </w:r>
      <w:r w:rsidRPr="004822DB">
        <w:rPr>
          <w:rFonts w:ascii="Times New Roman" w:hAnsi="Times New Roman" w:cs="Times New Roman"/>
          <w:i/>
          <w:sz w:val="24"/>
          <w:szCs w:val="24"/>
        </w:rPr>
        <w:t>idioma</w:t>
      </w:r>
      <w:r w:rsidRPr="004822DB">
        <w:rPr>
          <w:rFonts w:ascii="Times New Roman" w:hAnsi="Times New Roman" w:cs="Times New Roman"/>
          <w:sz w:val="24"/>
          <w:szCs w:val="24"/>
        </w:rPr>
        <w:t xml:space="preserve">. Se habla entonces de que repetir “señoras y señores”, “niñas y niños”, </w:t>
      </w:r>
      <w:proofErr w:type="spellStart"/>
      <w:r w:rsidRPr="004822DB">
        <w:rPr>
          <w:rFonts w:ascii="Times New Roman" w:hAnsi="Times New Roman" w:cs="Times New Roman"/>
          <w:sz w:val="24"/>
          <w:szCs w:val="24"/>
        </w:rPr>
        <w:t>etc</w:t>
      </w:r>
      <w:proofErr w:type="spellEnd"/>
      <w:r w:rsidRPr="004822DB">
        <w:rPr>
          <w:rFonts w:ascii="Times New Roman" w:hAnsi="Times New Roman" w:cs="Times New Roman"/>
          <w:sz w:val="24"/>
          <w:szCs w:val="24"/>
        </w:rPr>
        <w:t xml:space="preserve"> va contra la economía </w:t>
      </w:r>
      <w:proofErr w:type="gramStart"/>
      <w:r w:rsidRPr="004822DB">
        <w:rPr>
          <w:rFonts w:ascii="Times New Roman" w:hAnsi="Times New Roman" w:cs="Times New Roman"/>
          <w:sz w:val="24"/>
          <w:szCs w:val="24"/>
        </w:rPr>
        <w:t>del …</w:t>
      </w:r>
      <w:proofErr w:type="gramEnd"/>
      <w:r w:rsidRPr="004822DB">
        <w:rPr>
          <w:rFonts w:ascii="Times New Roman" w:hAnsi="Times New Roman" w:cs="Times New Roman"/>
          <w:sz w:val="24"/>
          <w:szCs w:val="24"/>
        </w:rPr>
        <w:t xml:space="preserve"> ¡</w:t>
      </w:r>
      <w:r w:rsidRPr="004822DB">
        <w:rPr>
          <w:rFonts w:ascii="Times New Roman" w:hAnsi="Times New Roman" w:cs="Times New Roman"/>
          <w:i/>
          <w:sz w:val="24"/>
          <w:szCs w:val="24"/>
        </w:rPr>
        <w:t>lenguaje</w:t>
      </w:r>
      <w:r w:rsidRPr="004822DB">
        <w:rPr>
          <w:rFonts w:ascii="Times New Roman" w:hAnsi="Times New Roman" w:cs="Times New Roman"/>
          <w:sz w:val="24"/>
          <w:szCs w:val="24"/>
        </w:rPr>
        <w:t xml:space="preserve">! ¿De qué economía se está hablando? Si existiera tal economía lingüística realmente nadie habría escrito novelas y poemas, bastaba con un resumen de tres palabras o menos, ya puestos. En este tipo de argumentación están patentes los </w:t>
      </w:r>
      <w:r w:rsidR="00900418" w:rsidRPr="004822DB">
        <w:rPr>
          <w:rFonts w:ascii="Times New Roman" w:hAnsi="Times New Roman" w:cs="Times New Roman"/>
          <w:sz w:val="24"/>
          <w:szCs w:val="24"/>
        </w:rPr>
        <w:t>disparates</w:t>
      </w:r>
      <w:r w:rsidRPr="004822DB">
        <w:rPr>
          <w:rFonts w:ascii="Times New Roman" w:hAnsi="Times New Roman" w:cs="Times New Roman"/>
          <w:sz w:val="24"/>
          <w:szCs w:val="24"/>
        </w:rPr>
        <w:t xml:space="preserve"> devastadores en los que podemos caer si no tratamos de ajustar, al menos, el nivel de adecuación observacional y mezclamos con un desparpajo digno de mejor causa</w:t>
      </w:r>
      <w:r w:rsidR="00C87796" w:rsidRPr="004822DB">
        <w:rPr>
          <w:rFonts w:ascii="Times New Roman" w:hAnsi="Times New Roman" w:cs="Times New Roman"/>
          <w:sz w:val="24"/>
          <w:szCs w:val="24"/>
        </w:rPr>
        <w:t>,</w:t>
      </w:r>
      <w:r w:rsidR="00900418" w:rsidRPr="004822DB">
        <w:rPr>
          <w:rFonts w:ascii="Times New Roman" w:hAnsi="Times New Roman" w:cs="Times New Roman"/>
          <w:sz w:val="24"/>
          <w:szCs w:val="24"/>
        </w:rPr>
        <w:t xml:space="preserve"> comunicación (donde debe existir relevancia óptima en los mensajes), idioma (que es una herramienta que </w:t>
      </w:r>
      <w:proofErr w:type="spellStart"/>
      <w:r w:rsidR="00900418" w:rsidRPr="004822DB">
        <w:rPr>
          <w:rFonts w:ascii="Times New Roman" w:hAnsi="Times New Roman" w:cs="Times New Roman"/>
          <w:sz w:val="24"/>
          <w:szCs w:val="24"/>
        </w:rPr>
        <w:t>subdetermina</w:t>
      </w:r>
      <w:proofErr w:type="spellEnd"/>
      <w:r w:rsidR="00900418" w:rsidRPr="004822DB">
        <w:rPr>
          <w:rFonts w:ascii="Times New Roman" w:hAnsi="Times New Roman" w:cs="Times New Roman"/>
          <w:sz w:val="24"/>
          <w:szCs w:val="24"/>
        </w:rPr>
        <w:t xml:space="preserve"> el mensaje</w:t>
      </w:r>
      <w:r w:rsidR="00C87796" w:rsidRPr="004822DB">
        <w:rPr>
          <w:rFonts w:ascii="Times New Roman" w:hAnsi="Times New Roman" w:cs="Times New Roman"/>
          <w:sz w:val="24"/>
          <w:szCs w:val="24"/>
        </w:rPr>
        <w:t xml:space="preserve"> que intentamos comunicar</w:t>
      </w:r>
      <w:r w:rsidR="00900418" w:rsidRPr="004822DB">
        <w:rPr>
          <w:rFonts w:ascii="Times New Roman" w:hAnsi="Times New Roman" w:cs="Times New Roman"/>
          <w:sz w:val="24"/>
          <w:szCs w:val="24"/>
        </w:rPr>
        <w:t xml:space="preserve">) y el </w:t>
      </w:r>
      <w:r w:rsidR="00900418" w:rsidRPr="004822DB">
        <w:rPr>
          <w:rFonts w:ascii="Times New Roman" w:hAnsi="Times New Roman" w:cs="Times New Roman"/>
          <w:sz w:val="24"/>
          <w:szCs w:val="24"/>
        </w:rPr>
        <w:lastRenderedPageBreak/>
        <w:t xml:space="preserve">lenguaje (que no tiene por qué ser óptimamente relevante ya que es lo que nosotros pensamos y sentimos en un momento dado). </w:t>
      </w:r>
      <w:r w:rsidR="00817F0A" w:rsidRPr="004822DB">
        <w:rPr>
          <w:rFonts w:ascii="Times New Roman" w:hAnsi="Times New Roman" w:cs="Times New Roman"/>
          <w:sz w:val="24"/>
          <w:szCs w:val="24"/>
        </w:rPr>
        <w:t>Valga el siguiente texto como ejemplo:</w:t>
      </w:r>
    </w:p>
    <w:p w:rsidR="00817F0A" w:rsidRPr="004822DB" w:rsidRDefault="00817F0A" w:rsidP="00DD3099">
      <w:pPr>
        <w:rPr>
          <w:rFonts w:ascii="Times New Roman" w:hAnsi="Times New Roman" w:cs="Times New Roman"/>
          <w:sz w:val="24"/>
          <w:szCs w:val="24"/>
        </w:rPr>
      </w:pPr>
    </w:p>
    <w:p w:rsidR="00817F0A" w:rsidRPr="004822DB" w:rsidRDefault="00817F0A" w:rsidP="00817F0A">
      <w:pPr>
        <w:ind w:left="708" w:right="707"/>
        <w:rPr>
          <w:rFonts w:ascii="Estrangelo Edessa" w:eastAsia="Times New Roman" w:hAnsi="Estrangelo Edessa" w:cs="Estrangelo Edessa"/>
          <w:sz w:val="24"/>
          <w:szCs w:val="24"/>
          <w:lang w:eastAsia="es-ES"/>
        </w:rPr>
      </w:pPr>
      <w:r w:rsidRPr="004822DB">
        <w:rPr>
          <w:rFonts w:ascii="Estrangelo Edessa" w:eastAsia="Times New Roman" w:hAnsi="Estrangelo Edessa" w:cs="Estrangelo Edessa"/>
          <w:sz w:val="24"/>
          <w:szCs w:val="24"/>
          <w:lang w:eastAsia="es-ES"/>
        </w:rPr>
        <w:t>Es cierto que algunas de las recomendaciones contenidas en estas guías son extremas y resultan imposibles de aplicar porque atentan contra reglas básicas como la economía del lenguaje</w:t>
      </w:r>
      <w:r w:rsidRPr="004822DB">
        <w:rPr>
          <w:rStyle w:val="Refdenotaalpie"/>
          <w:rFonts w:ascii="Estrangelo Edessa" w:eastAsia="Times New Roman" w:hAnsi="Estrangelo Edessa" w:cs="Estrangelo Edessa"/>
          <w:sz w:val="24"/>
          <w:szCs w:val="24"/>
          <w:lang w:eastAsia="es-ES"/>
        </w:rPr>
        <w:footnoteReference w:id="33"/>
      </w:r>
    </w:p>
    <w:p w:rsidR="00817F0A" w:rsidRPr="004822DB" w:rsidRDefault="00817F0A" w:rsidP="00817F0A">
      <w:pPr>
        <w:ind w:left="708" w:right="707"/>
        <w:rPr>
          <w:rFonts w:ascii="Estrangelo Edessa" w:eastAsia="Times New Roman" w:hAnsi="Estrangelo Edessa" w:cs="Estrangelo Edessa"/>
          <w:sz w:val="24"/>
          <w:szCs w:val="24"/>
          <w:lang w:eastAsia="es-ES"/>
        </w:rPr>
      </w:pPr>
    </w:p>
    <w:p w:rsidR="00817F0A" w:rsidRPr="004822DB" w:rsidRDefault="00817F0A" w:rsidP="00C4095B">
      <w:pPr>
        <w:ind w:right="-1"/>
        <w:rPr>
          <w:rFonts w:ascii="Times New Roman" w:hAnsi="Times New Roman" w:cs="Times New Roman"/>
          <w:sz w:val="24"/>
          <w:szCs w:val="24"/>
        </w:rPr>
      </w:pPr>
      <w:r w:rsidRPr="004822DB">
        <w:rPr>
          <w:rFonts w:ascii="Times New Roman" w:hAnsi="Times New Roman" w:cs="Times New Roman"/>
          <w:sz w:val="24"/>
          <w:szCs w:val="24"/>
        </w:rPr>
        <w:t>Si las recomendaciones consiguen aumentar el número de efectos comunicativos en el sentido que estamos tratando aquí</w:t>
      </w:r>
      <w:r w:rsidR="00C4095B" w:rsidRPr="004822DB">
        <w:rPr>
          <w:rFonts w:ascii="Times New Roman" w:hAnsi="Times New Roman" w:cs="Times New Roman"/>
          <w:sz w:val="24"/>
          <w:szCs w:val="24"/>
        </w:rPr>
        <w:t xml:space="preserve"> serán absolutamente efectivas en su intento, aunque a alguien no le guste enfrentarse a ello. Porque, como se dice justo a continuación en el mismo artículo,</w:t>
      </w:r>
    </w:p>
    <w:p w:rsidR="00C4095B" w:rsidRPr="004822DB" w:rsidRDefault="00C4095B" w:rsidP="00C4095B">
      <w:pPr>
        <w:ind w:right="-1"/>
        <w:rPr>
          <w:rFonts w:ascii="Times New Roman" w:hAnsi="Times New Roman" w:cs="Times New Roman"/>
          <w:sz w:val="24"/>
          <w:szCs w:val="24"/>
        </w:rPr>
      </w:pPr>
    </w:p>
    <w:p w:rsidR="00C4095B" w:rsidRPr="004822DB" w:rsidRDefault="00C4095B" w:rsidP="00C4095B">
      <w:pPr>
        <w:ind w:left="708" w:right="707"/>
        <w:rPr>
          <w:rFonts w:ascii="Estrangelo Edessa" w:hAnsi="Estrangelo Edessa" w:cs="Estrangelo Edessa"/>
          <w:sz w:val="24"/>
          <w:szCs w:val="24"/>
        </w:rPr>
      </w:pPr>
      <w:r w:rsidRPr="004822DB">
        <w:rPr>
          <w:rFonts w:ascii="Estrangelo Edessa" w:eastAsia="Times New Roman" w:hAnsi="Estrangelo Edessa" w:cs="Estrangelo Edessa"/>
          <w:sz w:val="24"/>
          <w:szCs w:val="24"/>
          <w:lang w:eastAsia="es-ES"/>
        </w:rPr>
        <w:t>Cualquier imposición que suponga violentar la libertad de los hablantes está condenada al fracaso</w:t>
      </w:r>
      <w:r w:rsidRPr="004822DB">
        <w:rPr>
          <w:rStyle w:val="Refdenotaalpie"/>
          <w:rFonts w:ascii="Estrangelo Edessa" w:eastAsia="Times New Roman" w:hAnsi="Estrangelo Edessa" w:cs="Estrangelo Edessa"/>
          <w:sz w:val="24"/>
          <w:szCs w:val="24"/>
          <w:lang w:eastAsia="es-ES"/>
        </w:rPr>
        <w:footnoteReference w:id="34"/>
      </w:r>
    </w:p>
    <w:p w:rsidR="00C87796" w:rsidRPr="004822DB" w:rsidRDefault="00C87796" w:rsidP="00DD3099">
      <w:pPr>
        <w:rPr>
          <w:rFonts w:ascii="Times New Roman" w:hAnsi="Times New Roman" w:cs="Times New Roman"/>
          <w:sz w:val="24"/>
          <w:szCs w:val="24"/>
        </w:rPr>
      </w:pPr>
    </w:p>
    <w:p w:rsidR="00DD3099" w:rsidRPr="004822DB" w:rsidRDefault="00E6639A" w:rsidP="00DD3099">
      <w:pPr>
        <w:rPr>
          <w:rFonts w:ascii="Times New Roman" w:hAnsi="Times New Roman" w:cs="Times New Roman"/>
          <w:sz w:val="24"/>
          <w:szCs w:val="24"/>
        </w:rPr>
      </w:pPr>
      <w:r w:rsidRPr="004822DB">
        <w:rPr>
          <w:rFonts w:ascii="Times New Roman" w:hAnsi="Times New Roman" w:cs="Times New Roman"/>
          <w:sz w:val="24"/>
          <w:szCs w:val="24"/>
        </w:rPr>
        <w:t xml:space="preserve">Debido a ello, es cierto también que </w:t>
      </w:r>
      <w:r w:rsidR="003738E2" w:rsidRPr="004822DB">
        <w:rPr>
          <w:rFonts w:ascii="Times New Roman" w:hAnsi="Times New Roman" w:cs="Times New Roman"/>
          <w:i/>
          <w:sz w:val="24"/>
          <w:szCs w:val="24"/>
        </w:rPr>
        <w:t>m</w:t>
      </w:r>
      <w:r w:rsidRPr="004822DB">
        <w:rPr>
          <w:rFonts w:ascii="Times New Roman" w:hAnsi="Times New Roman" w:cs="Times New Roman"/>
          <w:i/>
          <w:sz w:val="24"/>
          <w:szCs w:val="24"/>
        </w:rPr>
        <w:t xml:space="preserve">e gusta poner </w:t>
      </w:r>
      <w:proofErr w:type="spellStart"/>
      <w:r w:rsidRPr="004822DB">
        <w:rPr>
          <w:rFonts w:ascii="Times New Roman" w:hAnsi="Times New Roman" w:cs="Times New Roman"/>
          <w:i/>
          <w:sz w:val="24"/>
          <w:szCs w:val="24"/>
        </w:rPr>
        <w:t>nerviosxs</w:t>
      </w:r>
      <w:proofErr w:type="spellEnd"/>
      <w:r w:rsidRPr="004822DB">
        <w:rPr>
          <w:rFonts w:ascii="Times New Roman" w:hAnsi="Times New Roman" w:cs="Times New Roman"/>
          <w:i/>
          <w:sz w:val="24"/>
          <w:szCs w:val="24"/>
        </w:rPr>
        <w:t xml:space="preserve"> a </w:t>
      </w:r>
      <w:proofErr w:type="spellStart"/>
      <w:r w:rsidRPr="004822DB">
        <w:rPr>
          <w:rFonts w:ascii="Times New Roman" w:hAnsi="Times New Roman" w:cs="Times New Roman"/>
          <w:i/>
          <w:sz w:val="24"/>
          <w:szCs w:val="24"/>
        </w:rPr>
        <w:t>lxs</w:t>
      </w:r>
      <w:proofErr w:type="spellEnd"/>
      <w:r w:rsidRPr="004822DB">
        <w:rPr>
          <w:rFonts w:ascii="Times New Roman" w:hAnsi="Times New Roman" w:cs="Times New Roman"/>
          <w:i/>
          <w:sz w:val="24"/>
          <w:szCs w:val="24"/>
        </w:rPr>
        <w:t xml:space="preserve"> machistas que se escudan en la organización gramatical para despotricar contra los esfuerzos feministas por mostrar a las mujeres socialmente</w:t>
      </w:r>
      <w:r w:rsidR="003738E2" w:rsidRPr="004822DB">
        <w:rPr>
          <w:rFonts w:ascii="Times New Roman" w:hAnsi="Times New Roman" w:cs="Times New Roman"/>
          <w:sz w:val="24"/>
          <w:szCs w:val="24"/>
        </w:rPr>
        <w:t>. No sólo se mantienen en la ignorancia, por lo general, sino que se regodean en ella, utilizando argumentos</w:t>
      </w:r>
      <w:r w:rsidR="002A5072" w:rsidRPr="004822DB">
        <w:rPr>
          <w:rFonts w:ascii="Times New Roman" w:hAnsi="Times New Roman" w:cs="Times New Roman"/>
          <w:sz w:val="24"/>
          <w:szCs w:val="24"/>
        </w:rPr>
        <w:t>, al menos, cuestionables</w:t>
      </w:r>
      <w:r w:rsidR="003738E2" w:rsidRPr="004822DB">
        <w:rPr>
          <w:rFonts w:ascii="Times New Roman" w:hAnsi="Times New Roman" w:cs="Times New Roman"/>
          <w:sz w:val="24"/>
          <w:szCs w:val="24"/>
        </w:rPr>
        <w:t xml:space="preserve"> sobre nuestra herramienta lingüística, </w:t>
      </w:r>
      <w:r w:rsidR="00B42C33" w:rsidRPr="004822DB">
        <w:rPr>
          <w:rFonts w:ascii="Times New Roman" w:hAnsi="Times New Roman" w:cs="Times New Roman"/>
          <w:sz w:val="24"/>
          <w:szCs w:val="24"/>
        </w:rPr>
        <w:t>siempre que con esto se evite</w:t>
      </w:r>
      <w:r w:rsidR="003738E2" w:rsidRPr="004822DB">
        <w:rPr>
          <w:rFonts w:ascii="Times New Roman" w:hAnsi="Times New Roman" w:cs="Times New Roman"/>
          <w:sz w:val="24"/>
          <w:szCs w:val="24"/>
        </w:rPr>
        <w:t xml:space="preserve"> dar su sitio a personas de carne y hueso que durante milenios han sido escondidas y tratadas como seres de segunda clase.</w:t>
      </w:r>
    </w:p>
    <w:p w:rsidR="002A5072" w:rsidRPr="004822DB" w:rsidRDefault="002A5072" w:rsidP="00DD3099">
      <w:pPr>
        <w:rPr>
          <w:rFonts w:ascii="Times New Roman" w:hAnsi="Times New Roman" w:cs="Times New Roman"/>
          <w:sz w:val="24"/>
          <w:szCs w:val="24"/>
        </w:rPr>
      </w:pPr>
    </w:p>
    <w:p w:rsidR="00DD3099" w:rsidRPr="004822DB" w:rsidRDefault="00631A22" w:rsidP="00631A22">
      <w:pPr>
        <w:pStyle w:val="Prrafodelista"/>
        <w:numPr>
          <w:ilvl w:val="0"/>
          <w:numId w:val="8"/>
        </w:numPr>
        <w:rPr>
          <w:rFonts w:ascii="Arial Black" w:hAnsi="Arial Black"/>
          <w:sz w:val="24"/>
          <w:szCs w:val="24"/>
        </w:rPr>
      </w:pPr>
      <w:r w:rsidRPr="004822DB">
        <w:rPr>
          <w:rFonts w:ascii="Arial Black" w:hAnsi="Arial Black"/>
          <w:sz w:val="24"/>
          <w:szCs w:val="24"/>
        </w:rPr>
        <w:t>CONCLUSION APRESURADA</w:t>
      </w:r>
    </w:p>
    <w:p w:rsidR="00B42C33" w:rsidRPr="004822DB" w:rsidRDefault="00B42C33" w:rsidP="00996885">
      <w:pPr>
        <w:pStyle w:val="Prrafodelista"/>
        <w:rPr>
          <w:sz w:val="24"/>
          <w:szCs w:val="24"/>
        </w:rPr>
      </w:pPr>
    </w:p>
    <w:p w:rsidR="00631A22" w:rsidRPr="004822DB" w:rsidRDefault="00631A22" w:rsidP="00996885">
      <w:pPr>
        <w:pStyle w:val="Prrafodelista"/>
        <w:rPr>
          <w:sz w:val="24"/>
          <w:szCs w:val="24"/>
        </w:rPr>
      </w:pPr>
      <w:r w:rsidRPr="004822DB">
        <w:rPr>
          <w:sz w:val="24"/>
          <w:szCs w:val="24"/>
        </w:rPr>
        <w:t xml:space="preserve">Como acabo de mostrar, en estos debates se argumenta con concepciones que, aunque se presentan como evidentes, no lo son tanto. En realidad </w:t>
      </w:r>
      <w:r w:rsidR="00207867" w:rsidRPr="004822DB">
        <w:rPr>
          <w:sz w:val="24"/>
          <w:szCs w:val="24"/>
        </w:rPr>
        <w:t xml:space="preserve">dichos argumentos </w:t>
      </w:r>
      <w:r w:rsidRPr="004822DB">
        <w:rPr>
          <w:sz w:val="24"/>
          <w:szCs w:val="24"/>
        </w:rPr>
        <w:t>son</w:t>
      </w:r>
      <w:r w:rsidR="00207867" w:rsidRPr="004822DB">
        <w:rPr>
          <w:sz w:val="24"/>
          <w:szCs w:val="24"/>
        </w:rPr>
        <w:t xml:space="preserve"> solamente (o están basados en) </w:t>
      </w:r>
      <w:r w:rsidRPr="004822DB">
        <w:rPr>
          <w:i/>
          <w:sz w:val="24"/>
          <w:szCs w:val="24"/>
        </w:rPr>
        <w:t>representaciones</w:t>
      </w:r>
      <w:r w:rsidRPr="004822DB">
        <w:rPr>
          <w:sz w:val="24"/>
          <w:szCs w:val="24"/>
        </w:rPr>
        <w:t xml:space="preserve"> muy </w:t>
      </w:r>
      <w:r w:rsidR="001B2009" w:rsidRPr="004822DB">
        <w:rPr>
          <w:sz w:val="24"/>
          <w:szCs w:val="24"/>
        </w:rPr>
        <w:t>bien diseminadas</w:t>
      </w:r>
      <w:r w:rsidRPr="004822DB">
        <w:rPr>
          <w:sz w:val="24"/>
          <w:szCs w:val="24"/>
        </w:rPr>
        <w:t xml:space="preserve"> en la sociedad</w:t>
      </w:r>
      <w:r w:rsidR="00207867" w:rsidRPr="004822DB">
        <w:rPr>
          <w:sz w:val="24"/>
          <w:szCs w:val="24"/>
        </w:rPr>
        <w:t xml:space="preserve"> y, por tanto,</w:t>
      </w:r>
      <w:r w:rsidRPr="004822DB">
        <w:rPr>
          <w:sz w:val="24"/>
          <w:szCs w:val="24"/>
        </w:rPr>
        <w:t xml:space="preserve"> fuertemente establec</w:t>
      </w:r>
      <w:r w:rsidR="00207867" w:rsidRPr="004822DB">
        <w:rPr>
          <w:sz w:val="24"/>
          <w:szCs w:val="24"/>
        </w:rPr>
        <w:t>idas en las mentes individuales. En otras palabras, y</w:t>
      </w:r>
      <w:r w:rsidRPr="004822DB">
        <w:rPr>
          <w:sz w:val="24"/>
          <w:szCs w:val="24"/>
        </w:rPr>
        <w:t xml:space="preserve"> </w:t>
      </w:r>
      <w:r w:rsidR="00207867" w:rsidRPr="004822DB">
        <w:rPr>
          <w:sz w:val="24"/>
          <w:szCs w:val="24"/>
        </w:rPr>
        <w:t>utilizando</w:t>
      </w:r>
      <w:r w:rsidRPr="004822DB">
        <w:rPr>
          <w:sz w:val="24"/>
          <w:szCs w:val="24"/>
        </w:rPr>
        <w:t xml:space="preserve"> la metáfora epidemiológica</w:t>
      </w:r>
      <w:r w:rsidRPr="004822DB">
        <w:rPr>
          <w:rStyle w:val="Refdenotaalpie"/>
          <w:sz w:val="24"/>
          <w:szCs w:val="24"/>
        </w:rPr>
        <w:footnoteReference w:id="35"/>
      </w:r>
      <w:r w:rsidR="00207867" w:rsidRPr="004822DB">
        <w:rPr>
          <w:sz w:val="24"/>
          <w:szCs w:val="24"/>
        </w:rPr>
        <w:t>:</w:t>
      </w:r>
      <w:r w:rsidRPr="004822DB">
        <w:rPr>
          <w:sz w:val="24"/>
          <w:szCs w:val="24"/>
        </w:rPr>
        <w:t xml:space="preserve"> estas representaciones</w:t>
      </w:r>
      <w:r w:rsidR="00207867" w:rsidRPr="004822DB">
        <w:rPr>
          <w:sz w:val="24"/>
          <w:szCs w:val="24"/>
        </w:rPr>
        <w:t xml:space="preserve"> tan extendidas</w:t>
      </w:r>
      <w:r w:rsidRPr="004822DB">
        <w:rPr>
          <w:sz w:val="24"/>
          <w:szCs w:val="24"/>
        </w:rPr>
        <w:t xml:space="preserve"> tienen características propias</w:t>
      </w:r>
      <w:r w:rsidR="00207867" w:rsidRPr="004822DB">
        <w:rPr>
          <w:sz w:val="24"/>
          <w:szCs w:val="24"/>
        </w:rPr>
        <w:t xml:space="preserve"> que las hacen muy contagiosas. Y</w:t>
      </w:r>
      <w:r w:rsidRPr="004822DB">
        <w:rPr>
          <w:sz w:val="24"/>
          <w:szCs w:val="24"/>
        </w:rPr>
        <w:t>, además, existen condiciones en el entorno qu</w:t>
      </w:r>
      <w:r w:rsidR="00207867" w:rsidRPr="004822DB">
        <w:rPr>
          <w:sz w:val="24"/>
          <w:szCs w:val="24"/>
        </w:rPr>
        <w:t xml:space="preserve">e también favorecen su adopción generalizada. </w:t>
      </w:r>
    </w:p>
    <w:p w:rsidR="001B2009" w:rsidRPr="004822DB" w:rsidRDefault="001B2009" w:rsidP="00996885">
      <w:pPr>
        <w:pStyle w:val="Prrafodelista"/>
        <w:rPr>
          <w:sz w:val="24"/>
          <w:szCs w:val="24"/>
        </w:rPr>
      </w:pPr>
    </w:p>
    <w:p w:rsidR="00102E81" w:rsidRPr="004822DB" w:rsidRDefault="001B2009" w:rsidP="00AD04AB">
      <w:pPr>
        <w:pStyle w:val="Prrafodelista"/>
        <w:rPr>
          <w:sz w:val="24"/>
          <w:szCs w:val="24"/>
        </w:rPr>
      </w:pPr>
      <w:r w:rsidRPr="004822DB">
        <w:rPr>
          <w:sz w:val="24"/>
          <w:szCs w:val="24"/>
        </w:rPr>
        <w:t>Repito que no soy un entendido en estudios de género, aunque la idea de que existe una asimetría clara en las representaciones de los costes y beneficios que ofrece nuestra condición de seres sexuados</w:t>
      </w:r>
      <w:r w:rsidR="00D83532" w:rsidRPr="004822DB">
        <w:rPr>
          <w:sz w:val="24"/>
          <w:szCs w:val="24"/>
        </w:rPr>
        <w:t xml:space="preserve"> parece bien establecida</w:t>
      </w:r>
      <w:r w:rsidR="00D83532" w:rsidRPr="00050BC0">
        <w:rPr>
          <w:sz w:val="24"/>
          <w:szCs w:val="24"/>
        </w:rPr>
        <w:t>. La</w:t>
      </w:r>
      <w:r w:rsidR="00050BC0" w:rsidRPr="00050BC0">
        <w:rPr>
          <w:sz w:val="24"/>
          <w:szCs w:val="24"/>
        </w:rPr>
        <w:t>s</w:t>
      </w:r>
      <w:r w:rsidR="00D83532" w:rsidRPr="004822DB">
        <w:rPr>
          <w:sz w:val="24"/>
          <w:szCs w:val="24"/>
        </w:rPr>
        <w:t xml:space="preserve"> mujeres dan vida y los hombres no. Sin embargo, en nuestra especie, como pasa en otras, los hombres suelen ocuparse también de su descendencia de diversas m</w:t>
      </w:r>
      <w:r w:rsidR="00AD04AB" w:rsidRPr="004822DB">
        <w:rPr>
          <w:sz w:val="24"/>
          <w:szCs w:val="24"/>
        </w:rPr>
        <w:t>aneras socialmente establecidas</w:t>
      </w:r>
      <w:r w:rsidR="00102E81" w:rsidRPr="004822DB">
        <w:rPr>
          <w:sz w:val="24"/>
          <w:szCs w:val="24"/>
        </w:rPr>
        <w:t>. Y</w:t>
      </w:r>
      <w:r w:rsidR="00D83532" w:rsidRPr="004822DB">
        <w:rPr>
          <w:sz w:val="24"/>
          <w:szCs w:val="24"/>
        </w:rPr>
        <w:t xml:space="preserve"> </w:t>
      </w:r>
      <w:r w:rsidR="00AD04AB" w:rsidRPr="004822DB">
        <w:rPr>
          <w:sz w:val="24"/>
          <w:szCs w:val="24"/>
        </w:rPr>
        <w:t>p</w:t>
      </w:r>
      <w:r w:rsidR="00D83532" w:rsidRPr="004822DB">
        <w:rPr>
          <w:sz w:val="24"/>
          <w:szCs w:val="24"/>
        </w:rPr>
        <w:t xml:space="preserve">arece que es esta característica la que hace que se establezcan reglas </w:t>
      </w:r>
      <w:r w:rsidR="00AD04AB" w:rsidRPr="004822DB">
        <w:rPr>
          <w:sz w:val="24"/>
          <w:szCs w:val="24"/>
        </w:rPr>
        <w:t>tendentes a evitar</w:t>
      </w:r>
      <w:r w:rsidR="00D83532" w:rsidRPr="004822DB">
        <w:rPr>
          <w:sz w:val="24"/>
          <w:szCs w:val="24"/>
        </w:rPr>
        <w:t xml:space="preserve"> que los hombres cuiden </w:t>
      </w:r>
      <w:proofErr w:type="spellStart"/>
      <w:r w:rsidR="00050BC0" w:rsidRPr="00050BC0">
        <w:rPr>
          <w:sz w:val="24"/>
          <w:szCs w:val="24"/>
        </w:rPr>
        <w:t>lxs</w:t>
      </w:r>
      <w:proofErr w:type="spellEnd"/>
      <w:r w:rsidR="00050BC0" w:rsidRPr="00050BC0">
        <w:rPr>
          <w:sz w:val="24"/>
          <w:szCs w:val="24"/>
        </w:rPr>
        <w:t xml:space="preserve"> </w:t>
      </w:r>
      <w:proofErr w:type="spellStart"/>
      <w:r w:rsidR="00050BC0" w:rsidRPr="00050BC0">
        <w:rPr>
          <w:sz w:val="24"/>
          <w:szCs w:val="24"/>
        </w:rPr>
        <w:t>hijx</w:t>
      </w:r>
      <w:r w:rsidR="00AD04AB" w:rsidRPr="00050BC0">
        <w:rPr>
          <w:sz w:val="24"/>
          <w:szCs w:val="24"/>
        </w:rPr>
        <w:t>s</w:t>
      </w:r>
      <w:proofErr w:type="spellEnd"/>
      <w:r w:rsidR="00AD04AB" w:rsidRPr="004822DB">
        <w:rPr>
          <w:sz w:val="24"/>
          <w:szCs w:val="24"/>
        </w:rPr>
        <w:t xml:space="preserve"> que no han sido engendrados por ellos.</w:t>
      </w:r>
    </w:p>
    <w:p w:rsidR="00102E81" w:rsidRPr="004822DB" w:rsidRDefault="00102E81" w:rsidP="00AD04AB">
      <w:pPr>
        <w:pStyle w:val="Prrafodelista"/>
        <w:rPr>
          <w:sz w:val="24"/>
          <w:szCs w:val="24"/>
        </w:rPr>
      </w:pPr>
    </w:p>
    <w:p w:rsidR="00102E81" w:rsidRPr="004822DB" w:rsidRDefault="00102E81" w:rsidP="00AD04AB">
      <w:pPr>
        <w:pStyle w:val="Prrafodelista"/>
        <w:rPr>
          <w:sz w:val="24"/>
          <w:szCs w:val="24"/>
        </w:rPr>
      </w:pPr>
      <w:r w:rsidRPr="004822DB">
        <w:rPr>
          <w:sz w:val="24"/>
          <w:szCs w:val="24"/>
        </w:rPr>
        <w:t xml:space="preserve">Pero, ¿por qué se extienden estas reglas a mujeres que no son compañeras sexuales y que nunca lo van a ser? ¿Qué produce la violencia del ataque reseñado por antes por Pascal </w:t>
      </w:r>
      <w:proofErr w:type="spellStart"/>
      <w:r w:rsidRPr="004822DB">
        <w:rPr>
          <w:sz w:val="24"/>
          <w:szCs w:val="24"/>
        </w:rPr>
        <w:t>Boyer</w:t>
      </w:r>
      <w:proofErr w:type="spellEnd"/>
      <w:r w:rsidRPr="004822DB">
        <w:rPr>
          <w:sz w:val="24"/>
          <w:szCs w:val="24"/>
        </w:rPr>
        <w:t xml:space="preserve"> a una niña de ocho años por llevar una camiseta y los brazos desnudos?</w:t>
      </w:r>
      <w:r w:rsidR="00AD04AB" w:rsidRPr="004822DB">
        <w:rPr>
          <w:sz w:val="24"/>
          <w:szCs w:val="24"/>
        </w:rPr>
        <w:t xml:space="preserve"> </w:t>
      </w:r>
      <w:r w:rsidRPr="004822DB">
        <w:rPr>
          <w:sz w:val="24"/>
          <w:szCs w:val="24"/>
        </w:rPr>
        <w:t xml:space="preserve">Uno de los debatientes en el foro de este antropólogo francés afirma que los principios </w:t>
      </w:r>
      <w:r w:rsidRPr="004822DB">
        <w:rPr>
          <w:sz w:val="24"/>
          <w:szCs w:val="24"/>
        </w:rPr>
        <w:lastRenderedPageBreak/>
        <w:t>que restringen la libertad</w:t>
      </w:r>
      <w:r w:rsidR="00A51F0F" w:rsidRPr="004822DB">
        <w:rPr>
          <w:sz w:val="24"/>
          <w:szCs w:val="24"/>
        </w:rPr>
        <w:t xml:space="preserve"> sexual son de carácter cooperativo. Por lo tanto, si alguien no los sigue está haciendo trampa. Llevar una camiseta se llega a considerar tan anti-social como saltarse una cola, ensuciar los lugares públicos, o no pagar impuestos.</w:t>
      </w:r>
    </w:p>
    <w:p w:rsidR="0037413F" w:rsidRPr="004822DB" w:rsidRDefault="0037413F" w:rsidP="00AD04AB">
      <w:pPr>
        <w:pStyle w:val="Prrafodelista"/>
        <w:rPr>
          <w:sz w:val="24"/>
          <w:szCs w:val="24"/>
        </w:rPr>
      </w:pPr>
    </w:p>
    <w:p w:rsidR="00242AF4" w:rsidRPr="004822DB" w:rsidRDefault="00242AF4" w:rsidP="00AD04AB">
      <w:pPr>
        <w:pStyle w:val="Prrafodelista"/>
        <w:rPr>
          <w:sz w:val="24"/>
          <w:szCs w:val="24"/>
        </w:rPr>
      </w:pPr>
      <w:r w:rsidRPr="004822DB">
        <w:rPr>
          <w:sz w:val="24"/>
          <w:szCs w:val="24"/>
        </w:rPr>
        <w:t xml:space="preserve">Esta explicación no parece ser muy adecuada para explicar el sentimiento de furia que invade a los hombres en estos casos extremos, ni en la que se adivina en actuaciones mucho menos exageradas. ¿Por qué esa rabia y esa violencia cuando </w:t>
      </w:r>
      <w:r w:rsidR="0086521F" w:rsidRPr="004822DB">
        <w:rPr>
          <w:sz w:val="24"/>
          <w:szCs w:val="24"/>
        </w:rPr>
        <w:t xml:space="preserve">cree que </w:t>
      </w:r>
      <w:r w:rsidRPr="004822DB">
        <w:rPr>
          <w:sz w:val="24"/>
          <w:szCs w:val="24"/>
        </w:rPr>
        <w:t>alguna mujer</w:t>
      </w:r>
      <w:r w:rsidR="0086521F" w:rsidRPr="004822DB">
        <w:rPr>
          <w:sz w:val="24"/>
          <w:szCs w:val="24"/>
        </w:rPr>
        <w:t>, que no es su pareja,</w:t>
      </w:r>
      <w:r w:rsidRPr="004822DB">
        <w:rPr>
          <w:sz w:val="24"/>
          <w:szCs w:val="24"/>
        </w:rPr>
        <w:t xml:space="preserve"> expone su sexualidad</w:t>
      </w:r>
      <w:r w:rsidR="0086521F" w:rsidRPr="004822DB">
        <w:rPr>
          <w:sz w:val="24"/>
          <w:szCs w:val="24"/>
        </w:rPr>
        <w:t>? Suponiendo que la sociedad patriarcal incite a los hombres a regular un bien común (un “medio” reproductivo –o sea, la mujer), el castigo tendría que ser para los que tratan de abusar del uso de ese “medio”, no castigar al “medio”, es decir, a los hombres que se aprovechan de ellas, no a ellas.</w:t>
      </w:r>
    </w:p>
    <w:p w:rsidR="0086521F" w:rsidRPr="004822DB" w:rsidRDefault="0086521F" w:rsidP="00AD04AB">
      <w:pPr>
        <w:pStyle w:val="Prrafodelista"/>
        <w:rPr>
          <w:sz w:val="24"/>
          <w:szCs w:val="24"/>
        </w:rPr>
      </w:pPr>
    </w:p>
    <w:p w:rsidR="0086521F" w:rsidRPr="004822DB" w:rsidRDefault="0086521F" w:rsidP="00AD04AB">
      <w:pPr>
        <w:pStyle w:val="Prrafodelista"/>
        <w:rPr>
          <w:sz w:val="24"/>
          <w:szCs w:val="24"/>
        </w:rPr>
      </w:pPr>
      <w:r w:rsidRPr="004822DB">
        <w:rPr>
          <w:sz w:val="24"/>
          <w:szCs w:val="24"/>
        </w:rPr>
        <w:t xml:space="preserve">Un comportamiento adaptativo normal haría que, ante una mujer que expone su </w:t>
      </w:r>
      <w:r w:rsidR="00A97EFA" w:rsidRPr="004822DB">
        <w:rPr>
          <w:sz w:val="24"/>
          <w:szCs w:val="24"/>
        </w:rPr>
        <w:t>disponibilidad sexual, surgiera el cortejo, no un ataque. Es posible que se pueda interpretar su comportamiento como promiscuo, pero eso sólo apunta a que puede haber reproducción, sin preocupaciones para los machos padres. La única persona que paga el coste de la promiscuidad es la mujer, si acepta relaciones sexuales sin exigir obligaciones parentales a los hombres con quienes se relaciona.</w:t>
      </w:r>
    </w:p>
    <w:p w:rsidR="00A97EFA" w:rsidRPr="004822DB" w:rsidRDefault="00A97EFA" w:rsidP="00AD04AB">
      <w:pPr>
        <w:pStyle w:val="Prrafodelista"/>
        <w:rPr>
          <w:sz w:val="24"/>
          <w:szCs w:val="24"/>
        </w:rPr>
      </w:pPr>
    </w:p>
    <w:p w:rsidR="00A23390" w:rsidRPr="004822DB" w:rsidRDefault="00A97EFA" w:rsidP="00A23390">
      <w:pPr>
        <w:pStyle w:val="Prrafodelista"/>
        <w:rPr>
          <w:sz w:val="24"/>
          <w:szCs w:val="24"/>
        </w:rPr>
      </w:pPr>
      <w:r w:rsidRPr="004822DB">
        <w:rPr>
          <w:sz w:val="24"/>
          <w:szCs w:val="24"/>
        </w:rPr>
        <w:t xml:space="preserve">Como dice otro de los participantes en la bitácora de </w:t>
      </w:r>
      <w:proofErr w:type="spellStart"/>
      <w:r w:rsidRPr="004822DB">
        <w:rPr>
          <w:sz w:val="24"/>
          <w:szCs w:val="24"/>
        </w:rPr>
        <w:t>Boyer</w:t>
      </w:r>
      <w:proofErr w:type="spellEnd"/>
      <w:r w:rsidRPr="004822DB">
        <w:rPr>
          <w:sz w:val="24"/>
          <w:szCs w:val="24"/>
        </w:rPr>
        <w:t xml:space="preserve">, quizás la única explicación posible estaría en un desarrollo adaptativo </w:t>
      </w:r>
      <w:r w:rsidR="00B739F4" w:rsidRPr="004822DB">
        <w:rPr>
          <w:sz w:val="24"/>
          <w:szCs w:val="24"/>
        </w:rPr>
        <w:t>muy sesgado</w:t>
      </w:r>
      <w:r w:rsidR="0038379D" w:rsidRPr="004822DB">
        <w:rPr>
          <w:sz w:val="24"/>
          <w:szCs w:val="24"/>
        </w:rPr>
        <w:t xml:space="preserve"> en el macho humano que </w:t>
      </w:r>
      <w:r w:rsidR="00B739F4" w:rsidRPr="004822DB">
        <w:rPr>
          <w:sz w:val="24"/>
          <w:szCs w:val="24"/>
        </w:rPr>
        <w:t>exagera</w:t>
      </w:r>
      <w:r w:rsidR="0038379D" w:rsidRPr="004822DB">
        <w:rPr>
          <w:sz w:val="24"/>
          <w:szCs w:val="24"/>
        </w:rPr>
        <w:t xml:space="preserve"> su percepción del interés sexual de la mujer</w:t>
      </w:r>
      <w:r w:rsidRPr="004822DB">
        <w:rPr>
          <w:sz w:val="24"/>
          <w:szCs w:val="24"/>
        </w:rPr>
        <w:t xml:space="preserve"> </w:t>
      </w:r>
      <w:r w:rsidR="00B739F4" w:rsidRPr="004822DB">
        <w:rPr>
          <w:sz w:val="24"/>
          <w:szCs w:val="24"/>
        </w:rPr>
        <w:t>en él</w:t>
      </w:r>
      <w:r w:rsidR="0038379D" w:rsidRPr="004822DB">
        <w:rPr>
          <w:rStyle w:val="Refdenotaalpie"/>
          <w:sz w:val="24"/>
          <w:szCs w:val="24"/>
        </w:rPr>
        <w:footnoteReference w:id="36"/>
      </w:r>
      <w:r w:rsidR="0038379D" w:rsidRPr="004822DB">
        <w:rPr>
          <w:sz w:val="24"/>
          <w:szCs w:val="24"/>
        </w:rPr>
        <w:t>.</w:t>
      </w:r>
      <w:r w:rsidR="00B739F4" w:rsidRPr="004822DB">
        <w:rPr>
          <w:sz w:val="24"/>
          <w:szCs w:val="24"/>
        </w:rPr>
        <w:t xml:space="preserve"> Esta percepción podría acarrear un efecto colateral: establecer una disonancia cognitiva entre la percepción de señales para copular</w:t>
      </w:r>
      <w:r w:rsidR="00597312" w:rsidRPr="004822DB">
        <w:rPr>
          <w:sz w:val="24"/>
          <w:szCs w:val="24"/>
        </w:rPr>
        <w:t xml:space="preserve"> y las ocasiones reales para hacerlo. Esta disonancia cognitiva podría reducirse si se </w:t>
      </w:r>
      <w:r w:rsidR="00B17EA4" w:rsidRPr="004822DB">
        <w:rPr>
          <w:sz w:val="24"/>
          <w:szCs w:val="24"/>
        </w:rPr>
        <w:t>instaura</w:t>
      </w:r>
      <w:r w:rsidR="00597312" w:rsidRPr="004822DB">
        <w:rPr>
          <w:sz w:val="24"/>
          <w:szCs w:val="24"/>
        </w:rPr>
        <w:t xml:space="preserve"> socialmente una </w:t>
      </w:r>
      <w:r w:rsidR="00B17EA4" w:rsidRPr="004822DB">
        <w:rPr>
          <w:sz w:val="24"/>
          <w:szCs w:val="24"/>
        </w:rPr>
        <w:t>representación</w:t>
      </w:r>
      <w:r w:rsidR="00597312" w:rsidRPr="004822DB">
        <w:rPr>
          <w:sz w:val="24"/>
          <w:szCs w:val="24"/>
        </w:rPr>
        <w:t xml:space="preserve"> estableciendo que todas las mujeres son en el fondo sólo unas </w:t>
      </w:r>
      <w:proofErr w:type="spellStart"/>
      <w:r w:rsidR="00597312" w:rsidRPr="004822DB">
        <w:rPr>
          <w:sz w:val="24"/>
          <w:szCs w:val="24"/>
        </w:rPr>
        <w:t>perdidas</w:t>
      </w:r>
      <w:proofErr w:type="spellEnd"/>
      <w:r w:rsidR="00597312" w:rsidRPr="004822DB">
        <w:rPr>
          <w:sz w:val="24"/>
          <w:szCs w:val="24"/>
        </w:rPr>
        <w:t xml:space="preserve">. </w:t>
      </w:r>
      <w:r w:rsidR="00B17EA4" w:rsidRPr="004822DB">
        <w:rPr>
          <w:sz w:val="24"/>
          <w:szCs w:val="24"/>
        </w:rPr>
        <w:t>Esta</w:t>
      </w:r>
      <w:r w:rsidR="00A23390" w:rsidRPr="004822DB">
        <w:rPr>
          <w:sz w:val="24"/>
          <w:szCs w:val="24"/>
        </w:rPr>
        <w:t xml:space="preserve"> representación </w:t>
      </w:r>
      <w:r w:rsidR="00B17EA4" w:rsidRPr="004822DB">
        <w:rPr>
          <w:sz w:val="24"/>
          <w:szCs w:val="24"/>
        </w:rPr>
        <w:t>obligaría al macho a</w:t>
      </w:r>
      <w:r w:rsidR="00A23390" w:rsidRPr="004822DB">
        <w:rPr>
          <w:sz w:val="24"/>
          <w:szCs w:val="24"/>
        </w:rPr>
        <w:t xml:space="preserve"> aplicar un control sobre la modestia femenina</w:t>
      </w:r>
      <w:r w:rsidR="00B17EA4" w:rsidRPr="004822DB">
        <w:rPr>
          <w:sz w:val="24"/>
          <w:szCs w:val="24"/>
        </w:rPr>
        <w:t xml:space="preserve"> y todo lo que se aparte de esta “norma”</w:t>
      </w:r>
      <w:r w:rsidR="00A23390" w:rsidRPr="004822DB">
        <w:rPr>
          <w:sz w:val="24"/>
          <w:szCs w:val="24"/>
        </w:rPr>
        <w:t xml:space="preserve"> hace que el hombre reaccione violentamente.</w:t>
      </w:r>
    </w:p>
    <w:p w:rsidR="00A23390" w:rsidRPr="004822DB" w:rsidRDefault="00A23390" w:rsidP="00A23390">
      <w:pPr>
        <w:pStyle w:val="Prrafodelista"/>
        <w:rPr>
          <w:sz w:val="24"/>
          <w:szCs w:val="24"/>
        </w:rPr>
      </w:pPr>
    </w:p>
    <w:p w:rsidR="008D5C09" w:rsidRPr="004822DB" w:rsidRDefault="00A23390" w:rsidP="00A23390">
      <w:pPr>
        <w:pStyle w:val="Prrafodelista"/>
        <w:rPr>
          <w:sz w:val="24"/>
          <w:szCs w:val="24"/>
        </w:rPr>
      </w:pPr>
      <w:r w:rsidRPr="004822DB">
        <w:rPr>
          <w:sz w:val="24"/>
          <w:szCs w:val="24"/>
        </w:rPr>
        <w:t xml:space="preserve">Como no estoy capacitado para elegir entre estas explicaciones, las he presentado a grandes rasgos aquí con un fin meramente descriptivo de la posible razón biológico-cognitiva que está detrás del fuerte sentimiento macho ante cualquier “veleidad” femenina en nuestras sociedades. Lo cierto es que, a menudo, encontramos verdaderos ataques llenos de violencia (insultos y descalificaciones) cuando se trata de negar la visibilidad a la mujer cambiando en algo el uso lingüístico de nuestro idioma. Incluso en los casos como el que motivó este artículo, </w:t>
      </w:r>
      <w:r w:rsidR="008D5C09" w:rsidRPr="004822DB">
        <w:rPr>
          <w:sz w:val="24"/>
          <w:szCs w:val="24"/>
        </w:rPr>
        <w:t xml:space="preserve">en donde </w:t>
      </w:r>
      <w:r w:rsidRPr="004822DB">
        <w:rPr>
          <w:sz w:val="24"/>
          <w:szCs w:val="24"/>
        </w:rPr>
        <w:t xml:space="preserve">el autor se muestra en todo momento exquisito en su trato hacia las mujeres, </w:t>
      </w:r>
      <w:r w:rsidR="008D5C09" w:rsidRPr="004822DB">
        <w:rPr>
          <w:sz w:val="24"/>
          <w:szCs w:val="24"/>
        </w:rPr>
        <w:t>es posible rastrear una actitud de superioridad y consecuente desprecio hacia estos tipos de esfuerzo.</w:t>
      </w:r>
    </w:p>
    <w:p w:rsidR="008D5C09" w:rsidRPr="004822DB" w:rsidRDefault="008D5C09" w:rsidP="00A23390">
      <w:pPr>
        <w:pStyle w:val="Prrafodelista"/>
        <w:rPr>
          <w:sz w:val="24"/>
          <w:szCs w:val="24"/>
        </w:rPr>
      </w:pPr>
    </w:p>
    <w:p w:rsidR="008D5C09" w:rsidRPr="004822DB" w:rsidRDefault="008D5C09" w:rsidP="00A23390">
      <w:pPr>
        <w:pStyle w:val="Prrafodelista"/>
        <w:rPr>
          <w:sz w:val="24"/>
          <w:szCs w:val="24"/>
        </w:rPr>
      </w:pPr>
      <w:r w:rsidRPr="004822DB">
        <w:rPr>
          <w:sz w:val="24"/>
          <w:szCs w:val="24"/>
        </w:rPr>
        <w:t xml:space="preserve">He tratado de mostrar que esa superioridad basada en un supuesto conocimiento elevado (o, al menos, más documentado) de nuestra herramienta lingüística no es necesariamente una ventaja a la hora de conseguir unos determinados fines comunicativos. Por tanto, a pesar de la sabiduría académica de la que se presume, se </w:t>
      </w:r>
      <w:r w:rsidR="00B17EA4" w:rsidRPr="004822DB">
        <w:rPr>
          <w:sz w:val="24"/>
          <w:szCs w:val="24"/>
        </w:rPr>
        <w:t>adivinan</w:t>
      </w:r>
      <w:r w:rsidRPr="004822DB">
        <w:rPr>
          <w:sz w:val="24"/>
          <w:szCs w:val="24"/>
        </w:rPr>
        <w:t xml:space="preserve"> componentes ideológicos del machismo que siguen habitando en las profundidades de los seres humanos y son bastante difíciles de extirpar en su totalidad</w:t>
      </w:r>
      <w:r w:rsidR="006B2269" w:rsidRPr="004822DB">
        <w:rPr>
          <w:sz w:val="24"/>
          <w:szCs w:val="24"/>
        </w:rPr>
        <w:t xml:space="preserve">. Por ello, se antepone la pureza esencial de </w:t>
      </w:r>
      <w:r w:rsidR="00B17EA4" w:rsidRPr="004822DB">
        <w:rPr>
          <w:sz w:val="24"/>
          <w:szCs w:val="24"/>
        </w:rPr>
        <w:t>una</w:t>
      </w:r>
      <w:r w:rsidR="006B2269" w:rsidRPr="004822DB">
        <w:rPr>
          <w:sz w:val="24"/>
          <w:szCs w:val="24"/>
        </w:rPr>
        <w:t xml:space="preserve"> herramienta</w:t>
      </w:r>
      <w:r w:rsidR="00B17EA4" w:rsidRPr="004822DB">
        <w:rPr>
          <w:sz w:val="24"/>
          <w:szCs w:val="24"/>
        </w:rPr>
        <w:t xml:space="preserve"> (¡!)</w:t>
      </w:r>
      <w:r w:rsidR="006B2269" w:rsidRPr="004822DB">
        <w:rPr>
          <w:sz w:val="24"/>
          <w:szCs w:val="24"/>
        </w:rPr>
        <w:t>, no sólo ante y contra las aspiraciones de seres humanos de carne y hueso, sino</w:t>
      </w:r>
      <w:r w:rsidR="001A2ECE" w:rsidRPr="004822DB">
        <w:rPr>
          <w:sz w:val="24"/>
          <w:szCs w:val="24"/>
        </w:rPr>
        <w:t>,</w:t>
      </w:r>
      <w:r w:rsidR="006B2269" w:rsidRPr="004822DB">
        <w:rPr>
          <w:sz w:val="24"/>
          <w:szCs w:val="24"/>
        </w:rPr>
        <w:t xml:space="preserve"> incluso, tratando de arrogarse una competencia, la de comunicar pensamientos, actitudes e impresiones, que es</w:t>
      </w:r>
      <w:r w:rsidR="001A2ECE" w:rsidRPr="004822DB">
        <w:rPr>
          <w:sz w:val="24"/>
          <w:szCs w:val="24"/>
        </w:rPr>
        <w:t xml:space="preserve"> universal </w:t>
      </w:r>
      <w:r w:rsidR="001A2ECE" w:rsidRPr="004822DB">
        <w:rPr>
          <w:sz w:val="24"/>
          <w:szCs w:val="24"/>
        </w:rPr>
        <w:lastRenderedPageBreak/>
        <w:t xml:space="preserve">en la especie humana y suele ser ejercida con suficiente </w:t>
      </w:r>
      <w:r w:rsidR="00B17EA4" w:rsidRPr="004822DB">
        <w:rPr>
          <w:sz w:val="24"/>
          <w:szCs w:val="24"/>
        </w:rPr>
        <w:t>soltura en la mayoría de los casos</w:t>
      </w:r>
      <w:r w:rsidR="001A2ECE" w:rsidRPr="004822DB">
        <w:rPr>
          <w:sz w:val="24"/>
          <w:szCs w:val="24"/>
        </w:rPr>
        <w:t xml:space="preserve"> para conseguir los fines que cada cual considere oportunos.</w:t>
      </w:r>
    </w:p>
    <w:p w:rsidR="00B17EA4" w:rsidRPr="004822DB" w:rsidRDefault="00B17EA4" w:rsidP="00A23390">
      <w:pPr>
        <w:pStyle w:val="Prrafodelista"/>
        <w:rPr>
          <w:sz w:val="24"/>
          <w:szCs w:val="24"/>
        </w:rPr>
      </w:pPr>
    </w:p>
    <w:p w:rsidR="00B17EA4" w:rsidRPr="004822DB" w:rsidRDefault="00B17EA4" w:rsidP="00A23390">
      <w:pPr>
        <w:pStyle w:val="Prrafodelista"/>
        <w:rPr>
          <w:sz w:val="24"/>
          <w:szCs w:val="24"/>
        </w:rPr>
      </w:pPr>
      <w:r w:rsidRPr="004822DB">
        <w:rPr>
          <w:sz w:val="24"/>
          <w:szCs w:val="24"/>
        </w:rPr>
        <w:t xml:space="preserve">En otras palabras, no he intentado en ningún momento ofrecer elementos sobre el sexismo, ya que ésa no es mi especialidad, sino, y sobre todo, mostrar que lo que algunos consideran ser su especialidad, el estudio de un idioma determinado, </w:t>
      </w:r>
      <w:r w:rsidR="0037413F" w:rsidRPr="004822DB">
        <w:rPr>
          <w:sz w:val="24"/>
          <w:szCs w:val="24"/>
        </w:rPr>
        <w:t>no es necesariamente la única interpretación posible desde un punto de vista documentado sobre el funcionamiento de dicho idioma en la comunicación humana.</w:t>
      </w:r>
      <w:r w:rsidRPr="004822DB">
        <w:rPr>
          <w:sz w:val="24"/>
          <w:szCs w:val="24"/>
        </w:rPr>
        <w:t xml:space="preserve"> </w:t>
      </w:r>
    </w:p>
    <w:p w:rsidR="001A2ECE" w:rsidRDefault="001A2ECE" w:rsidP="00A23390">
      <w:pPr>
        <w:pStyle w:val="Prrafodelista"/>
        <w:rPr>
          <w:sz w:val="24"/>
          <w:szCs w:val="24"/>
        </w:rPr>
      </w:pPr>
    </w:p>
    <w:p w:rsidR="001D70AD" w:rsidRDefault="001D70AD" w:rsidP="00A23390">
      <w:pPr>
        <w:pStyle w:val="Prrafodelista"/>
        <w:rPr>
          <w:sz w:val="24"/>
          <w:szCs w:val="24"/>
        </w:rPr>
      </w:pPr>
    </w:p>
    <w:p w:rsidR="001D70AD" w:rsidRPr="004822DB" w:rsidRDefault="001D70AD" w:rsidP="00A23390">
      <w:pPr>
        <w:pStyle w:val="Prrafodelista"/>
        <w:rPr>
          <w:sz w:val="24"/>
          <w:szCs w:val="24"/>
        </w:rPr>
      </w:pPr>
    </w:p>
    <w:p w:rsidR="008D5C09" w:rsidRPr="00AC3DCE" w:rsidRDefault="00330F7F" w:rsidP="001D70AD">
      <w:pPr>
        <w:pStyle w:val="Prrafodelista"/>
        <w:jc w:val="center"/>
        <w:rPr>
          <w:rFonts w:ascii="Arial Black" w:hAnsi="Arial Black"/>
          <w:sz w:val="24"/>
          <w:szCs w:val="24"/>
          <w:lang w:val="en-US"/>
        </w:rPr>
      </w:pPr>
      <w:r w:rsidRPr="00AC3DCE">
        <w:rPr>
          <w:rFonts w:ascii="Arial Black" w:hAnsi="Arial Black"/>
          <w:sz w:val="24"/>
          <w:szCs w:val="24"/>
          <w:lang w:val="en-US"/>
        </w:rPr>
        <w:t>BIBLIOGRAFIA</w:t>
      </w:r>
    </w:p>
    <w:p w:rsidR="00330F7F" w:rsidRPr="00AC3DCE" w:rsidRDefault="00330F7F" w:rsidP="00A23390">
      <w:pPr>
        <w:pStyle w:val="Prrafodelista"/>
        <w:rPr>
          <w:sz w:val="24"/>
          <w:szCs w:val="24"/>
          <w:lang w:val="en-US"/>
        </w:rPr>
      </w:pPr>
    </w:p>
    <w:p w:rsidR="00D17DF8" w:rsidRPr="00D17DF8" w:rsidRDefault="00D17DF8" w:rsidP="00A23390">
      <w:pPr>
        <w:pStyle w:val="Prrafodelista"/>
        <w:rPr>
          <w:sz w:val="24"/>
          <w:szCs w:val="24"/>
          <w:lang w:val="en-US"/>
        </w:rPr>
      </w:pPr>
      <w:proofErr w:type="spellStart"/>
      <w:r w:rsidRPr="00D17DF8">
        <w:rPr>
          <w:sz w:val="24"/>
          <w:szCs w:val="24"/>
          <w:lang w:val="en-US"/>
        </w:rPr>
        <w:t>Barkow</w:t>
      </w:r>
      <w:proofErr w:type="spellEnd"/>
      <w:r w:rsidRPr="00D17DF8">
        <w:rPr>
          <w:sz w:val="24"/>
          <w:szCs w:val="24"/>
          <w:lang w:val="en-US"/>
        </w:rPr>
        <w:t xml:space="preserve">, Jerome, H., Leda </w:t>
      </w:r>
      <w:proofErr w:type="spellStart"/>
      <w:r w:rsidRPr="00D17DF8">
        <w:rPr>
          <w:sz w:val="24"/>
          <w:szCs w:val="24"/>
          <w:lang w:val="en-US"/>
        </w:rPr>
        <w:t>Cosmides</w:t>
      </w:r>
      <w:proofErr w:type="spellEnd"/>
      <w:r w:rsidRPr="00D17DF8">
        <w:rPr>
          <w:sz w:val="24"/>
          <w:szCs w:val="24"/>
          <w:lang w:val="en-US"/>
        </w:rPr>
        <w:t xml:space="preserve"> &amp; Joh</w:t>
      </w:r>
      <w:r>
        <w:rPr>
          <w:sz w:val="24"/>
          <w:szCs w:val="24"/>
          <w:lang w:val="en-US"/>
        </w:rPr>
        <w:t xml:space="preserve">n </w:t>
      </w:r>
      <w:proofErr w:type="spellStart"/>
      <w:r>
        <w:rPr>
          <w:sz w:val="24"/>
          <w:szCs w:val="24"/>
          <w:lang w:val="en-US"/>
        </w:rPr>
        <w:t>Tooby</w:t>
      </w:r>
      <w:proofErr w:type="spellEnd"/>
      <w:r>
        <w:rPr>
          <w:sz w:val="24"/>
          <w:szCs w:val="24"/>
          <w:lang w:val="en-US"/>
        </w:rPr>
        <w:t xml:space="preserve">, eds., (1992): </w:t>
      </w:r>
      <w:r w:rsidRPr="00D17DF8">
        <w:rPr>
          <w:i/>
          <w:sz w:val="24"/>
          <w:szCs w:val="24"/>
          <w:lang w:val="en-US"/>
        </w:rPr>
        <w:t>The Adapted Mind. Evolutionary Psychology and the Generation of Culture</w:t>
      </w:r>
      <w:r>
        <w:rPr>
          <w:sz w:val="24"/>
          <w:szCs w:val="24"/>
          <w:lang w:val="en-US"/>
        </w:rPr>
        <w:t>, Oxford, Oxford University Press</w:t>
      </w:r>
    </w:p>
    <w:p w:rsidR="00D17DF8" w:rsidRDefault="00D17DF8" w:rsidP="00A23390">
      <w:pPr>
        <w:pStyle w:val="Prrafodelista"/>
        <w:rPr>
          <w:sz w:val="24"/>
          <w:szCs w:val="24"/>
          <w:lang w:val="en-US"/>
        </w:rPr>
      </w:pPr>
    </w:p>
    <w:p w:rsidR="00172579" w:rsidRPr="000D1961" w:rsidRDefault="00172579" w:rsidP="00A23390">
      <w:pPr>
        <w:pStyle w:val="Prrafodelista"/>
        <w:rPr>
          <w:sz w:val="24"/>
          <w:szCs w:val="24"/>
        </w:rPr>
      </w:pPr>
      <w:r w:rsidRPr="000D1961">
        <w:rPr>
          <w:sz w:val="24"/>
          <w:szCs w:val="24"/>
        </w:rPr>
        <w:t>Bengoechea, Mercedes (2012):</w:t>
      </w:r>
      <w:r w:rsidR="000D1961" w:rsidRPr="000D1961">
        <w:rPr>
          <w:sz w:val="24"/>
          <w:szCs w:val="24"/>
        </w:rPr>
        <w:t xml:space="preserve"> “La sociedad c</w:t>
      </w:r>
      <w:r w:rsidR="000D1961">
        <w:rPr>
          <w:sz w:val="24"/>
          <w:szCs w:val="24"/>
        </w:rPr>
        <w:t xml:space="preserve">ambia, la Academia, no” en </w:t>
      </w:r>
      <w:r w:rsidR="000D1961" w:rsidRPr="000D1961">
        <w:rPr>
          <w:i/>
          <w:sz w:val="24"/>
          <w:szCs w:val="24"/>
        </w:rPr>
        <w:t>Mujeres</w:t>
      </w:r>
      <w:r w:rsidR="000D1961">
        <w:rPr>
          <w:i/>
          <w:sz w:val="24"/>
          <w:szCs w:val="24"/>
        </w:rPr>
        <w:t xml:space="preserve"> (El </w:t>
      </w:r>
      <w:proofErr w:type="spellStart"/>
      <w:r w:rsidR="000D1961">
        <w:rPr>
          <w:i/>
          <w:sz w:val="24"/>
          <w:szCs w:val="24"/>
        </w:rPr>
        <w:t>Pais</w:t>
      </w:r>
      <w:proofErr w:type="spellEnd"/>
      <w:r w:rsidR="000D1961">
        <w:rPr>
          <w:i/>
          <w:sz w:val="24"/>
          <w:szCs w:val="24"/>
        </w:rPr>
        <w:t>)</w:t>
      </w:r>
      <w:r w:rsidR="000D1961">
        <w:rPr>
          <w:sz w:val="24"/>
          <w:szCs w:val="24"/>
        </w:rPr>
        <w:t xml:space="preserve"> 7/3/2012.</w:t>
      </w:r>
    </w:p>
    <w:p w:rsidR="00172579" w:rsidRDefault="00172579" w:rsidP="00A23390">
      <w:pPr>
        <w:pStyle w:val="Prrafodelista"/>
        <w:rPr>
          <w:sz w:val="24"/>
          <w:szCs w:val="24"/>
        </w:rPr>
      </w:pPr>
    </w:p>
    <w:p w:rsidR="002325A9" w:rsidRPr="002325A9" w:rsidRDefault="002325A9" w:rsidP="00A23390">
      <w:pPr>
        <w:pStyle w:val="Prrafodelista"/>
        <w:rPr>
          <w:sz w:val="24"/>
          <w:szCs w:val="24"/>
          <w:lang w:val="en-US"/>
        </w:rPr>
      </w:pPr>
      <w:r w:rsidRPr="002325A9">
        <w:rPr>
          <w:sz w:val="24"/>
          <w:szCs w:val="24"/>
          <w:lang w:val="en-US"/>
        </w:rPr>
        <w:t xml:space="preserve">Butler, Judith (1990) </w:t>
      </w:r>
      <w:r w:rsidRPr="002325A9">
        <w:rPr>
          <w:i/>
          <w:sz w:val="24"/>
          <w:szCs w:val="24"/>
          <w:lang w:val="en-US"/>
        </w:rPr>
        <w:t>Gender Trouble</w:t>
      </w:r>
      <w:r w:rsidRPr="002325A9">
        <w:rPr>
          <w:sz w:val="24"/>
          <w:szCs w:val="24"/>
          <w:lang w:val="en-US"/>
        </w:rPr>
        <w:t>.</w:t>
      </w:r>
      <w:r w:rsidRPr="002325A9">
        <w:rPr>
          <w:i/>
          <w:sz w:val="24"/>
          <w:szCs w:val="24"/>
          <w:lang w:val="en-US"/>
        </w:rPr>
        <w:t xml:space="preserve"> Feminism and the Subversion of Identity</w:t>
      </w:r>
      <w:r w:rsidRPr="002325A9">
        <w:rPr>
          <w:sz w:val="24"/>
          <w:szCs w:val="24"/>
          <w:lang w:val="en-US"/>
        </w:rPr>
        <w:t>,</w:t>
      </w:r>
      <w:r w:rsidR="007F305B">
        <w:rPr>
          <w:sz w:val="24"/>
          <w:szCs w:val="24"/>
          <w:lang w:val="en-US"/>
        </w:rPr>
        <w:t xml:space="preserve"> London,</w:t>
      </w:r>
      <w:r w:rsidRPr="002325A9">
        <w:rPr>
          <w:sz w:val="24"/>
          <w:szCs w:val="24"/>
          <w:lang w:val="en-US"/>
        </w:rPr>
        <w:t xml:space="preserve"> </w:t>
      </w:r>
      <w:proofErr w:type="spellStart"/>
      <w:r w:rsidR="007F305B">
        <w:rPr>
          <w:sz w:val="24"/>
          <w:szCs w:val="24"/>
          <w:lang w:val="en-US"/>
        </w:rPr>
        <w:t>Routledge</w:t>
      </w:r>
      <w:proofErr w:type="spellEnd"/>
      <w:r w:rsidR="007F305B">
        <w:rPr>
          <w:sz w:val="24"/>
          <w:szCs w:val="24"/>
          <w:lang w:val="en-US"/>
        </w:rPr>
        <w:t xml:space="preserve"> &amp; </w:t>
      </w:r>
      <w:proofErr w:type="spellStart"/>
      <w:r w:rsidR="007F305B">
        <w:rPr>
          <w:sz w:val="24"/>
          <w:szCs w:val="24"/>
          <w:lang w:val="en-US"/>
        </w:rPr>
        <w:t>Kegan</w:t>
      </w:r>
      <w:proofErr w:type="spellEnd"/>
      <w:r w:rsidR="007F305B">
        <w:rPr>
          <w:sz w:val="24"/>
          <w:szCs w:val="24"/>
          <w:lang w:val="en-US"/>
        </w:rPr>
        <w:t xml:space="preserve"> Paul</w:t>
      </w:r>
    </w:p>
    <w:p w:rsidR="002325A9" w:rsidRPr="002325A9" w:rsidRDefault="002325A9" w:rsidP="00A23390">
      <w:pPr>
        <w:pStyle w:val="Prrafodelista"/>
        <w:rPr>
          <w:sz w:val="24"/>
          <w:szCs w:val="24"/>
          <w:lang w:val="en-US"/>
        </w:rPr>
      </w:pPr>
    </w:p>
    <w:p w:rsidR="00AC3DCE" w:rsidRDefault="00AC3DCE" w:rsidP="00A23390">
      <w:pPr>
        <w:pStyle w:val="Prrafodelista"/>
        <w:rPr>
          <w:sz w:val="24"/>
          <w:szCs w:val="24"/>
          <w:lang w:val="en-US"/>
        </w:rPr>
      </w:pPr>
      <w:r>
        <w:rPr>
          <w:sz w:val="24"/>
          <w:szCs w:val="24"/>
          <w:lang w:val="en-US"/>
        </w:rPr>
        <w:t xml:space="preserve">Chomsky, Noam, A. (1965): </w:t>
      </w:r>
      <w:r w:rsidRPr="00AC3DCE">
        <w:rPr>
          <w:i/>
          <w:sz w:val="24"/>
          <w:szCs w:val="24"/>
          <w:lang w:val="en-US"/>
        </w:rPr>
        <w:t>Aspects of the Theory of Syntax</w:t>
      </w:r>
      <w:r>
        <w:rPr>
          <w:sz w:val="24"/>
          <w:szCs w:val="24"/>
          <w:lang w:val="en-US"/>
        </w:rPr>
        <w:t xml:space="preserve">, </w:t>
      </w:r>
      <w:proofErr w:type="spellStart"/>
      <w:r>
        <w:rPr>
          <w:sz w:val="24"/>
          <w:szCs w:val="24"/>
          <w:lang w:val="en-US"/>
        </w:rPr>
        <w:t>Massachussetts</w:t>
      </w:r>
      <w:proofErr w:type="spellEnd"/>
      <w:r>
        <w:rPr>
          <w:sz w:val="24"/>
          <w:szCs w:val="24"/>
          <w:lang w:val="en-US"/>
        </w:rPr>
        <w:t xml:space="preserve">, </w:t>
      </w:r>
      <w:proofErr w:type="spellStart"/>
      <w:r>
        <w:rPr>
          <w:sz w:val="24"/>
          <w:szCs w:val="24"/>
          <w:lang w:val="en-US"/>
        </w:rPr>
        <w:t>Massachussetts</w:t>
      </w:r>
      <w:proofErr w:type="spellEnd"/>
      <w:r>
        <w:rPr>
          <w:sz w:val="24"/>
          <w:szCs w:val="24"/>
          <w:lang w:val="en-US"/>
        </w:rPr>
        <w:t xml:space="preserve"> </w:t>
      </w:r>
      <w:proofErr w:type="spellStart"/>
      <w:r>
        <w:rPr>
          <w:sz w:val="24"/>
          <w:szCs w:val="24"/>
          <w:lang w:val="en-US"/>
        </w:rPr>
        <w:t>Institue</w:t>
      </w:r>
      <w:proofErr w:type="spellEnd"/>
      <w:r>
        <w:rPr>
          <w:sz w:val="24"/>
          <w:szCs w:val="24"/>
          <w:lang w:val="en-US"/>
        </w:rPr>
        <w:t xml:space="preserve"> of Technology Press (First paperback edition, 1969)</w:t>
      </w:r>
    </w:p>
    <w:p w:rsidR="00AC3DCE" w:rsidRPr="00D17DF8" w:rsidRDefault="00AC3DCE" w:rsidP="00A23390">
      <w:pPr>
        <w:pStyle w:val="Prrafodelista"/>
        <w:rPr>
          <w:sz w:val="24"/>
          <w:szCs w:val="24"/>
          <w:lang w:val="en-US"/>
        </w:rPr>
      </w:pPr>
    </w:p>
    <w:p w:rsidR="00330F7F" w:rsidRPr="00D17DF8" w:rsidRDefault="00330F7F" w:rsidP="00A23390">
      <w:pPr>
        <w:pStyle w:val="Prrafodelista"/>
        <w:rPr>
          <w:sz w:val="24"/>
          <w:szCs w:val="24"/>
          <w:lang w:val="en-US"/>
        </w:rPr>
      </w:pPr>
      <w:r w:rsidRPr="00D17DF8">
        <w:rPr>
          <w:sz w:val="24"/>
          <w:szCs w:val="24"/>
          <w:lang w:val="de-DE"/>
        </w:rPr>
        <w:t>Dennett, Daniel (</w:t>
      </w:r>
      <w:r w:rsidR="00D17DF8" w:rsidRPr="00D17DF8">
        <w:rPr>
          <w:sz w:val="24"/>
          <w:szCs w:val="24"/>
          <w:lang w:val="de-DE"/>
        </w:rPr>
        <w:t xml:space="preserve">1995): </w:t>
      </w:r>
      <w:r w:rsidR="00D17DF8" w:rsidRPr="00D17DF8">
        <w:rPr>
          <w:i/>
          <w:sz w:val="24"/>
          <w:szCs w:val="24"/>
          <w:lang w:val="de-DE"/>
        </w:rPr>
        <w:t xml:space="preserve">Darwin’s Dangerous Idea. </w:t>
      </w:r>
      <w:r w:rsidR="00D17DF8" w:rsidRPr="00D17DF8">
        <w:rPr>
          <w:i/>
          <w:sz w:val="24"/>
          <w:szCs w:val="24"/>
          <w:lang w:val="en-US"/>
        </w:rPr>
        <w:t>Evolution and the Meaning of Life</w:t>
      </w:r>
      <w:r w:rsidR="00D17DF8">
        <w:rPr>
          <w:sz w:val="24"/>
          <w:szCs w:val="24"/>
          <w:lang w:val="en-US"/>
        </w:rPr>
        <w:t xml:space="preserve">, London, </w:t>
      </w:r>
      <w:proofErr w:type="gramStart"/>
      <w:r w:rsidR="00D17DF8">
        <w:rPr>
          <w:sz w:val="24"/>
          <w:szCs w:val="24"/>
          <w:lang w:val="en-US"/>
        </w:rPr>
        <w:t>The</w:t>
      </w:r>
      <w:proofErr w:type="gramEnd"/>
      <w:r w:rsidR="00D17DF8">
        <w:rPr>
          <w:sz w:val="24"/>
          <w:szCs w:val="24"/>
          <w:lang w:val="en-US"/>
        </w:rPr>
        <w:t xml:space="preserve"> Penguin Press.</w:t>
      </w:r>
    </w:p>
    <w:p w:rsidR="00330F7F" w:rsidRDefault="00330F7F" w:rsidP="00A23390">
      <w:pPr>
        <w:pStyle w:val="Prrafodelista"/>
        <w:rPr>
          <w:sz w:val="24"/>
          <w:szCs w:val="24"/>
          <w:lang w:val="en-US"/>
        </w:rPr>
      </w:pPr>
    </w:p>
    <w:p w:rsidR="00354707" w:rsidRDefault="00354707" w:rsidP="00A23390">
      <w:pPr>
        <w:pStyle w:val="Prrafodelista"/>
        <w:rPr>
          <w:sz w:val="24"/>
          <w:szCs w:val="24"/>
          <w:lang w:val="en-US"/>
        </w:rPr>
      </w:pPr>
      <w:proofErr w:type="spellStart"/>
      <w:r>
        <w:rPr>
          <w:sz w:val="24"/>
          <w:szCs w:val="24"/>
          <w:lang w:val="en-US"/>
        </w:rPr>
        <w:t>Deutscher</w:t>
      </w:r>
      <w:proofErr w:type="spellEnd"/>
      <w:r>
        <w:rPr>
          <w:sz w:val="24"/>
          <w:szCs w:val="24"/>
          <w:lang w:val="en-US"/>
        </w:rPr>
        <w:t xml:space="preserve">, </w:t>
      </w:r>
      <w:r w:rsidR="002325A9">
        <w:rPr>
          <w:sz w:val="24"/>
          <w:szCs w:val="24"/>
          <w:lang w:val="en-US"/>
        </w:rPr>
        <w:t xml:space="preserve">Guy </w:t>
      </w:r>
      <w:r>
        <w:rPr>
          <w:sz w:val="24"/>
          <w:szCs w:val="24"/>
          <w:lang w:val="en-US"/>
        </w:rPr>
        <w:t>(2011):</w:t>
      </w:r>
      <w:r w:rsidR="002325A9">
        <w:rPr>
          <w:sz w:val="24"/>
          <w:szCs w:val="24"/>
          <w:lang w:val="en-US"/>
        </w:rPr>
        <w:t xml:space="preserve"> </w:t>
      </w:r>
      <w:r w:rsidR="002325A9" w:rsidRPr="002325A9">
        <w:rPr>
          <w:i/>
          <w:sz w:val="24"/>
          <w:szCs w:val="24"/>
          <w:lang w:val="en-US"/>
        </w:rPr>
        <w:t>Through the Language Glass. Why the World Looks Different in other Languages</w:t>
      </w:r>
      <w:r w:rsidR="002325A9">
        <w:rPr>
          <w:sz w:val="24"/>
          <w:szCs w:val="24"/>
          <w:lang w:val="en-US"/>
        </w:rPr>
        <w:t>, New York, Metropolitan Books, Henry Holt &amp; Co.</w:t>
      </w:r>
    </w:p>
    <w:p w:rsidR="00354707" w:rsidRDefault="00354707" w:rsidP="00A23390">
      <w:pPr>
        <w:pStyle w:val="Prrafodelista"/>
        <w:rPr>
          <w:sz w:val="24"/>
          <w:szCs w:val="24"/>
          <w:lang w:val="en-US"/>
        </w:rPr>
      </w:pPr>
    </w:p>
    <w:p w:rsidR="00EE6F63" w:rsidRPr="00EE6F63" w:rsidRDefault="00EE6F63" w:rsidP="00A23390">
      <w:pPr>
        <w:pStyle w:val="Prrafodelista"/>
        <w:rPr>
          <w:sz w:val="24"/>
          <w:szCs w:val="24"/>
        </w:rPr>
      </w:pPr>
      <w:proofErr w:type="spellStart"/>
      <w:r w:rsidRPr="00EE6F63">
        <w:rPr>
          <w:sz w:val="24"/>
          <w:szCs w:val="24"/>
          <w:lang w:val="en-US"/>
        </w:rPr>
        <w:t>Duby</w:t>
      </w:r>
      <w:proofErr w:type="spellEnd"/>
      <w:r w:rsidRPr="00EE6F63">
        <w:rPr>
          <w:sz w:val="24"/>
          <w:szCs w:val="24"/>
          <w:lang w:val="en-US"/>
        </w:rPr>
        <w:t xml:space="preserve">, Georges &amp; Michelle Perrot, eds. </w:t>
      </w:r>
      <w:r w:rsidRPr="00EE6F63">
        <w:rPr>
          <w:sz w:val="24"/>
          <w:szCs w:val="24"/>
        </w:rPr>
        <w:t xml:space="preserve">(1990-1991-1992): </w:t>
      </w:r>
      <w:proofErr w:type="spellStart"/>
      <w:r w:rsidRPr="00EE6F63">
        <w:rPr>
          <w:i/>
          <w:sz w:val="24"/>
          <w:szCs w:val="24"/>
        </w:rPr>
        <w:t>Storia</w:t>
      </w:r>
      <w:proofErr w:type="spellEnd"/>
      <w:r w:rsidRPr="00EE6F63">
        <w:rPr>
          <w:i/>
          <w:sz w:val="24"/>
          <w:szCs w:val="24"/>
        </w:rPr>
        <w:t xml:space="preserve"> </w:t>
      </w:r>
      <w:proofErr w:type="spellStart"/>
      <w:r w:rsidRPr="00EE6F63">
        <w:rPr>
          <w:i/>
          <w:sz w:val="24"/>
          <w:szCs w:val="24"/>
        </w:rPr>
        <w:t>delle</w:t>
      </w:r>
      <w:proofErr w:type="spellEnd"/>
      <w:r w:rsidRPr="00EE6F63">
        <w:rPr>
          <w:i/>
          <w:sz w:val="24"/>
          <w:szCs w:val="24"/>
        </w:rPr>
        <w:t xml:space="preserve"> </w:t>
      </w:r>
      <w:proofErr w:type="spellStart"/>
      <w:r w:rsidRPr="00EE6F63">
        <w:rPr>
          <w:i/>
          <w:sz w:val="24"/>
          <w:szCs w:val="24"/>
        </w:rPr>
        <w:t>Donne</w:t>
      </w:r>
      <w:proofErr w:type="spellEnd"/>
      <w:r w:rsidRPr="00EE6F63">
        <w:rPr>
          <w:sz w:val="24"/>
          <w:szCs w:val="24"/>
        </w:rPr>
        <w:t xml:space="preserve">, Volúmenes I, II, III, IV y V, Bari: </w:t>
      </w:r>
      <w:proofErr w:type="spellStart"/>
      <w:r w:rsidRPr="00EE6F63">
        <w:rPr>
          <w:sz w:val="24"/>
          <w:szCs w:val="24"/>
        </w:rPr>
        <w:t>Gius</w:t>
      </w:r>
      <w:proofErr w:type="spellEnd"/>
      <w:r w:rsidRPr="00EE6F63">
        <w:rPr>
          <w:sz w:val="24"/>
          <w:szCs w:val="24"/>
        </w:rPr>
        <w:t xml:space="preserve">. </w:t>
      </w:r>
      <w:proofErr w:type="spellStart"/>
      <w:r w:rsidRPr="00EE6F63">
        <w:rPr>
          <w:sz w:val="24"/>
          <w:szCs w:val="24"/>
        </w:rPr>
        <w:t>Laterza&amp;Figli</w:t>
      </w:r>
      <w:proofErr w:type="spellEnd"/>
      <w:r w:rsidRPr="00EE6F63">
        <w:rPr>
          <w:sz w:val="24"/>
          <w:szCs w:val="24"/>
        </w:rPr>
        <w:t>, Spa. E</w:t>
      </w:r>
      <w:r>
        <w:rPr>
          <w:sz w:val="24"/>
          <w:szCs w:val="24"/>
        </w:rPr>
        <w:t xml:space="preserve">dición española aumentada (1994), </w:t>
      </w:r>
      <w:r w:rsidRPr="00EE6F63">
        <w:rPr>
          <w:i/>
          <w:sz w:val="24"/>
          <w:szCs w:val="24"/>
        </w:rPr>
        <w:t>Historia de las mujeres</w:t>
      </w:r>
      <w:r>
        <w:rPr>
          <w:sz w:val="24"/>
          <w:szCs w:val="24"/>
        </w:rPr>
        <w:t>, Valencia, Barcelona, Círculo de Lectores.</w:t>
      </w:r>
    </w:p>
    <w:p w:rsidR="00EE6F63" w:rsidRPr="00EE6F63" w:rsidRDefault="00EE6F63" w:rsidP="00A23390">
      <w:pPr>
        <w:pStyle w:val="Prrafodelista"/>
        <w:rPr>
          <w:sz w:val="24"/>
          <w:szCs w:val="24"/>
        </w:rPr>
      </w:pPr>
    </w:p>
    <w:p w:rsidR="00D17DF8" w:rsidRPr="00D17DF8" w:rsidRDefault="00D17DF8" w:rsidP="00A23390">
      <w:pPr>
        <w:pStyle w:val="Prrafodelista"/>
        <w:rPr>
          <w:sz w:val="24"/>
          <w:szCs w:val="24"/>
          <w:lang w:val="en-US"/>
        </w:rPr>
      </w:pPr>
      <w:r>
        <w:rPr>
          <w:sz w:val="24"/>
          <w:szCs w:val="24"/>
          <w:lang w:val="en-US"/>
        </w:rPr>
        <w:t xml:space="preserve">Fodor, Jerry (1983): </w:t>
      </w:r>
      <w:r w:rsidRPr="00D17DF8">
        <w:rPr>
          <w:i/>
          <w:sz w:val="24"/>
          <w:szCs w:val="24"/>
          <w:lang w:val="en-US"/>
        </w:rPr>
        <w:t>The Modularity of Mind</w:t>
      </w:r>
      <w:r>
        <w:rPr>
          <w:sz w:val="24"/>
          <w:szCs w:val="24"/>
          <w:lang w:val="en-US"/>
        </w:rPr>
        <w:t xml:space="preserve">, sixth printing 1983: </w:t>
      </w:r>
      <w:proofErr w:type="spellStart"/>
      <w:r>
        <w:rPr>
          <w:sz w:val="24"/>
          <w:szCs w:val="24"/>
          <w:lang w:val="en-US"/>
        </w:rPr>
        <w:t>Massachussetts</w:t>
      </w:r>
      <w:proofErr w:type="spellEnd"/>
      <w:r>
        <w:rPr>
          <w:sz w:val="24"/>
          <w:szCs w:val="24"/>
          <w:lang w:val="en-US"/>
        </w:rPr>
        <w:t xml:space="preserve">, </w:t>
      </w:r>
      <w:proofErr w:type="spellStart"/>
      <w:r>
        <w:rPr>
          <w:sz w:val="24"/>
          <w:szCs w:val="24"/>
          <w:lang w:val="en-US"/>
        </w:rPr>
        <w:t>Massachussetts</w:t>
      </w:r>
      <w:proofErr w:type="spellEnd"/>
      <w:r>
        <w:rPr>
          <w:sz w:val="24"/>
          <w:szCs w:val="24"/>
          <w:lang w:val="en-US"/>
        </w:rPr>
        <w:t xml:space="preserve"> Institute of Technology Press.</w:t>
      </w:r>
    </w:p>
    <w:p w:rsidR="00D17DF8" w:rsidRDefault="00D17DF8" w:rsidP="00A23390">
      <w:pPr>
        <w:pStyle w:val="Prrafodelista"/>
        <w:rPr>
          <w:sz w:val="24"/>
          <w:szCs w:val="24"/>
          <w:lang w:val="en-US"/>
        </w:rPr>
      </w:pPr>
    </w:p>
    <w:p w:rsidR="00AC3DCE" w:rsidRDefault="00AC3DCE" w:rsidP="00AC3DCE">
      <w:pPr>
        <w:rPr>
          <w:rFonts w:ascii="Times New Roman" w:hAnsi="Times New Roman" w:cs="Times New Roman"/>
          <w:iCs/>
          <w:sz w:val="24"/>
          <w:szCs w:val="24"/>
        </w:rPr>
      </w:pPr>
      <w:r w:rsidRPr="00AC3DCE">
        <w:rPr>
          <w:rFonts w:ascii="Times New Roman" w:hAnsi="Times New Roman" w:cs="Times New Roman"/>
          <w:sz w:val="24"/>
          <w:szCs w:val="24"/>
        </w:rPr>
        <w:t>Guijarro</w:t>
      </w:r>
      <w:r>
        <w:rPr>
          <w:rFonts w:ascii="Times New Roman" w:hAnsi="Times New Roman" w:cs="Times New Roman"/>
          <w:sz w:val="24"/>
          <w:szCs w:val="24"/>
        </w:rPr>
        <w:t>, José Luis</w:t>
      </w:r>
      <w:r w:rsidRPr="00AC3DCE">
        <w:rPr>
          <w:rFonts w:ascii="Times New Roman" w:hAnsi="Times New Roman" w:cs="Times New Roman"/>
          <w:sz w:val="24"/>
          <w:szCs w:val="24"/>
        </w:rPr>
        <w:t xml:space="preserve"> (1998):</w:t>
      </w:r>
      <w:r w:rsidRPr="00AC3DCE">
        <w:rPr>
          <w:rFonts w:ascii="Times New Roman" w:eastAsia="Calibri" w:hAnsi="Times New Roman" w:cs="Times New Roman"/>
          <w:sz w:val="24"/>
          <w:szCs w:val="24"/>
        </w:rPr>
        <w:t xml:space="preserve"> </w:t>
      </w:r>
      <w:r w:rsidRPr="00AC3DCE">
        <w:rPr>
          <w:rFonts w:ascii="Times New Roman" w:hAnsi="Times New Roman" w:cs="Times New Roman"/>
          <w:sz w:val="24"/>
          <w:szCs w:val="24"/>
        </w:rPr>
        <w:t>“</w:t>
      </w:r>
      <w:r w:rsidRPr="00AC3DCE">
        <w:rPr>
          <w:rFonts w:ascii="Times New Roman" w:eastAsia="Calibri" w:hAnsi="Times New Roman" w:cs="Times New Roman"/>
          <w:bCs/>
          <w:sz w:val="24"/>
          <w:szCs w:val="24"/>
        </w:rPr>
        <w:t>Idioma, lengua, lenguaje y otras cosas del mensaje</w:t>
      </w:r>
      <w:r w:rsidRPr="00AC3DCE">
        <w:rPr>
          <w:rFonts w:ascii="Times New Roman" w:hAnsi="Times New Roman" w:cs="Times New Roman"/>
          <w:bCs/>
          <w:sz w:val="24"/>
          <w:szCs w:val="24"/>
        </w:rPr>
        <w:t xml:space="preserve">” en </w:t>
      </w:r>
      <w:r w:rsidRPr="00AC3DCE">
        <w:rPr>
          <w:rFonts w:ascii="Times New Roman" w:eastAsia="Calibri" w:hAnsi="Times New Roman" w:cs="Times New Roman"/>
          <w:sz w:val="24"/>
          <w:szCs w:val="24"/>
        </w:rPr>
        <w:t>M</w:t>
      </w:r>
      <w:r w:rsidRPr="00AC3DCE">
        <w:rPr>
          <w:rFonts w:ascii="Times New Roman" w:hAnsi="Times New Roman" w:cs="Times New Roman"/>
          <w:sz w:val="24"/>
          <w:szCs w:val="24"/>
        </w:rPr>
        <w:t>artín</w:t>
      </w:r>
      <w:r w:rsidRPr="00AC3DCE">
        <w:rPr>
          <w:rFonts w:ascii="Times New Roman" w:eastAsia="Calibri" w:hAnsi="Times New Roman" w:cs="Times New Roman"/>
          <w:sz w:val="24"/>
          <w:szCs w:val="24"/>
        </w:rPr>
        <w:t>, V</w:t>
      </w:r>
      <w:r w:rsidRPr="00AC3DCE">
        <w:rPr>
          <w:rFonts w:ascii="Times New Roman" w:hAnsi="Times New Roman" w:cs="Times New Roman"/>
          <w:sz w:val="24"/>
          <w:szCs w:val="24"/>
        </w:rPr>
        <w:t>elázquez</w:t>
      </w:r>
      <w:r w:rsidRPr="00AC3DCE">
        <w:rPr>
          <w:rFonts w:ascii="Times New Roman" w:eastAsia="Calibri" w:hAnsi="Times New Roman" w:cs="Times New Roman"/>
          <w:sz w:val="24"/>
          <w:szCs w:val="24"/>
        </w:rPr>
        <w:t xml:space="preserve"> &amp; B</w:t>
      </w:r>
      <w:r w:rsidRPr="00AC3DCE">
        <w:rPr>
          <w:rFonts w:ascii="Times New Roman" w:hAnsi="Times New Roman" w:cs="Times New Roman"/>
          <w:sz w:val="24"/>
          <w:szCs w:val="24"/>
        </w:rPr>
        <w:t>ustamante</w:t>
      </w:r>
      <w:r w:rsidRPr="00AC3DCE">
        <w:rPr>
          <w:rFonts w:ascii="Times New Roman" w:eastAsia="Calibri" w:hAnsi="Times New Roman" w:cs="Times New Roman"/>
          <w:sz w:val="24"/>
          <w:szCs w:val="24"/>
        </w:rPr>
        <w:t>, eds</w:t>
      </w:r>
      <w:proofErr w:type="gramStart"/>
      <w:r w:rsidRPr="00AC3DCE">
        <w:rPr>
          <w:rFonts w:ascii="Times New Roman" w:eastAsia="Calibri" w:hAnsi="Times New Roman" w:cs="Times New Roman"/>
          <w:sz w:val="24"/>
          <w:szCs w:val="24"/>
        </w:rPr>
        <w:t>.</w:t>
      </w:r>
      <w:r w:rsidRPr="00AC3DCE">
        <w:rPr>
          <w:rFonts w:ascii="Times New Roman" w:hAnsi="Times New Roman" w:cs="Times New Roman"/>
          <w:sz w:val="24"/>
          <w:szCs w:val="24"/>
        </w:rPr>
        <w:t>(</w:t>
      </w:r>
      <w:proofErr w:type="gramEnd"/>
      <w:r w:rsidRPr="00AC3DCE">
        <w:rPr>
          <w:rFonts w:ascii="Times New Roman" w:hAnsi="Times New Roman" w:cs="Times New Roman"/>
          <w:sz w:val="24"/>
          <w:szCs w:val="24"/>
        </w:rPr>
        <w:t xml:space="preserve">1998) </w:t>
      </w:r>
      <w:r w:rsidRPr="00AC3DCE">
        <w:rPr>
          <w:rFonts w:ascii="Times New Roman" w:eastAsia="Calibri" w:hAnsi="Times New Roman" w:cs="Times New Roman"/>
          <w:sz w:val="24"/>
          <w:szCs w:val="24"/>
        </w:rPr>
        <w:t xml:space="preserve">: </w:t>
      </w:r>
      <w:r w:rsidRPr="00AC3DCE">
        <w:rPr>
          <w:rFonts w:ascii="Times New Roman" w:eastAsia="Calibri" w:hAnsi="Times New Roman" w:cs="Times New Roman"/>
          <w:i/>
          <w:iCs/>
          <w:sz w:val="24"/>
          <w:szCs w:val="24"/>
        </w:rPr>
        <w:t xml:space="preserve">Estudios de la Universidad de Cádiz ofrecidos a la memoria del Profesor Braulio </w:t>
      </w:r>
      <w:proofErr w:type="spellStart"/>
      <w:r w:rsidRPr="00AC3DCE">
        <w:rPr>
          <w:rFonts w:ascii="Times New Roman" w:eastAsia="Calibri" w:hAnsi="Times New Roman" w:cs="Times New Roman"/>
          <w:i/>
          <w:iCs/>
          <w:sz w:val="24"/>
          <w:szCs w:val="24"/>
        </w:rPr>
        <w:t>Justel</w:t>
      </w:r>
      <w:proofErr w:type="spellEnd"/>
      <w:r w:rsidRPr="00AC3DCE">
        <w:rPr>
          <w:rFonts w:ascii="Times New Roman" w:eastAsia="Calibri" w:hAnsi="Times New Roman" w:cs="Times New Roman"/>
          <w:i/>
          <w:iCs/>
          <w:sz w:val="24"/>
          <w:szCs w:val="24"/>
        </w:rPr>
        <w:t xml:space="preserve"> Calabozo</w:t>
      </w:r>
      <w:r w:rsidRPr="00AC3DCE">
        <w:rPr>
          <w:rFonts w:ascii="Times New Roman" w:hAnsi="Times New Roman" w:cs="Times New Roman"/>
          <w:iCs/>
          <w:sz w:val="24"/>
          <w:szCs w:val="24"/>
        </w:rPr>
        <w:t>, Cádiz, Servicio de Publicaciones de la Universidad de Cádiz (</w:t>
      </w:r>
      <w:proofErr w:type="spellStart"/>
      <w:r w:rsidRPr="00AC3DCE">
        <w:rPr>
          <w:rFonts w:ascii="Times New Roman" w:hAnsi="Times New Roman" w:cs="Times New Roman"/>
          <w:iCs/>
          <w:sz w:val="24"/>
          <w:szCs w:val="24"/>
        </w:rPr>
        <w:t>pgs</w:t>
      </w:r>
      <w:proofErr w:type="spellEnd"/>
      <w:r w:rsidRPr="00AC3DCE">
        <w:rPr>
          <w:rFonts w:ascii="Times New Roman" w:hAnsi="Times New Roman" w:cs="Times New Roman"/>
          <w:iCs/>
          <w:sz w:val="24"/>
          <w:szCs w:val="24"/>
        </w:rPr>
        <w:t>. 111-118).</w:t>
      </w:r>
    </w:p>
    <w:p w:rsidR="00AC3DCE" w:rsidRPr="00AC3DCE" w:rsidRDefault="00AC3DCE" w:rsidP="00AC3DCE">
      <w:pPr>
        <w:rPr>
          <w:rFonts w:ascii="Times New Roman" w:hAnsi="Times New Roman" w:cs="Times New Roman"/>
          <w:iCs/>
          <w:sz w:val="24"/>
          <w:szCs w:val="24"/>
        </w:rPr>
      </w:pPr>
      <w:r w:rsidRPr="00AC3DCE">
        <w:rPr>
          <w:rFonts w:ascii="Times New Roman" w:hAnsi="Times New Roman" w:cs="Times New Roman"/>
          <w:iCs/>
          <w:sz w:val="24"/>
          <w:szCs w:val="24"/>
        </w:rPr>
        <w:t xml:space="preserve"> </w:t>
      </w:r>
    </w:p>
    <w:p w:rsidR="00AC3DCE" w:rsidRPr="00AC3DCE" w:rsidRDefault="00AC3DCE" w:rsidP="00AC3DCE">
      <w:pPr>
        <w:rPr>
          <w:rFonts w:ascii="Times New Roman" w:hAnsi="Times New Roman" w:cs="Times New Roman"/>
          <w:sz w:val="24"/>
          <w:szCs w:val="24"/>
        </w:rPr>
      </w:pPr>
      <w:r w:rsidRPr="00AC3DCE">
        <w:rPr>
          <w:rFonts w:ascii="Times New Roman" w:hAnsi="Times New Roman" w:cs="Times New Roman"/>
          <w:iCs/>
          <w:sz w:val="24"/>
          <w:szCs w:val="24"/>
        </w:rPr>
        <w:t>Guijarro</w:t>
      </w:r>
      <w:r>
        <w:rPr>
          <w:rFonts w:ascii="Times New Roman" w:hAnsi="Times New Roman" w:cs="Times New Roman"/>
          <w:iCs/>
          <w:sz w:val="24"/>
          <w:szCs w:val="24"/>
        </w:rPr>
        <w:t>, José Luis</w:t>
      </w:r>
      <w:r w:rsidRPr="00AC3DCE">
        <w:rPr>
          <w:rFonts w:ascii="Times New Roman" w:hAnsi="Times New Roman" w:cs="Times New Roman"/>
          <w:iCs/>
          <w:sz w:val="24"/>
          <w:szCs w:val="24"/>
        </w:rPr>
        <w:t xml:space="preserve"> (2002): “</w:t>
      </w:r>
      <w:r w:rsidRPr="00AC3DCE">
        <w:rPr>
          <w:rFonts w:ascii="Times New Roman" w:eastAsia="Calibri" w:hAnsi="Times New Roman" w:cs="Times New Roman"/>
          <w:bCs/>
          <w:iCs/>
          <w:sz w:val="24"/>
          <w:szCs w:val="24"/>
        </w:rPr>
        <w:t>No es lo mismo «lenguaje», «lengua» e «idioma»</w:t>
      </w:r>
      <w:r w:rsidRPr="00AC3DCE">
        <w:rPr>
          <w:rFonts w:ascii="Times New Roman" w:hAnsi="Times New Roman" w:cs="Times New Roman"/>
          <w:bCs/>
          <w:iCs/>
          <w:sz w:val="24"/>
          <w:szCs w:val="24"/>
        </w:rPr>
        <w:t>”, en</w:t>
      </w:r>
      <w:r w:rsidRPr="00AC3DCE">
        <w:rPr>
          <w:rFonts w:ascii="Times New Roman" w:eastAsia="Calibri" w:hAnsi="Times New Roman" w:cs="Times New Roman"/>
          <w:sz w:val="24"/>
          <w:szCs w:val="24"/>
        </w:rPr>
        <w:t xml:space="preserve"> revista electrónica semanal COMUNICA: </w:t>
      </w:r>
      <w:r w:rsidRPr="00AC3DCE">
        <w:rPr>
          <w:rFonts w:ascii="Times New Roman" w:eastAsia="Calibri" w:hAnsi="Times New Roman" w:cs="Times New Roman"/>
          <w:i/>
          <w:iCs/>
          <w:sz w:val="24"/>
          <w:szCs w:val="24"/>
        </w:rPr>
        <w:t>Unidad en la diversidad</w:t>
      </w:r>
      <w:r w:rsidRPr="00AC3DCE">
        <w:rPr>
          <w:rFonts w:ascii="Times New Roman" w:eastAsia="Calibri" w:hAnsi="Times New Roman" w:cs="Times New Roman"/>
          <w:sz w:val="24"/>
          <w:szCs w:val="24"/>
        </w:rPr>
        <w:t xml:space="preserve"> (© Comunica </w:t>
      </w:r>
      <w:proofErr w:type="spellStart"/>
      <w:r w:rsidRPr="00AC3DCE">
        <w:rPr>
          <w:rFonts w:ascii="Times New Roman" w:eastAsia="Calibri" w:hAnsi="Times New Roman" w:cs="Times New Roman"/>
          <w:sz w:val="24"/>
          <w:szCs w:val="24"/>
        </w:rPr>
        <w:t>Press</w:t>
      </w:r>
      <w:proofErr w:type="spellEnd"/>
      <w:r w:rsidRPr="00AC3DCE">
        <w:rPr>
          <w:rFonts w:ascii="Times New Roman" w:eastAsia="Calibri" w:hAnsi="Times New Roman" w:cs="Times New Roman"/>
          <w:sz w:val="24"/>
          <w:szCs w:val="24"/>
        </w:rPr>
        <w:t xml:space="preserve"> 1999 – 2002)</w:t>
      </w:r>
      <w:r w:rsidR="00043526">
        <w:rPr>
          <w:rFonts w:ascii="Times New Roman" w:eastAsia="Calibri" w:hAnsi="Times New Roman" w:cs="Times New Roman"/>
          <w:sz w:val="24"/>
          <w:szCs w:val="24"/>
        </w:rPr>
        <w:t>.</w:t>
      </w:r>
    </w:p>
    <w:p w:rsidR="00AC3DCE" w:rsidRDefault="00AC3DCE" w:rsidP="00AC3DCE">
      <w:pPr>
        <w:rPr>
          <w:rFonts w:ascii="Times New Roman" w:hAnsi="Times New Roman" w:cs="Times New Roman"/>
          <w:sz w:val="24"/>
          <w:szCs w:val="24"/>
        </w:rPr>
      </w:pPr>
    </w:p>
    <w:p w:rsidR="00AC3DCE" w:rsidRPr="000D1961" w:rsidRDefault="00AC3DCE" w:rsidP="00AC3DCE">
      <w:pPr>
        <w:rPr>
          <w:rFonts w:ascii="Times New Roman" w:eastAsia="Calibri" w:hAnsi="Times New Roman" w:cs="Times New Roman"/>
          <w:sz w:val="24"/>
          <w:szCs w:val="24"/>
        </w:rPr>
      </w:pPr>
      <w:r w:rsidRPr="00AC3DCE">
        <w:rPr>
          <w:rFonts w:ascii="Times New Roman" w:hAnsi="Times New Roman" w:cs="Times New Roman"/>
          <w:sz w:val="24"/>
          <w:szCs w:val="24"/>
        </w:rPr>
        <w:t>Guijarro</w:t>
      </w:r>
      <w:r w:rsidR="00354707">
        <w:rPr>
          <w:rFonts w:ascii="Times New Roman" w:hAnsi="Times New Roman" w:cs="Times New Roman"/>
          <w:sz w:val="24"/>
          <w:szCs w:val="24"/>
        </w:rPr>
        <w:t xml:space="preserve">, </w:t>
      </w:r>
      <w:r>
        <w:rPr>
          <w:rFonts w:ascii="Times New Roman" w:hAnsi="Times New Roman" w:cs="Times New Roman"/>
          <w:sz w:val="24"/>
          <w:szCs w:val="24"/>
        </w:rPr>
        <w:t>José Luis</w:t>
      </w:r>
      <w:r w:rsidRPr="00AC3DCE">
        <w:rPr>
          <w:rFonts w:ascii="Times New Roman" w:hAnsi="Times New Roman" w:cs="Times New Roman"/>
          <w:sz w:val="24"/>
          <w:szCs w:val="24"/>
        </w:rPr>
        <w:t xml:space="preserve"> (2006): “</w:t>
      </w:r>
      <w:r w:rsidRPr="00AC3DCE">
        <w:rPr>
          <w:rFonts w:ascii="Times New Roman" w:eastAsia="Calibri" w:hAnsi="Times New Roman" w:cs="Times New Roman"/>
          <w:sz w:val="24"/>
          <w:szCs w:val="24"/>
        </w:rPr>
        <w:t>Las etapas (o los modelos) más importantes de la gramática generativa</w:t>
      </w:r>
      <w:r w:rsidRPr="00AC3DCE">
        <w:rPr>
          <w:rFonts w:ascii="Times New Roman" w:hAnsi="Times New Roman" w:cs="Times New Roman"/>
          <w:sz w:val="24"/>
          <w:szCs w:val="24"/>
        </w:rPr>
        <w:t>”, en</w:t>
      </w:r>
      <w:r w:rsidRPr="00AC3DCE">
        <w:rPr>
          <w:rFonts w:ascii="Times New Roman" w:eastAsia="Calibri" w:hAnsi="Times New Roman" w:cs="Times New Roman"/>
          <w:sz w:val="24"/>
          <w:szCs w:val="24"/>
        </w:rPr>
        <w:t xml:space="preserve"> </w:t>
      </w:r>
      <w:r w:rsidRPr="00AC3DCE">
        <w:rPr>
          <w:rFonts w:ascii="Times New Roman" w:eastAsia="Calibri" w:hAnsi="Times New Roman" w:cs="Times New Roman"/>
          <w:i/>
          <w:sz w:val="24"/>
          <w:szCs w:val="24"/>
        </w:rPr>
        <w:t xml:space="preserve">A </w:t>
      </w:r>
      <w:proofErr w:type="spellStart"/>
      <w:r w:rsidRPr="00AC3DCE">
        <w:rPr>
          <w:rFonts w:ascii="Times New Roman" w:eastAsia="Calibri" w:hAnsi="Times New Roman" w:cs="Times New Roman"/>
          <w:i/>
          <w:sz w:val="24"/>
          <w:szCs w:val="24"/>
        </w:rPr>
        <w:t>P</w:t>
      </w:r>
      <w:r w:rsidRPr="00AC3DCE">
        <w:rPr>
          <w:rFonts w:ascii="Times New Roman" w:hAnsi="Times New Roman" w:cs="Times New Roman"/>
          <w:i/>
          <w:sz w:val="24"/>
          <w:szCs w:val="24"/>
        </w:rPr>
        <w:t>l</w:t>
      </w:r>
      <w:r w:rsidRPr="00AC3DCE">
        <w:rPr>
          <w:rFonts w:ascii="Times New Roman" w:eastAsia="Calibri" w:hAnsi="Times New Roman" w:cs="Times New Roman"/>
          <w:i/>
          <w:sz w:val="24"/>
          <w:szCs w:val="24"/>
        </w:rPr>
        <w:t>easure</w:t>
      </w:r>
      <w:proofErr w:type="spellEnd"/>
      <w:r w:rsidRPr="00AC3DCE">
        <w:rPr>
          <w:rFonts w:ascii="Times New Roman" w:eastAsia="Calibri" w:hAnsi="Times New Roman" w:cs="Times New Roman"/>
          <w:i/>
          <w:sz w:val="24"/>
          <w:szCs w:val="24"/>
        </w:rPr>
        <w:t xml:space="preserve"> of </w:t>
      </w:r>
      <w:proofErr w:type="spellStart"/>
      <w:r w:rsidRPr="00AC3DCE">
        <w:rPr>
          <w:rFonts w:ascii="Times New Roman" w:eastAsia="Calibri" w:hAnsi="Times New Roman" w:cs="Times New Roman"/>
          <w:i/>
          <w:sz w:val="24"/>
          <w:szCs w:val="24"/>
        </w:rPr>
        <w:t>Life</w:t>
      </w:r>
      <w:proofErr w:type="spellEnd"/>
      <w:r w:rsidRPr="00AC3DCE">
        <w:rPr>
          <w:rFonts w:ascii="Times New Roman" w:eastAsia="Calibri" w:hAnsi="Times New Roman" w:cs="Times New Roman"/>
          <w:i/>
          <w:sz w:val="24"/>
          <w:szCs w:val="24"/>
        </w:rPr>
        <w:t xml:space="preserve"> in </w:t>
      </w:r>
      <w:proofErr w:type="spellStart"/>
      <w:r w:rsidRPr="00AC3DCE">
        <w:rPr>
          <w:rFonts w:ascii="Times New Roman" w:eastAsia="Calibri" w:hAnsi="Times New Roman" w:cs="Times New Roman"/>
          <w:i/>
          <w:sz w:val="24"/>
          <w:szCs w:val="24"/>
        </w:rPr>
        <w:t>Words</w:t>
      </w:r>
      <w:proofErr w:type="spellEnd"/>
      <w:r w:rsidRPr="00AC3DCE">
        <w:rPr>
          <w:rFonts w:ascii="Times New Roman" w:eastAsia="Calibri" w:hAnsi="Times New Roman" w:cs="Times New Roman"/>
          <w:i/>
          <w:sz w:val="24"/>
          <w:szCs w:val="24"/>
        </w:rPr>
        <w:t xml:space="preserve">. </w:t>
      </w:r>
      <w:proofErr w:type="spellStart"/>
      <w:r w:rsidRPr="000D1961">
        <w:rPr>
          <w:rFonts w:ascii="Times New Roman" w:eastAsia="Calibri" w:hAnsi="Times New Roman" w:cs="Times New Roman"/>
          <w:i/>
          <w:sz w:val="24"/>
          <w:szCs w:val="24"/>
        </w:rPr>
        <w:t>Festschrift</w:t>
      </w:r>
      <w:proofErr w:type="spellEnd"/>
      <w:r w:rsidRPr="000D1961">
        <w:rPr>
          <w:rFonts w:ascii="Times New Roman" w:eastAsia="Calibri" w:hAnsi="Times New Roman" w:cs="Times New Roman"/>
          <w:i/>
          <w:sz w:val="24"/>
          <w:szCs w:val="24"/>
        </w:rPr>
        <w:t xml:space="preserve"> </w:t>
      </w:r>
      <w:proofErr w:type="spellStart"/>
      <w:r w:rsidRPr="000D1961">
        <w:rPr>
          <w:rFonts w:ascii="Times New Roman" w:eastAsia="Calibri" w:hAnsi="Times New Roman" w:cs="Times New Roman"/>
          <w:i/>
          <w:sz w:val="24"/>
          <w:szCs w:val="24"/>
        </w:rPr>
        <w:t>for</w:t>
      </w:r>
      <w:proofErr w:type="spellEnd"/>
      <w:r w:rsidRPr="000D1961">
        <w:rPr>
          <w:rFonts w:ascii="Times New Roman" w:eastAsia="Calibri" w:hAnsi="Times New Roman" w:cs="Times New Roman"/>
          <w:i/>
          <w:sz w:val="24"/>
          <w:szCs w:val="24"/>
        </w:rPr>
        <w:t xml:space="preserve"> </w:t>
      </w:r>
      <w:proofErr w:type="spellStart"/>
      <w:r w:rsidRPr="000D1961">
        <w:rPr>
          <w:rFonts w:ascii="Times New Roman" w:eastAsia="Calibri" w:hAnsi="Times New Roman" w:cs="Times New Roman"/>
          <w:i/>
          <w:sz w:val="24"/>
          <w:szCs w:val="24"/>
        </w:rPr>
        <w:t>Angela</w:t>
      </w:r>
      <w:proofErr w:type="spellEnd"/>
      <w:r w:rsidRPr="000D1961">
        <w:rPr>
          <w:rFonts w:ascii="Times New Roman" w:eastAsia="Calibri" w:hAnsi="Times New Roman" w:cs="Times New Roman"/>
          <w:i/>
          <w:sz w:val="24"/>
          <w:szCs w:val="24"/>
        </w:rPr>
        <w:t xml:space="preserve"> </w:t>
      </w:r>
      <w:proofErr w:type="spellStart"/>
      <w:r w:rsidRPr="000D1961">
        <w:rPr>
          <w:rFonts w:ascii="Times New Roman" w:eastAsia="Calibri" w:hAnsi="Times New Roman" w:cs="Times New Roman"/>
          <w:i/>
          <w:sz w:val="24"/>
          <w:szCs w:val="24"/>
        </w:rPr>
        <w:t>Downing</w:t>
      </w:r>
      <w:proofErr w:type="spellEnd"/>
      <w:r w:rsidRPr="000D1961">
        <w:rPr>
          <w:rFonts w:ascii="Times New Roman" w:eastAsia="Calibri" w:hAnsi="Times New Roman" w:cs="Times New Roman"/>
          <w:i/>
          <w:sz w:val="24"/>
          <w:szCs w:val="24"/>
        </w:rPr>
        <w:t>.</w:t>
      </w:r>
      <w:r w:rsidRPr="000D1961">
        <w:rPr>
          <w:rFonts w:ascii="Times New Roman" w:eastAsia="Calibri" w:hAnsi="Times New Roman" w:cs="Times New Roman"/>
          <w:sz w:val="24"/>
          <w:szCs w:val="24"/>
        </w:rPr>
        <w:t xml:space="preserve"> </w:t>
      </w:r>
      <w:proofErr w:type="spellStart"/>
      <w:r w:rsidRPr="000D1961">
        <w:rPr>
          <w:rFonts w:ascii="Times New Roman" w:eastAsia="Calibri" w:hAnsi="Times New Roman" w:cs="Times New Roman"/>
          <w:sz w:val="24"/>
          <w:szCs w:val="24"/>
        </w:rPr>
        <w:t>Volume</w:t>
      </w:r>
      <w:proofErr w:type="spellEnd"/>
      <w:r w:rsidRPr="000D1961">
        <w:rPr>
          <w:rFonts w:ascii="Times New Roman" w:eastAsia="Calibri" w:hAnsi="Times New Roman" w:cs="Times New Roman"/>
          <w:sz w:val="24"/>
          <w:szCs w:val="24"/>
        </w:rPr>
        <w:t xml:space="preserve"> I </w:t>
      </w:r>
      <w:r w:rsidRPr="000D1961">
        <w:rPr>
          <w:rFonts w:ascii="Times New Roman" w:eastAsia="Calibri" w:hAnsi="Times New Roman" w:cs="Times New Roman"/>
          <w:sz w:val="24"/>
          <w:szCs w:val="24"/>
        </w:rPr>
        <w:lastRenderedPageBreak/>
        <w:t>(</w:t>
      </w:r>
      <w:proofErr w:type="spellStart"/>
      <w:r w:rsidR="00043526">
        <w:rPr>
          <w:rFonts w:ascii="Times New Roman" w:eastAsia="Calibri" w:hAnsi="Times New Roman" w:cs="Times New Roman"/>
          <w:sz w:val="24"/>
          <w:szCs w:val="24"/>
        </w:rPr>
        <w:t>pgs</w:t>
      </w:r>
      <w:proofErr w:type="spellEnd"/>
      <w:r w:rsidR="00043526">
        <w:rPr>
          <w:rFonts w:ascii="Times New Roman" w:eastAsia="Calibri" w:hAnsi="Times New Roman" w:cs="Times New Roman"/>
          <w:sz w:val="24"/>
          <w:szCs w:val="24"/>
        </w:rPr>
        <w:t xml:space="preserve">. </w:t>
      </w:r>
      <w:r w:rsidRPr="000D1961">
        <w:rPr>
          <w:rFonts w:ascii="Times New Roman" w:eastAsia="Calibri" w:hAnsi="Times New Roman" w:cs="Times New Roman"/>
          <w:sz w:val="24"/>
          <w:szCs w:val="24"/>
        </w:rPr>
        <w:t>73-83)</w:t>
      </w:r>
      <w:r w:rsidR="00043526">
        <w:rPr>
          <w:rFonts w:ascii="Times New Roman" w:eastAsia="Calibri" w:hAnsi="Times New Roman" w:cs="Times New Roman"/>
          <w:sz w:val="24"/>
          <w:szCs w:val="24"/>
        </w:rPr>
        <w:t>, Departamentos de Filología Inglesa I y II, Universidad Complutense de Madrid.</w:t>
      </w:r>
      <w:r w:rsidRPr="000D1961">
        <w:rPr>
          <w:rFonts w:ascii="Times New Roman" w:hAnsi="Times New Roman" w:cs="Times New Roman"/>
          <w:sz w:val="24"/>
          <w:szCs w:val="24"/>
        </w:rPr>
        <w:t xml:space="preserve"> </w:t>
      </w:r>
    </w:p>
    <w:p w:rsidR="00AC3DCE" w:rsidRPr="000D1961" w:rsidRDefault="00AC3DCE" w:rsidP="00A23390">
      <w:pPr>
        <w:pStyle w:val="Prrafodelista"/>
        <w:rPr>
          <w:sz w:val="24"/>
          <w:szCs w:val="24"/>
        </w:rPr>
      </w:pPr>
    </w:p>
    <w:p w:rsidR="00AC3DCE" w:rsidRDefault="003C6621" w:rsidP="00A23390">
      <w:pPr>
        <w:pStyle w:val="Prrafodelista"/>
        <w:rPr>
          <w:sz w:val="24"/>
          <w:szCs w:val="24"/>
        </w:rPr>
      </w:pPr>
      <w:r w:rsidRPr="003C6621">
        <w:rPr>
          <w:sz w:val="24"/>
          <w:szCs w:val="24"/>
        </w:rPr>
        <w:t>Guijarro, José Luis (2009</w:t>
      </w:r>
      <w:r w:rsidR="00AC3DCE" w:rsidRPr="003C6621">
        <w:rPr>
          <w:sz w:val="24"/>
          <w:szCs w:val="24"/>
        </w:rPr>
        <w:t>):</w:t>
      </w:r>
      <w:r w:rsidRPr="003C6621">
        <w:rPr>
          <w:sz w:val="24"/>
          <w:szCs w:val="24"/>
        </w:rPr>
        <w:t xml:space="preserve"> “En busc</w:t>
      </w:r>
      <w:r>
        <w:rPr>
          <w:sz w:val="24"/>
          <w:szCs w:val="24"/>
        </w:rPr>
        <w:t>a de la belleza”, en</w:t>
      </w:r>
      <w:r w:rsidRPr="003C6621">
        <w:rPr>
          <w:i/>
          <w:sz w:val="24"/>
          <w:szCs w:val="24"/>
        </w:rPr>
        <w:t xml:space="preserve"> Cuadernos del </w:t>
      </w:r>
      <w:proofErr w:type="spellStart"/>
      <w:r w:rsidRPr="003C6621">
        <w:rPr>
          <w:i/>
          <w:sz w:val="24"/>
          <w:szCs w:val="24"/>
        </w:rPr>
        <w:t>Minotauro</w:t>
      </w:r>
      <w:proofErr w:type="spellEnd"/>
      <w:r>
        <w:rPr>
          <w:sz w:val="24"/>
          <w:szCs w:val="24"/>
        </w:rPr>
        <w:t>, año V (nº7) 2ª etapa, Madrid.</w:t>
      </w:r>
    </w:p>
    <w:p w:rsidR="000D1961" w:rsidRDefault="000D1961" w:rsidP="00A23390">
      <w:pPr>
        <w:pStyle w:val="Prrafodelista"/>
        <w:rPr>
          <w:sz w:val="24"/>
          <w:szCs w:val="24"/>
        </w:rPr>
      </w:pPr>
    </w:p>
    <w:p w:rsidR="000D1961" w:rsidRPr="00F67347" w:rsidRDefault="000D1961" w:rsidP="00A23390">
      <w:pPr>
        <w:pStyle w:val="Prrafodelista"/>
        <w:rPr>
          <w:sz w:val="24"/>
          <w:szCs w:val="24"/>
        </w:rPr>
      </w:pPr>
      <w:r w:rsidRPr="00F67347">
        <w:rPr>
          <w:sz w:val="24"/>
          <w:szCs w:val="24"/>
        </w:rPr>
        <w:t xml:space="preserve">Guijarro, José Luis (2011): </w:t>
      </w:r>
      <w:r w:rsidR="00F67347" w:rsidRPr="00F67347">
        <w:rPr>
          <w:sz w:val="24"/>
          <w:szCs w:val="24"/>
        </w:rPr>
        <w:t>“Bases teóricas para</w:t>
      </w:r>
      <w:r w:rsidR="00F67347">
        <w:rPr>
          <w:sz w:val="24"/>
          <w:szCs w:val="24"/>
        </w:rPr>
        <w:t xml:space="preserve"> una hipótesis no canónica sobre el origen de la herramienta lingüística humana” en </w:t>
      </w:r>
      <w:proofErr w:type="spellStart"/>
      <w:r w:rsidR="00F67347" w:rsidRPr="00F67347">
        <w:rPr>
          <w:i/>
          <w:sz w:val="24"/>
          <w:szCs w:val="24"/>
        </w:rPr>
        <w:t>Pragmalingüística</w:t>
      </w:r>
      <w:proofErr w:type="spellEnd"/>
      <w:r w:rsidR="00F67347">
        <w:rPr>
          <w:sz w:val="24"/>
          <w:szCs w:val="24"/>
        </w:rPr>
        <w:t xml:space="preserve">, nº 19, </w:t>
      </w:r>
      <w:proofErr w:type="spellStart"/>
      <w:r w:rsidR="00F67347">
        <w:rPr>
          <w:sz w:val="24"/>
          <w:szCs w:val="24"/>
        </w:rPr>
        <w:t>pgs</w:t>
      </w:r>
      <w:proofErr w:type="spellEnd"/>
      <w:r w:rsidR="00F67347">
        <w:rPr>
          <w:sz w:val="24"/>
          <w:szCs w:val="24"/>
        </w:rPr>
        <w:t>. 23-43.</w:t>
      </w:r>
    </w:p>
    <w:p w:rsidR="00AC3DCE" w:rsidRPr="00F67347" w:rsidRDefault="00AC3DCE" w:rsidP="00A23390">
      <w:pPr>
        <w:pStyle w:val="Prrafodelista"/>
        <w:rPr>
          <w:sz w:val="24"/>
          <w:szCs w:val="24"/>
        </w:rPr>
      </w:pPr>
    </w:p>
    <w:p w:rsidR="00330F7F" w:rsidRPr="00330F7F" w:rsidRDefault="00330F7F" w:rsidP="00A23390">
      <w:pPr>
        <w:pStyle w:val="Prrafodelista"/>
        <w:rPr>
          <w:sz w:val="24"/>
          <w:szCs w:val="24"/>
          <w:lang w:val="en-US"/>
        </w:rPr>
      </w:pPr>
      <w:proofErr w:type="spellStart"/>
      <w:r w:rsidRPr="00AC3DCE">
        <w:rPr>
          <w:sz w:val="24"/>
          <w:szCs w:val="24"/>
          <w:lang w:val="en-US"/>
        </w:rPr>
        <w:t>Haselton</w:t>
      </w:r>
      <w:proofErr w:type="spellEnd"/>
      <w:r w:rsidRPr="00AC3DCE">
        <w:rPr>
          <w:sz w:val="24"/>
          <w:szCs w:val="24"/>
          <w:lang w:val="en-US"/>
        </w:rPr>
        <w:t xml:space="preserve">, </w:t>
      </w:r>
      <w:proofErr w:type="spellStart"/>
      <w:r w:rsidRPr="00AC3DCE">
        <w:rPr>
          <w:sz w:val="24"/>
          <w:szCs w:val="24"/>
          <w:lang w:val="en-US"/>
        </w:rPr>
        <w:t>Martie</w:t>
      </w:r>
      <w:proofErr w:type="spellEnd"/>
      <w:r w:rsidRPr="00AC3DCE">
        <w:rPr>
          <w:sz w:val="24"/>
          <w:szCs w:val="24"/>
          <w:lang w:val="en-US"/>
        </w:rPr>
        <w:t xml:space="preserve"> G. &amp; David M. Buss (2000): “Error Management Theory. </w:t>
      </w:r>
      <w:proofErr w:type="gramStart"/>
      <w:r>
        <w:rPr>
          <w:sz w:val="24"/>
          <w:szCs w:val="24"/>
          <w:lang w:val="en-US"/>
        </w:rPr>
        <w:t xml:space="preserve">A New Perspective on Biases in Cross-Sex Mindreading” en </w:t>
      </w:r>
      <w:r w:rsidRPr="00330F7F">
        <w:rPr>
          <w:i/>
          <w:sz w:val="24"/>
          <w:szCs w:val="24"/>
          <w:lang w:val="en-US"/>
        </w:rPr>
        <w:t>Journal of Personality and Social Psychology</w:t>
      </w:r>
      <w:r>
        <w:rPr>
          <w:i/>
          <w:sz w:val="24"/>
          <w:szCs w:val="24"/>
          <w:lang w:val="en-US"/>
        </w:rPr>
        <w:t>.</w:t>
      </w:r>
      <w:proofErr w:type="gramEnd"/>
      <w:r>
        <w:rPr>
          <w:i/>
          <w:sz w:val="24"/>
          <w:szCs w:val="24"/>
          <w:lang w:val="en-US"/>
        </w:rPr>
        <w:t xml:space="preserve"> </w:t>
      </w:r>
      <w:r w:rsidRPr="00330F7F">
        <w:rPr>
          <w:sz w:val="24"/>
          <w:szCs w:val="24"/>
          <w:lang w:val="en-US"/>
        </w:rPr>
        <w:t>2000, Jan, 78</w:t>
      </w:r>
      <w:r>
        <w:rPr>
          <w:sz w:val="24"/>
          <w:szCs w:val="24"/>
          <w:lang w:val="en-US"/>
        </w:rPr>
        <w:t xml:space="preserve"> </w:t>
      </w:r>
      <w:r w:rsidRPr="00330F7F">
        <w:rPr>
          <w:sz w:val="24"/>
          <w:szCs w:val="24"/>
          <w:lang w:val="en-US"/>
        </w:rPr>
        <w:t>(1)</w:t>
      </w:r>
      <w:r>
        <w:rPr>
          <w:sz w:val="24"/>
          <w:szCs w:val="24"/>
          <w:lang w:val="en-US"/>
        </w:rPr>
        <w:t>; pgs: 81-91</w:t>
      </w:r>
    </w:p>
    <w:p w:rsidR="00330F7F" w:rsidRDefault="00330F7F" w:rsidP="00A23390">
      <w:pPr>
        <w:pStyle w:val="Prrafodelista"/>
        <w:rPr>
          <w:sz w:val="24"/>
          <w:szCs w:val="24"/>
          <w:lang w:val="en-US"/>
        </w:rPr>
      </w:pPr>
    </w:p>
    <w:p w:rsidR="00AC3DCE" w:rsidRDefault="00AC3DCE" w:rsidP="00A23390">
      <w:pPr>
        <w:pStyle w:val="Prrafodelista"/>
        <w:rPr>
          <w:sz w:val="24"/>
          <w:szCs w:val="24"/>
          <w:lang w:val="en-US"/>
        </w:rPr>
      </w:pPr>
      <w:r>
        <w:rPr>
          <w:sz w:val="24"/>
          <w:szCs w:val="24"/>
          <w:lang w:val="en-US"/>
        </w:rPr>
        <w:t xml:space="preserve">Marr, David (1982): </w:t>
      </w:r>
      <w:r w:rsidRPr="00AC3DCE">
        <w:rPr>
          <w:i/>
          <w:sz w:val="24"/>
          <w:szCs w:val="24"/>
          <w:lang w:val="en-US"/>
        </w:rPr>
        <w:t xml:space="preserve">Vision. A </w:t>
      </w:r>
      <w:r>
        <w:rPr>
          <w:i/>
          <w:sz w:val="24"/>
          <w:szCs w:val="24"/>
          <w:lang w:val="en-US"/>
        </w:rPr>
        <w:t>C</w:t>
      </w:r>
      <w:r w:rsidRPr="00AC3DCE">
        <w:rPr>
          <w:i/>
          <w:sz w:val="24"/>
          <w:szCs w:val="24"/>
          <w:lang w:val="en-US"/>
        </w:rPr>
        <w:t>omputational Investigation into the Human Representation and Processing of Visual Information</w:t>
      </w:r>
      <w:r>
        <w:rPr>
          <w:sz w:val="24"/>
          <w:szCs w:val="24"/>
          <w:lang w:val="en-US"/>
        </w:rPr>
        <w:t>, New York, Freeman</w:t>
      </w:r>
    </w:p>
    <w:p w:rsidR="003C6621" w:rsidRDefault="003C6621" w:rsidP="00A23390">
      <w:pPr>
        <w:pStyle w:val="Prrafodelista"/>
        <w:rPr>
          <w:sz w:val="24"/>
          <w:szCs w:val="24"/>
          <w:lang w:val="en-US"/>
        </w:rPr>
      </w:pPr>
    </w:p>
    <w:p w:rsidR="00172579" w:rsidRPr="00172579" w:rsidRDefault="00172579" w:rsidP="00A23390">
      <w:pPr>
        <w:pStyle w:val="Prrafodelista"/>
        <w:rPr>
          <w:sz w:val="24"/>
          <w:szCs w:val="24"/>
        </w:rPr>
      </w:pPr>
      <w:proofErr w:type="spellStart"/>
      <w:r w:rsidRPr="00172579">
        <w:rPr>
          <w:sz w:val="24"/>
          <w:szCs w:val="24"/>
        </w:rPr>
        <w:t>Ory</w:t>
      </w:r>
      <w:proofErr w:type="spellEnd"/>
      <w:r w:rsidRPr="00172579">
        <w:rPr>
          <w:sz w:val="24"/>
          <w:szCs w:val="24"/>
        </w:rPr>
        <w:t xml:space="preserve">, Carlos Edmundo de (1978) </w:t>
      </w:r>
      <w:proofErr w:type="spellStart"/>
      <w:r w:rsidRPr="00172579">
        <w:rPr>
          <w:i/>
          <w:sz w:val="24"/>
          <w:szCs w:val="24"/>
        </w:rPr>
        <w:t>Metanoia</w:t>
      </w:r>
      <w:proofErr w:type="spellEnd"/>
      <w:r>
        <w:rPr>
          <w:sz w:val="24"/>
          <w:szCs w:val="24"/>
        </w:rPr>
        <w:t xml:space="preserve"> (Edición de Rafael de </w:t>
      </w:r>
      <w:proofErr w:type="spellStart"/>
      <w:r>
        <w:rPr>
          <w:sz w:val="24"/>
          <w:szCs w:val="24"/>
        </w:rPr>
        <w:t>Cózar</w:t>
      </w:r>
      <w:proofErr w:type="spellEnd"/>
      <w:r>
        <w:rPr>
          <w:sz w:val="24"/>
          <w:szCs w:val="24"/>
        </w:rPr>
        <w:t>): Madrid, Cátedra.</w:t>
      </w:r>
    </w:p>
    <w:p w:rsidR="00172579" w:rsidRDefault="00172579" w:rsidP="00A23390">
      <w:pPr>
        <w:pStyle w:val="Prrafodelista"/>
        <w:rPr>
          <w:sz w:val="24"/>
          <w:szCs w:val="24"/>
        </w:rPr>
      </w:pPr>
    </w:p>
    <w:p w:rsidR="000D1961" w:rsidRDefault="000D1961" w:rsidP="00A23390">
      <w:pPr>
        <w:pStyle w:val="Prrafodelista"/>
        <w:rPr>
          <w:sz w:val="24"/>
          <w:szCs w:val="24"/>
        </w:rPr>
      </w:pPr>
      <w:proofErr w:type="spellStart"/>
      <w:r>
        <w:rPr>
          <w:sz w:val="24"/>
          <w:szCs w:val="24"/>
        </w:rPr>
        <w:t>Rivière</w:t>
      </w:r>
      <w:proofErr w:type="spellEnd"/>
      <w:r>
        <w:rPr>
          <w:sz w:val="24"/>
          <w:szCs w:val="24"/>
        </w:rPr>
        <w:t>, Ángel (</w:t>
      </w:r>
      <w:r w:rsidR="00F67347">
        <w:rPr>
          <w:sz w:val="24"/>
          <w:szCs w:val="24"/>
        </w:rPr>
        <w:t>1982):</w:t>
      </w:r>
      <w:r w:rsidR="00F67347" w:rsidRPr="00F67347">
        <w:rPr>
          <w:i/>
          <w:sz w:val="24"/>
          <w:szCs w:val="24"/>
        </w:rPr>
        <w:t xml:space="preserve"> Razonamiento y representación</w:t>
      </w:r>
      <w:r w:rsidR="00F67347">
        <w:rPr>
          <w:sz w:val="24"/>
          <w:szCs w:val="24"/>
        </w:rPr>
        <w:t>, Madrid, Siglo XXI de España.</w:t>
      </w:r>
    </w:p>
    <w:p w:rsidR="000D1961" w:rsidRDefault="000D1961" w:rsidP="00A23390">
      <w:pPr>
        <w:pStyle w:val="Prrafodelista"/>
        <w:rPr>
          <w:sz w:val="24"/>
          <w:szCs w:val="24"/>
        </w:rPr>
      </w:pPr>
    </w:p>
    <w:p w:rsidR="00354707" w:rsidRPr="00354707" w:rsidRDefault="000D1961" w:rsidP="00354707">
      <w:pPr>
        <w:rPr>
          <w:rFonts w:ascii="Times New Roman" w:hAnsi="Times New Roman" w:cs="Times New Roman"/>
          <w:sz w:val="24"/>
          <w:szCs w:val="24"/>
          <w:lang w:val="en-US"/>
        </w:rPr>
      </w:pPr>
      <w:proofErr w:type="spellStart"/>
      <w:r w:rsidRPr="00354707">
        <w:rPr>
          <w:rFonts w:ascii="Times New Roman" w:hAnsi="Times New Roman" w:cs="Times New Roman"/>
          <w:sz w:val="24"/>
          <w:szCs w:val="24"/>
          <w:lang w:val="en-US"/>
        </w:rPr>
        <w:t>Schiffer</w:t>
      </w:r>
      <w:proofErr w:type="spellEnd"/>
      <w:proofErr w:type="gramStart"/>
      <w:r w:rsidRPr="00354707">
        <w:rPr>
          <w:rFonts w:ascii="Times New Roman" w:hAnsi="Times New Roman" w:cs="Times New Roman"/>
          <w:sz w:val="24"/>
          <w:szCs w:val="24"/>
          <w:lang w:val="en-US"/>
        </w:rPr>
        <w:t>,  Stephen</w:t>
      </w:r>
      <w:proofErr w:type="gramEnd"/>
      <w:r w:rsidRPr="00354707">
        <w:rPr>
          <w:rFonts w:ascii="Times New Roman" w:hAnsi="Times New Roman" w:cs="Times New Roman"/>
          <w:sz w:val="24"/>
          <w:szCs w:val="24"/>
          <w:lang w:val="en-US"/>
        </w:rPr>
        <w:t xml:space="preserve"> E. (1981)</w:t>
      </w:r>
      <w:r w:rsidR="00354707" w:rsidRPr="00354707">
        <w:rPr>
          <w:rFonts w:ascii="Times New Roman" w:hAnsi="Times New Roman" w:cs="Times New Roman"/>
          <w:sz w:val="24"/>
          <w:szCs w:val="24"/>
          <w:lang w:val="en-US"/>
        </w:rPr>
        <w:t>: “</w:t>
      </w:r>
      <w:proofErr w:type="spellStart"/>
      <w:r w:rsidR="00354707" w:rsidRPr="00354707">
        <w:rPr>
          <w:rFonts w:ascii="Times New Roman" w:hAnsi="Times New Roman" w:cs="Times New Roman"/>
          <w:sz w:val="24"/>
          <w:szCs w:val="24"/>
          <w:lang w:val="en-US"/>
        </w:rPr>
        <w:t>Indexicals</w:t>
      </w:r>
      <w:proofErr w:type="spellEnd"/>
      <w:r w:rsidR="00354707" w:rsidRPr="00354707">
        <w:rPr>
          <w:rFonts w:ascii="Times New Roman" w:hAnsi="Times New Roman" w:cs="Times New Roman"/>
          <w:sz w:val="24"/>
          <w:szCs w:val="24"/>
          <w:lang w:val="en-US"/>
        </w:rPr>
        <w:t xml:space="preserve"> and the theory of reference” en </w:t>
      </w:r>
      <w:hyperlink r:id="rId9" w:tooltip="Link to the Journal of this Article" w:history="1">
        <w:proofErr w:type="spellStart"/>
        <w:r w:rsidR="00354707" w:rsidRPr="00F67347">
          <w:rPr>
            <w:rStyle w:val="Hipervnculo"/>
            <w:rFonts w:ascii="Times New Roman" w:hAnsi="Times New Roman" w:cs="Times New Roman"/>
            <w:i/>
            <w:color w:val="auto"/>
            <w:sz w:val="24"/>
            <w:szCs w:val="24"/>
            <w:u w:val="none"/>
            <w:lang w:val="en-US"/>
          </w:rPr>
          <w:t>Synthese</w:t>
        </w:r>
        <w:proofErr w:type="spellEnd"/>
      </w:hyperlink>
      <w:r w:rsidR="00354707" w:rsidRPr="00354707">
        <w:rPr>
          <w:rFonts w:ascii="Times New Roman" w:hAnsi="Times New Roman" w:cs="Times New Roman"/>
          <w:sz w:val="24"/>
          <w:szCs w:val="24"/>
          <w:lang w:val="en-US"/>
        </w:rPr>
        <w:t xml:space="preserve"> </w:t>
      </w:r>
      <w:hyperlink r:id="rId10" w:tooltip="Link to the Issue of this Article" w:history="1">
        <w:r w:rsidR="00354707" w:rsidRPr="00F67347">
          <w:rPr>
            <w:rStyle w:val="Hipervnculo"/>
            <w:rFonts w:ascii="Times New Roman" w:hAnsi="Times New Roman" w:cs="Times New Roman"/>
            <w:color w:val="auto"/>
            <w:sz w:val="24"/>
            <w:szCs w:val="24"/>
            <w:u w:val="none"/>
            <w:lang w:val="en-US"/>
          </w:rPr>
          <w:t>Volume 49, Number 1</w:t>
        </w:r>
      </w:hyperlink>
      <w:r w:rsidR="00354707" w:rsidRPr="00354707">
        <w:rPr>
          <w:rFonts w:ascii="Times New Roman" w:hAnsi="Times New Roman" w:cs="Times New Roman"/>
          <w:sz w:val="24"/>
          <w:szCs w:val="24"/>
          <w:lang w:val="en-US"/>
        </w:rPr>
        <w:t xml:space="preserve"> (1981), p</w:t>
      </w:r>
      <w:r w:rsidR="00354707">
        <w:rPr>
          <w:rFonts w:ascii="Times New Roman" w:hAnsi="Times New Roman" w:cs="Times New Roman"/>
          <w:sz w:val="24"/>
          <w:szCs w:val="24"/>
          <w:lang w:val="en-US"/>
        </w:rPr>
        <w:t xml:space="preserve">gs. </w:t>
      </w:r>
      <w:r w:rsidR="00354707" w:rsidRPr="00354707">
        <w:rPr>
          <w:rStyle w:val="pagination"/>
          <w:rFonts w:ascii="Times New Roman" w:hAnsi="Times New Roman" w:cs="Times New Roman"/>
          <w:sz w:val="24"/>
          <w:szCs w:val="24"/>
          <w:lang w:val="en-US"/>
        </w:rPr>
        <w:t>43-100</w:t>
      </w:r>
      <w:r w:rsidR="00354707" w:rsidRPr="00354707">
        <w:rPr>
          <w:rStyle w:val="doi"/>
          <w:rFonts w:ascii="Times New Roman" w:hAnsi="Times New Roman" w:cs="Times New Roman"/>
          <w:sz w:val="24"/>
          <w:szCs w:val="24"/>
          <w:lang w:val="en-US"/>
        </w:rPr>
        <w:t>,</w:t>
      </w:r>
    </w:p>
    <w:p w:rsidR="000D1961" w:rsidRPr="00354707" w:rsidRDefault="000D1961" w:rsidP="00A23390">
      <w:pPr>
        <w:pStyle w:val="Prrafodelista"/>
        <w:rPr>
          <w:sz w:val="24"/>
          <w:szCs w:val="24"/>
          <w:lang w:val="en-US"/>
        </w:rPr>
      </w:pPr>
    </w:p>
    <w:p w:rsidR="001B2009" w:rsidRDefault="001D70AD" w:rsidP="00996885">
      <w:pPr>
        <w:pStyle w:val="Prrafodelista"/>
        <w:rPr>
          <w:sz w:val="24"/>
          <w:szCs w:val="24"/>
          <w:lang w:val="fr-FR"/>
        </w:rPr>
      </w:pPr>
      <w:proofErr w:type="spellStart"/>
      <w:r w:rsidRPr="001D70AD">
        <w:rPr>
          <w:sz w:val="24"/>
          <w:szCs w:val="24"/>
          <w:lang w:val="fr-FR"/>
        </w:rPr>
        <w:t>Sperber</w:t>
      </w:r>
      <w:proofErr w:type="spellEnd"/>
      <w:r w:rsidRPr="001D70AD">
        <w:rPr>
          <w:sz w:val="24"/>
          <w:szCs w:val="24"/>
          <w:lang w:val="fr-FR"/>
        </w:rPr>
        <w:t>, Dan (1996)</w:t>
      </w:r>
      <w:r w:rsidR="003C6621" w:rsidRPr="001D70AD">
        <w:rPr>
          <w:sz w:val="24"/>
          <w:szCs w:val="24"/>
          <w:lang w:val="fr-FR"/>
        </w:rPr>
        <w:t xml:space="preserve">: </w:t>
      </w:r>
      <w:r w:rsidR="003C6621" w:rsidRPr="001D70AD">
        <w:rPr>
          <w:i/>
          <w:sz w:val="24"/>
          <w:szCs w:val="24"/>
          <w:lang w:val="fr-FR"/>
        </w:rPr>
        <w:t>La contagion des idée</w:t>
      </w:r>
      <w:r w:rsidR="00172579" w:rsidRPr="001D70AD">
        <w:rPr>
          <w:i/>
          <w:sz w:val="24"/>
          <w:szCs w:val="24"/>
          <w:lang w:val="fr-FR"/>
        </w:rPr>
        <w:t xml:space="preserve">s. </w:t>
      </w:r>
      <w:r w:rsidR="00172579" w:rsidRPr="00043526">
        <w:rPr>
          <w:i/>
          <w:sz w:val="24"/>
          <w:szCs w:val="24"/>
          <w:lang w:val="fr-FR"/>
        </w:rPr>
        <w:t>Théorie naturaliste de la culture.</w:t>
      </w:r>
      <w:r w:rsidR="00172579" w:rsidRPr="00043526">
        <w:rPr>
          <w:sz w:val="24"/>
          <w:szCs w:val="24"/>
          <w:lang w:val="fr-FR"/>
        </w:rPr>
        <w:t xml:space="preserve"> </w:t>
      </w:r>
      <w:r w:rsidR="00172579" w:rsidRPr="001D70AD">
        <w:rPr>
          <w:sz w:val="24"/>
          <w:szCs w:val="24"/>
          <w:lang w:val="en-GB"/>
        </w:rPr>
        <w:t xml:space="preserve">Paris, </w:t>
      </w:r>
      <w:proofErr w:type="spellStart"/>
      <w:r w:rsidR="00172579" w:rsidRPr="001D70AD">
        <w:rPr>
          <w:sz w:val="24"/>
          <w:szCs w:val="24"/>
          <w:lang w:val="en-GB"/>
        </w:rPr>
        <w:t>Odile</w:t>
      </w:r>
      <w:proofErr w:type="spellEnd"/>
      <w:r w:rsidR="00172579" w:rsidRPr="001D70AD">
        <w:rPr>
          <w:sz w:val="24"/>
          <w:szCs w:val="24"/>
          <w:lang w:val="en-GB"/>
        </w:rPr>
        <w:t xml:space="preserve"> Jacob</w:t>
      </w:r>
      <w:r w:rsidR="00172579">
        <w:rPr>
          <w:sz w:val="24"/>
          <w:szCs w:val="24"/>
          <w:lang w:val="fr-FR"/>
        </w:rPr>
        <w:t>.</w:t>
      </w:r>
    </w:p>
    <w:p w:rsidR="001D70AD" w:rsidRDefault="001D70AD" w:rsidP="00996885">
      <w:pPr>
        <w:pStyle w:val="Prrafodelista"/>
        <w:rPr>
          <w:sz w:val="24"/>
          <w:szCs w:val="24"/>
          <w:lang w:val="fr-FR"/>
        </w:rPr>
      </w:pPr>
    </w:p>
    <w:p w:rsidR="001D70AD" w:rsidRPr="001D70AD" w:rsidRDefault="001D70AD" w:rsidP="00996885">
      <w:pPr>
        <w:pStyle w:val="Prrafodelista"/>
        <w:rPr>
          <w:sz w:val="24"/>
          <w:szCs w:val="24"/>
          <w:lang w:val="en-US"/>
        </w:rPr>
      </w:pPr>
      <w:proofErr w:type="spellStart"/>
      <w:r w:rsidRPr="001D70AD">
        <w:rPr>
          <w:sz w:val="24"/>
          <w:szCs w:val="24"/>
          <w:lang w:val="en-US"/>
        </w:rPr>
        <w:t>Sperber</w:t>
      </w:r>
      <w:proofErr w:type="spellEnd"/>
      <w:r w:rsidRPr="001D70AD">
        <w:rPr>
          <w:sz w:val="24"/>
          <w:szCs w:val="24"/>
          <w:lang w:val="en-US"/>
        </w:rPr>
        <w:t>, Dan &amp; Deirdre Wilson</w:t>
      </w:r>
      <w:r>
        <w:rPr>
          <w:sz w:val="24"/>
          <w:szCs w:val="24"/>
          <w:lang w:val="en-US"/>
        </w:rPr>
        <w:t xml:space="preserve"> (1986 / 1995)</w:t>
      </w:r>
      <w:r w:rsidRPr="001D70AD">
        <w:rPr>
          <w:sz w:val="24"/>
          <w:szCs w:val="24"/>
          <w:lang w:val="en-US"/>
        </w:rPr>
        <w:t xml:space="preserve">: </w:t>
      </w:r>
      <w:r w:rsidRPr="001D70AD">
        <w:rPr>
          <w:i/>
          <w:sz w:val="24"/>
          <w:szCs w:val="24"/>
          <w:lang w:val="en-US"/>
        </w:rPr>
        <w:t xml:space="preserve">Relevance. </w:t>
      </w:r>
      <w:proofErr w:type="gramStart"/>
      <w:r w:rsidRPr="001D70AD">
        <w:rPr>
          <w:i/>
          <w:sz w:val="24"/>
          <w:szCs w:val="24"/>
          <w:lang w:val="en-US"/>
        </w:rPr>
        <w:t>Communication and Cognition</w:t>
      </w:r>
      <w:r>
        <w:rPr>
          <w:sz w:val="24"/>
          <w:szCs w:val="24"/>
          <w:lang w:val="en-US"/>
        </w:rPr>
        <w:t>, Oxford, Blackwell.</w:t>
      </w:r>
      <w:proofErr w:type="gramEnd"/>
    </w:p>
    <w:sectPr w:rsidR="001D70AD" w:rsidRPr="001D70AD" w:rsidSect="0047512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D5" w:rsidRDefault="00AD3CD5" w:rsidP="00D551D8">
      <w:pPr>
        <w:spacing w:line="240" w:lineRule="auto"/>
      </w:pPr>
      <w:r>
        <w:separator/>
      </w:r>
    </w:p>
  </w:endnote>
  <w:endnote w:type="continuationSeparator" w:id="0">
    <w:p w:rsidR="00AD3CD5" w:rsidRDefault="00AD3CD5" w:rsidP="00D551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43" w:rsidRDefault="006D5E43">
    <w:pPr>
      <w:pStyle w:val="Piedepgina"/>
      <w:jc w:val="right"/>
    </w:pPr>
  </w:p>
  <w:p w:rsidR="006D5E43" w:rsidRDefault="006D5E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D5" w:rsidRDefault="00AD3CD5" w:rsidP="00D551D8">
      <w:pPr>
        <w:spacing w:line="240" w:lineRule="auto"/>
      </w:pPr>
      <w:r>
        <w:separator/>
      </w:r>
    </w:p>
  </w:footnote>
  <w:footnote w:type="continuationSeparator" w:id="0">
    <w:p w:rsidR="00AD3CD5" w:rsidRDefault="00AD3CD5" w:rsidP="00D551D8">
      <w:pPr>
        <w:spacing w:line="240" w:lineRule="auto"/>
      </w:pPr>
      <w:r>
        <w:continuationSeparator/>
      </w:r>
    </w:p>
  </w:footnote>
  <w:footnote w:id="1">
    <w:p w:rsidR="006D5E43" w:rsidRPr="00E44638" w:rsidRDefault="006D5E43">
      <w:pPr>
        <w:pStyle w:val="Textonotapie"/>
        <w:rPr>
          <w:rFonts w:ascii="Times New Roman" w:hAnsi="Times New Roman" w:cs="Times New Roman"/>
          <w:color w:val="000000" w:themeColor="text1"/>
        </w:rPr>
      </w:pPr>
      <w:r>
        <w:rPr>
          <w:rStyle w:val="Refdenotaalpie"/>
        </w:rPr>
        <w:footnoteRef/>
      </w:r>
      <w:r>
        <w:t xml:space="preserve"> </w:t>
      </w:r>
      <w:hyperlink r:id="rId1" w:history="1">
        <w:r w:rsidRPr="00E44638">
          <w:rPr>
            <w:rStyle w:val="Hipervnculo"/>
            <w:rFonts w:ascii="Times New Roman" w:hAnsi="Times New Roman" w:cs="Times New Roman"/>
            <w:color w:val="000000" w:themeColor="text1"/>
          </w:rPr>
          <w:t>http://cultura.elpais.com/cultura/2012/03/02/actualidad/1330717685_771121.html</w:t>
        </w:r>
      </w:hyperlink>
    </w:p>
    <w:p w:rsidR="006D5E43" w:rsidRDefault="006D5E43">
      <w:pPr>
        <w:pStyle w:val="Textonotapie"/>
      </w:pPr>
    </w:p>
  </w:footnote>
  <w:footnote w:id="2">
    <w:p w:rsidR="006D5E43" w:rsidRDefault="006D5E43">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Chomsky (1965)</w:t>
      </w:r>
    </w:p>
    <w:p w:rsidR="006D5E43" w:rsidRPr="00017E52" w:rsidRDefault="006D5E43">
      <w:pPr>
        <w:pStyle w:val="Textonotapie"/>
        <w:rPr>
          <w:rFonts w:ascii="Times New Roman" w:hAnsi="Times New Roman" w:cs="Times New Roman"/>
        </w:rPr>
      </w:pPr>
    </w:p>
  </w:footnote>
  <w:footnote w:id="3">
    <w:p w:rsidR="006D5E43"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Marr</w:t>
      </w:r>
      <w:proofErr w:type="spellEnd"/>
      <w:r>
        <w:rPr>
          <w:rFonts w:ascii="Times New Roman" w:hAnsi="Times New Roman" w:cs="Times New Roman"/>
        </w:rPr>
        <w:t xml:space="preserve"> (1982)</w:t>
      </w:r>
    </w:p>
    <w:p w:rsidR="006D5E43" w:rsidRPr="00017E52" w:rsidRDefault="006D5E43">
      <w:pPr>
        <w:pStyle w:val="Textonotapie"/>
        <w:rPr>
          <w:rFonts w:ascii="Times New Roman" w:hAnsi="Times New Roman" w:cs="Times New Roman"/>
        </w:rPr>
      </w:pPr>
    </w:p>
  </w:footnote>
  <w:footnote w:id="4">
    <w:p w:rsidR="006D5E43" w:rsidRPr="00017E52" w:rsidRDefault="006D5E43" w:rsidP="00A61DCB">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w:t>
      </w:r>
      <w:r>
        <w:rPr>
          <w:rFonts w:ascii="Times New Roman" w:hAnsi="Times New Roman" w:cs="Times New Roman"/>
        </w:rPr>
        <w:t>Guijarro (1998; 2002; 2006)</w:t>
      </w:r>
    </w:p>
    <w:p w:rsidR="006D5E43" w:rsidRPr="00017E52" w:rsidRDefault="006D5E43" w:rsidP="00A61DCB">
      <w:pPr>
        <w:pStyle w:val="Textonotapie"/>
        <w:rPr>
          <w:rFonts w:ascii="Times New Roman" w:hAnsi="Times New Roman" w:cs="Times New Roman"/>
        </w:rPr>
      </w:pPr>
    </w:p>
  </w:footnote>
  <w:footnote w:id="5">
    <w:p w:rsidR="006D5E43" w:rsidRPr="00017E52" w:rsidRDefault="006D5E43" w:rsidP="00A61DCB">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Esto es obviamente una simplificación, ya que la misma percepción inicia la formalización de los estímulos (</w:t>
      </w:r>
      <w:r w:rsidRPr="00F81FC1">
        <w:rPr>
          <w:rFonts w:ascii="Times New Roman" w:hAnsi="Times New Roman" w:cs="Times New Roman"/>
          <w:i/>
        </w:rPr>
        <w:t>cfr</w:t>
      </w:r>
      <w:r w:rsidRPr="00017E52">
        <w:rPr>
          <w:rFonts w:ascii="Times New Roman" w:hAnsi="Times New Roman" w:cs="Times New Roman"/>
        </w:rPr>
        <w:t xml:space="preserve">. </w:t>
      </w:r>
      <w:proofErr w:type="spellStart"/>
      <w:r w:rsidRPr="00017E52">
        <w:rPr>
          <w:rFonts w:ascii="Times New Roman" w:hAnsi="Times New Roman" w:cs="Times New Roman"/>
        </w:rPr>
        <w:t>Rivière</w:t>
      </w:r>
      <w:proofErr w:type="spellEnd"/>
      <w:r w:rsidRPr="00017E52">
        <w:rPr>
          <w:rFonts w:ascii="Times New Roman" w:hAnsi="Times New Roman" w:cs="Times New Roman"/>
        </w:rPr>
        <w:t xml:space="preserve"> </w:t>
      </w:r>
      <w:r>
        <w:rPr>
          <w:rFonts w:ascii="Times New Roman" w:hAnsi="Times New Roman" w:cs="Times New Roman"/>
        </w:rPr>
        <w:t xml:space="preserve">(1982)) </w:t>
      </w:r>
      <w:r w:rsidRPr="00017E52">
        <w:rPr>
          <w:rFonts w:ascii="Times New Roman" w:hAnsi="Times New Roman" w:cs="Times New Roman"/>
        </w:rPr>
        <w:t>que luego se completa en el proceso de las representaciones.</w:t>
      </w:r>
    </w:p>
  </w:footnote>
  <w:footnote w:id="6">
    <w:p w:rsidR="006D5E43" w:rsidRPr="00017E52" w:rsidRDefault="006D5E43" w:rsidP="00A61DCB">
      <w:pPr>
        <w:pStyle w:val="Textonotapie"/>
        <w:rPr>
          <w:rFonts w:ascii="Times New Roman" w:hAnsi="Times New Roman" w:cs="Times New Roman"/>
        </w:rPr>
      </w:pPr>
    </w:p>
    <w:p w:rsidR="006D5E43" w:rsidRDefault="006D5E43" w:rsidP="00A61DCB">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w:t>
      </w:r>
      <w:proofErr w:type="spellStart"/>
      <w:r>
        <w:rPr>
          <w:rFonts w:ascii="Times New Roman" w:hAnsi="Times New Roman" w:cs="Times New Roman"/>
        </w:rPr>
        <w:t>Hauser</w:t>
      </w:r>
      <w:proofErr w:type="spellEnd"/>
      <w:r>
        <w:rPr>
          <w:rFonts w:ascii="Times New Roman" w:hAnsi="Times New Roman" w:cs="Times New Roman"/>
        </w:rPr>
        <w:t xml:space="preserve">, Chomsky &amp; </w:t>
      </w:r>
      <w:proofErr w:type="spellStart"/>
      <w:r>
        <w:rPr>
          <w:rFonts w:ascii="Times New Roman" w:hAnsi="Times New Roman" w:cs="Times New Roman"/>
        </w:rPr>
        <w:t>Fitch</w:t>
      </w:r>
      <w:proofErr w:type="spellEnd"/>
      <w:r>
        <w:rPr>
          <w:rFonts w:ascii="Times New Roman" w:hAnsi="Times New Roman" w:cs="Times New Roman"/>
        </w:rPr>
        <w:t xml:space="preserve"> (2002)</w:t>
      </w:r>
    </w:p>
    <w:p w:rsidR="006D5E43" w:rsidRPr="00017E52" w:rsidRDefault="006D5E43" w:rsidP="00A61DCB">
      <w:pPr>
        <w:pStyle w:val="Textonotapie"/>
        <w:rPr>
          <w:rFonts w:ascii="Times New Roman" w:hAnsi="Times New Roman" w:cs="Times New Roman"/>
        </w:rPr>
      </w:pPr>
    </w:p>
  </w:footnote>
  <w:footnote w:id="7">
    <w:p w:rsidR="006D5E43"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La que yo defiendo acaba de ser publicada en </w:t>
      </w:r>
      <w:proofErr w:type="spellStart"/>
      <w:r w:rsidRPr="00017E52">
        <w:rPr>
          <w:rFonts w:ascii="Times New Roman" w:hAnsi="Times New Roman" w:cs="Times New Roman"/>
          <w:i/>
        </w:rPr>
        <w:t>Pragmalingüística</w:t>
      </w:r>
      <w:proofErr w:type="spellEnd"/>
      <w:r w:rsidRPr="00017E52">
        <w:rPr>
          <w:rFonts w:ascii="Times New Roman" w:hAnsi="Times New Roman" w:cs="Times New Roman"/>
          <w:i/>
        </w:rPr>
        <w:t xml:space="preserve"> </w:t>
      </w:r>
      <w:r w:rsidRPr="00017E52">
        <w:rPr>
          <w:rFonts w:ascii="Times New Roman" w:hAnsi="Times New Roman" w:cs="Times New Roman"/>
        </w:rPr>
        <w:t>(2011)</w:t>
      </w:r>
    </w:p>
    <w:p w:rsidR="006D5E43" w:rsidRPr="00017E52" w:rsidRDefault="006D5E43">
      <w:pPr>
        <w:pStyle w:val="Textonotapie"/>
        <w:rPr>
          <w:rFonts w:ascii="Times New Roman" w:hAnsi="Times New Roman" w:cs="Times New Roman"/>
        </w:rPr>
      </w:pPr>
    </w:p>
  </w:footnote>
  <w:footnote w:id="8">
    <w:p w:rsidR="006D5E43" w:rsidRPr="00FB16E0" w:rsidRDefault="006D5E43">
      <w:pPr>
        <w:pStyle w:val="Textonotapie"/>
        <w:rPr>
          <w:rFonts w:ascii="Times New Roman" w:hAnsi="Times New Roman" w:cs="Times New Roman"/>
          <w:lang w:val="en-US"/>
        </w:rPr>
      </w:pPr>
      <w:r w:rsidRPr="00017E52">
        <w:rPr>
          <w:rStyle w:val="Refdenotaalpie"/>
          <w:rFonts w:ascii="Times New Roman" w:hAnsi="Times New Roman" w:cs="Times New Roman"/>
        </w:rPr>
        <w:footnoteRef/>
      </w:r>
      <w:r w:rsidRPr="00FB16E0">
        <w:rPr>
          <w:rFonts w:ascii="Times New Roman" w:hAnsi="Times New Roman" w:cs="Times New Roman"/>
          <w:lang w:val="en-US"/>
        </w:rPr>
        <w:t xml:space="preserve"> </w:t>
      </w:r>
      <w:proofErr w:type="spellStart"/>
      <w:r w:rsidRPr="00FB16E0">
        <w:rPr>
          <w:rFonts w:ascii="Times New Roman" w:hAnsi="Times New Roman" w:cs="Times New Roman"/>
          <w:i/>
          <w:lang w:val="en-US"/>
        </w:rPr>
        <w:t>Cfr</w:t>
      </w:r>
      <w:proofErr w:type="spellEnd"/>
      <w:r w:rsidRPr="00FB16E0">
        <w:rPr>
          <w:rFonts w:ascii="Times New Roman" w:hAnsi="Times New Roman" w:cs="Times New Roman"/>
          <w:lang w:val="en-US"/>
        </w:rPr>
        <w:t>., Fodor (1983)</w:t>
      </w:r>
      <w:r>
        <w:rPr>
          <w:rFonts w:ascii="Times New Roman" w:hAnsi="Times New Roman" w:cs="Times New Roman"/>
          <w:lang w:val="en-US"/>
        </w:rPr>
        <w:t>;</w:t>
      </w:r>
      <w:r w:rsidRPr="00FB16E0">
        <w:rPr>
          <w:rFonts w:ascii="Times New Roman" w:hAnsi="Times New Roman" w:cs="Times New Roman"/>
          <w:lang w:val="en-US"/>
        </w:rPr>
        <w:t xml:space="preserve"> </w:t>
      </w:r>
      <w:proofErr w:type="spellStart"/>
      <w:r w:rsidRPr="00FB16E0">
        <w:rPr>
          <w:rFonts w:ascii="Times New Roman" w:hAnsi="Times New Roman" w:cs="Times New Roman"/>
          <w:lang w:val="en-US"/>
        </w:rPr>
        <w:t>Barkow</w:t>
      </w:r>
      <w:proofErr w:type="spellEnd"/>
      <w:r w:rsidRPr="00FB16E0">
        <w:rPr>
          <w:rFonts w:ascii="Times New Roman" w:hAnsi="Times New Roman" w:cs="Times New Roman"/>
          <w:lang w:val="en-US"/>
        </w:rPr>
        <w:t xml:space="preserve">, </w:t>
      </w:r>
      <w:proofErr w:type="spellStart"/>
      <w:r w:rsidRPr="00FB16E0">
        <w:rPr>
          <w:rFonts w:ascii="Times New Roman" w:hAnsi="Times New Roman" w:cs="Times New Roman"/>
          <w:lang w:val="en-US"/>
        </w:rPr>
        <w:t>Cosmides</w:t>
      </w:r>
      <w:proofErr w:type="spellEnd"/>
      <w:r w:rsidRPr="00FB16E0">
        <w:rPr>
          <w:rFonts w:ascii="Times New Roman" w:hAnsi="Times New Roman" w:cs="Times New Roman"/>
          <w:lang w:val="en-US"/>
        </w:rPr>
        <w:t xml:space="preserve"> &amp; </w:t>
      </w:r>
      <w:proofErr w:type="spellStart"/>
      <w:r w:rsidRPr="00FB16E0">
        <w:rPr>
          <w:rFonts w:ascii="Times New Roman" w:hAnsi="Times New Roman" w:cs="Times New Roman"/>
          <w:lang w:val="en-US"/>
        </w:rPr>
        <w:t>Tooby</w:t>
      </w:r>
      <w:proofErr w:type="spellEnd"/>
      <w:r w:rsidRPr="00FB16E0">
        <w:rPr>
          <w:rFonts w:ascii="Times New Roman" w:hAnsi="Times New Roman" w:cs="Times New Roman"/>
          <w:lang w:val="en-US"/>
        </w:rPr>
        <w:t>,(1992)</w:t>
      </w:r>
    </w:p>
  </w:footnote>
  <w:footnote w:id="9">
    <w:p w:rsidR="006D5E43" w:rsidRPr="00FB16E0" w:rsidRDefault="006D5E43">
      <w:pPr>
        <w:pStyle w:val="Textonotapie"/>
        <w:rPr>
          <w:lang w:val="en-US"/>
        </w:rPr>
      </w:pPr>
    </w:p>
    <w:p w:rsidR="006D5E43" w:rsidRPr="007849C4" w:rsidRDefault="006D5E43">
      <w:pPr>
        <w:pStyle w:val="Textonotapie"/>
      </w:pPr>
      <w:r>
        <w:rPr>
          <w:rStyle w:val="Refdenotaalpie"/>
        </w:rPr>
        <w:footnoteRef/>
      </w:r>
      <w:r w:rsidRPr="00A3008B">
        <w:t xml:space="preserve"> </w:t>
      </w:r>
      <w:r w:rsidRPr="00A3008B">
        <w:rPr>
          <w:rFonts w:ascii="Times New Roman" w:hAnsi="Times New Roman" w:cs="Times New Roman"/>
        </w:rPr>
        <w:t xml:space="preserve">Alexander (1967). Éste es el </w:t>
      </w:r>
      <w:r>
        <w:rPr>
          <w:rFonts w:ascii="Times New Roman" w:hAnsi="Times New Roman" w:cs="Times New Roman"/>
        </w:rPr>
        <w:t>apellido</w:t>
      </w:r>
      <w:r w:rsidRPr="00A3008B">
        <w:rPr>
          <w:rFonts w:ascii="Times New Roman" w:hAnsi="Times New Roman" w:cs="Times New Roman"/>
        </w:rPr>
        <w:t xml:space="preserve"> de soltera de esta investigadora. Luego pasó a llamarse </w:t>
      </w:r>
      <w:proofErr w:type="spellStart"/>
      <w:r w:rsidRPr="00A3008B">
        <w:rPr>
          <w:rFonts w:ascii="Times New Roman" w:hAnsi="Times New Roman" w:cs="Times New Roman"/>
        </w:rPr>
        <w:t>Sagan</w:t>
      </w:r>
      <w:proofErr w:type="spellEnd"/>
      <w:r>
        <w:rPr>
          <w:rFonts w:ascii="Times New Roman" w:hAnsi="Times New Roman" w:cs="Times New Roman"/>
        </w:rPr>
        <w:t xml:space="preserve">, al casarse con el famoso Carl </w:t>
      </w:r>
      <w:proofErr w:type="spellStart"/>
      <w:r>
        <w:rPr>
          <w:rFonts w:ascii="Times New Roman" w:hAnsi="Times New Roman" w:cs="Times New Roman"/>
        </w:rPr>
        <w:t>Sagan</w:t>
      </w:r>
      <w:proofErr w:type="spellEnd"/>
      <w:r>
        <w:rPr>
          <w:rFonts w:ascii="Times New Roman" w:hAnsi="Times New Roman" w:cs="Times New Roman"/>
        </w:rPr>
        <w:t>.</w:t>
      </w:r>
      <w:r w:rsidRPr="00A3008B">
        <w:rPr>
          <w:rFonts w:ascii="Times New Roman" w:hAnsi="Times New Roman" w:cs="Times New Roman"/>
        </w:rPr>
        <w:t xml:space="preserve"> </w:t>
      </w:r>
      <w:r>
        <w:rPr>
          <w:rFonts w:ascii="Times New Roman" w:hAnsi="Times New Roman" w:cs="Times New Roman"/>
        </w:rPr>
        <w:t>F</w:t>
      </w:r>
      <w:r w:rsidRPr="00A3008B">
        <w:rPr>
          <w:rFonts w:ascii="Times New Roman" w:hAnsi="Times New Roman" w:cs="Times New Roman"/>
        </w:rPr>
        <w:t>inalmente</w:t>
      </w:r>
      <w:r>
        <w:rPr>
          <w:rFonts w:ascii="Times New Roman" w:hAnsi="Times New Roman" w:cs="Times New Roman"/>
        </w:rPr>
        <w:t>, después de una nueva boda, ahora</w:t>
      </w:r>
      <w:r w:rsidRPr="00A3008B">
        <w:rPr>
          <w:rFonts w:ascii="Times New Roman" w:hAnsi="Times New Roman" w:cs="Times New Roman"/>
        </w:rPr>
        <w:t xml:space="preserve"> se la conoce</w:t>
      </w:r>
      <w:r>
        <w:rPr>
          <w:rFonts w:ascii="Times New Roman" w:hAnsi="Times New Roman" w:cs="Times New Roman"/>
        </w:rPr>
        <w:t xml:space="preserve"> mundialmente</w:t>
      </w:r>
      <w:r w:rsidRPr="00A3008B">
        <w:rPr>
          <w:rFonts w:ascii="Times New Roman" w:hAnsi="Times New Roman" w:cs="Times New Roman"/>
        </w:rPr>
        <w:t xml:space="preserve"> como </w:t>
      </w:r>
      <w:r>
        <w:rPr>
          <w:rFonts w:ascii="Times New Roman" w:hAnsi="Times New Roman" w:cs="Times New Roman"/>
        </w:rPr>
        <w:t xml:space="preserve">Lynn </w:t>
      </w:r>
      <w:proofErr w:type="spellStart"/>
      <w:r>
        <w:rPr>
          <w:rFonts w:ascii="Times New Roman" w:hAnsi="Times New Roman" w:cs="Times New Roman"/>
        </w:rPr>
        <w:t>Margulys</w:t>
      </w:r>
      <w:proofErr w:type="spellEnd"/>
      <w:r>
        <w:rPr>
          <w:rFonts w:ascii="Times New Roman" w:hAnsi="Times New Roman" w:cs="Times New Roman"/>
        </w:rPr>
        <w:t xml:space="preserve">, apellido con el que falleció recientemente. </w:t>
      </w:r>
      <w:r w:rsidRPr="007849C4">
        <w:rPr>
          <w:rFonts w:ascii="Times New Roman" w:hAnsi="Times New Roman" w:cs="Times New Roman"/>
        </w:rPr>
        <w:t>¡Cosas del machismo!</w:t>
      </w:r>
    </w:p>
  </w:footnote>
  <w:footnote w:id="10">
    <w:p w:rsidR="006D5E43" w:rsidRPr="007849C4" w:rsidRDefault="006D5E43">
      <w:pPr>
        <w:pStyle w:val="Textonotapie"/>
        <w:rPr>
          <w:rFonts w:ascii="Times New Roman" w:hAnsi="Times New Roman" w:cs="Times New Roman"/>
        </w:rPr>
      </w:pPr>
    </w:p>
    <w:p w:rsidR="006D5E43" w:rsidRPr="007849C4"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7849C4">
        <w:rPr>
          <w:rFonts w:ascii="Times New Roman" w:hAnsi="Times New Roman" w:cs="Times New Roman"/>
        </w:rPr>
        <w:t xml:space="preserve"> </w:t>
      </w:r>
      <w:r w:rsidRPr="007849C4">
        <w:rPr>
          <w:rFonts w:ascii="Times New Roman" w:hAnsi="Times New Roman" w:cs="Times New Roman"/>
          <w:i/>
        </w:rPr>
        <w:t>Cfr.</w:t>
      </w:r>
      <w:r w:rsidRPr="007849C4">
        <w:rPr>
          <w:rFonts w:ascii="Times New Roman" w:hAnsi="Times New Roman" w:cs="Times New Roman"/>
        </w:rPr>
        <w:t>, Dennett (1995)</w:t>
      </w:r>
    </w:p>
  </w:footnote>
  <w:footnote w:id="11">
    <w:p w:rsidR="006D5E43" w:rsidRPr="007849C4" w:rsidRDefault="006D5E43">
      <w:pPr>
        <w:pStyle w:val="Textonotapie"/>
        <w:rPr>
          <w:rFonts w:ascii="Times New Roman" w:hAnsi="Times New Roman" w:cs="Times New Roman"/>
        </w:rPr>
      </w:pPr>
    </w:p>
    <w:p w:rsidR="006D5E43" w:rsidRPr="007849C4"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7849C4">
        <w:rPr>
          <w:rFonts w:ascii="Times New Roman" w:hAnsi="Times New Roman" w:cs="Times New Roman"/>
        </w:rPr>
        <w:t xml:space="preserve"> </w:t>
      </w:r>
      <w:r w:rsidRPr="007849C4">
        <w:rPr>
          <w:rFonts w:ascii="Times New Roman" w:hAnsi="Times New Roman" w:cs="Times New Roman"/>
          <w:i/>
        </w:rPr>
        <w:t>Cfr.</w:t>
      </w:r>
      <w:r w:rsidRPr="007849C4">
        <w:rPr>
          <w:rFonts w:ascii="Times New Roman" w:hAnsi="Times New Roman" w:cs="Times New Roman"/>
        </w:rPr>
        <w:t xml:space="preserve"> Donald, 2011, pg 68</w:t>
      </w:r>
    </w:p>
  </w:footnote>
  <w:footnote w:id="12">
    <w:p w:rsidR="006D5E43" w:rsidRPr="007849C4" w:rsidRDefault="006D5E43" w:rsidP="00A31330">
      <w:pPr>
        <w:pStyle w:val="Textonotapie"/>
        <w:rPr>
          <w:rFonts w:ascii="Times New Roman" w:hAnsi="Times New Roman" w:cs="Times New Roman"/>
        </w:rPr>
      </w:pPr>
      <w:r w:rsidRPr="00017E52">
        <w:rPr>
          <w:rStyle w:val="Refdenotaalpie"/>
          <w:rFonts w:ascii="Times New Roman" w:hAnsi="Times New Roman" w:cs="Times New Roman"/>
        </w:rPr>
        <w:footnoteRef/>
      </w:r>
      <w:r w:rsidRPr="007849C4">
        <w:rPr>
          <w:rFonts w:ascii="Times New Roman" w:hAnsi="Times New Roman" w:cs="Times New Roman"/>
        </w:rPr>
        <w:t xml:space="preserve"> </w:t>
      </w:r>
      <w:r w:rsidRPr="007849C4">
        <w:rPr>
          <w:rFonts w:ascii="Times New Roman" w:hAnsi="Times New Roman" w:cs="Times New Roman"/>
          <w:i/>
        </w:rPr>
        <w:t>Cfr</w:t>
      </w:r>
      <w:r w:rsidRPr="007849C4">
        <w:rPr>
          <w:rFonts w:ascii="Times New Roman" w:hAnsi="Times New Roman" w:cs="Times New Roman"/>
        </w:rPr>
        <w:t>. Sperber &amp; Wilson (1995)</w:t>
      </w:r>
    </w:p>
  </w:footnote>
  <w:footnote w:id="13">
    <w:p w:rsidR="006D5E43" w:rsidRPr="007849C4" w:rsidRDefault="006D5E43">
      <w:pPr>
        <w:pStyle w:val="Textonotapie"/>
      </w:pPr>
      <w:r>
        <w:rPr>
          <w:rStyle w:val="Refdenotaalpie"/>
        </w:rPr>
        <w:footnoteRef/>
      </w:r>
      <w:r w:rsidRPr="007849C4">
        <w:t xml:space="preserve"> </w:t>
      </w:r>
      <w:r w:rsidRPr="007849C4">
        <w:rPr>
          <w:i/>
        </w:rPr>
        <w:t>Cfr.</w:t>
      </w:r>
      <w:r w:rsidRPr="007849C4">
        <w:t>, Sperber &amp; Wilson (1995)</w:t>
      </w:r>
    </w:p>
  </w:footnote>
  <w:footnote w:id="14">
    <w:p w:rsidR="006D5E43" w:rsidRPr="00AC3DCE" w:rsidRDefault="006D5E43" w:rsidP="00827AC3">
      <w:pPr>
        <w:pStyle w:val="Textonotapie"/>
        <w:rPr>
          <w:rFonts w:ascii="Times New Roman" w:hAnsi="Times New Roman" w:cs="Times New Roman"/>
        </w:rPr>
      </w:pPr>
      <w:r>
        <w:rPr>
          <w:rStyle w:val="Refdenotaalpie"/>
        </w:rPr>
        <w:footnoteRef/>
      </w:r>
      <w:r w:rsidRPr="00AC3DCE">
        <w:t xml:space="preserve"> </w:t>
      </w:r>
      <w:r w:rsidRPr="00AC3DCE">
        <w:rPr>
          <w:rFonts w:ascii="Times New Roman" w:hAnsi="Times New Roman" w:cs="Times New Roman"/>
          <w:i/>
        </w:rPr>
        <w:t>Cfr.</w:t>
      </w:r>
      <w:r w:rsidRPr="00AC3DCE">
        <w:rPr>
          <w:rFonts w:ascii="Times New Roman" w:hAnsi="Times New Roman" w:cs="Times New Roman"/>
        </w:rPr>
        <w:t xml:space="preserve"> Donald (2011) </w:t>
      </w:r>
    </w:p>
    <w:p w:rsidR="006D5E43" w:rsidRPr="00AC3DCE" w:rsidRDefault="006D5E43">
      <w:pPr>
        <w:pStyle w:val="Textonotapie"/>
      </w:pPr>
    </w:p>
  </w:footnote>
  <w:footnote w:id="15">
    <w:p w:rsidR="006D5E43" w:rsidRPr="00C75E64" w:rsidRDefault="006D5E43">
      <w:pPr>
        <w:pStyle w:val="Textonotapie"/>
        <w:rPr>
          <w:rFonts w:ascii="Times New Roman" w:hAnsi="Times New Roman" w:cs="Times New Roman"/>
        </w:rPr>
      </w:pPr>
      <w:r>
        <w:rPr>
          <w:rStyle w:val="Refdenotaalpie"/>
        </w:rPr>
        <w:footnoteRef/>
      </w:r>
      <w:r>
        <w:t xml:space="preserve"> </w:t>
      </w:r>
      <w:r w:rsidRPr="00C75E64">
        <w:rPr>
          <w:rFonts w:ascii="Times New Roman" w:hAnsi="Times New Roman" w:cs="Times New Roman"/>
        </w:rPr>
        <w:t>Guijarro (2009), pg.26</w:t>
      </w:r>
    </w:p>
    <w:p w:rsidR="006D5E43" w:rsidRDefault="006D5E43">
      <w:pPr>
        <w:pStyle w:val="Textonotapie"/>
      </w:pPr>
    </w:p>
  </w:footnote>
  <w:footnote w:id="16">
    <w:p w:rsidR="006D5E43" w:rsidRPr="00B66D86" w:rsidRDefault="006D5E43">
      <w:pPr>
        <w:pStyle w:val="Textonotapie"/>
        <w:rPr>
          <w:rFonts w:ascii="Times New Roman" w:hAnsi="Times New Roman" w:cs="Times New Roman"/>
        </w:rPr>
      </w:pPr>
      <w:r>
        <w:rPr>
          <w:rStyle w:val="Refdenotaalpie"/>
        </w:rPr>
        <w:footnoteRef/>
      </w:r>
      <w:r>
        <w:t xml:space="preserve"> </w:t>
      </w:r>
      <w:r w:rsidRPr="00B66D86">
        <w:rPr>
          <w:rFonts w:ascii="Times New Roman" w:hAnsi="Times New Roman" w:cs="Times New Roman"/>
        </w:rPr>
        <w:t xml:space="preserve">El término fue acuñado por </w:t>
      </w:r>
      <w:proofErr w:type="spellStart"/>
      <w:r w:rsidRPr="00B66D86">
        <w:rPr>
          <w:rFonts w:ascii="Times New Roman" w:hAnsi="Times New Roman" w:cs="Times New Roman"/>
        </w:rPr>
        <w:t>Schiffer</w:t>
      </w:r>
      <w:proofErr w:type="spellEnd"/>
      <w:r w:rsidRPr="00B66D86">
        <w:rPr>
          <w:rFonts w:ascii="Times New Roman" w:hAnsi="Times New Roman" w:cs="Times New Roman"/>
        </w:rPr>
        <w:t xml:space="preserve"> </w:t>
      </w:r>
      <w:r>
        <w:rPr>
          <w:rFonts w:ascii="Times New Roman" w:hAnsi="Times New Roman" w:cs="Times New Roman"/>
        </w:rPr>
        <w:t xml:space="preserve">(1981) </w:t>
      </w:r>
      <w:r w:rsidRPr="00B66D86">
        <w:rPr>
          <w:rFonts w:ascii="Times New Roman" w:hAnsi="Times New Roman" w:cs="Times New Roman"/>
        </w:rPr>
        <w:t>y sirve, por el momento, como indicación pre-</w:t>
      </w:r>
      <w:r>
        <w:rPr>
          <w:rFonts w:ascii="Times New Roman" w:hAnsi="Times New Roman" w:cs="Times New Roman"/>
        </w:rPr>
        <w:t>teórica que posteriormente habría</w:t>
      </w:r>
      <w:r w:rsidRPr="00B66D86">
        <w:rPr>
          <w:rFonts w:ascii="Times New Roman" w:hAnsi="Times New Roman" w:cs="Times New Roman"/>
        </w:rPr>
        <w:t xml:space="preserve"> que clarificar.</w:t>
      </w:r>
    </w:p>
  </w:footnote>
  <w:footnote w:id="17">
    <w:p w:rsidR="006D5E43" w:rsidRDefault="006D5E43">
      <w:pPr>
        <w:pStyle w:val="Textonotapie"/>
      </w:pPr>
      <w:r>
        <w:rPr>
          <w:rStyle w:val="Refdenotaalpie"/>
        </w:rPr>
        <w:footnoteRef/>
      </w:r>
      <w:r>
        <w:t xml:space="preserve"> Comunicación personal de Inmaculada Díaz Narbona</w:t>
      </w:r>
    </w:p>
  </w:footnote>
  <w:footnote w:id="18">
    <w:p w:rsidR="006D5E43" w:rsidRPr="008E38F6"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8E38F6">
        <w:rPr>
          <w:rFonts w:ascii="Times New Roman" w:hAnsi="Times New Roman" w:cs="Times New Roman"/>
        </w:rPr>
        <w:t xml:space="preserve"> </w:t>
      </w:r>
      <w:hyperlink r:id="rId2" w:history="1">
        <w:r w:rsidRPr="008E38F6">
          <w:rPr>
            <w:rStyle w:val="Hipervnculo"/>
            <w:rFonts w:ascii="Times New Roman" w:hAnsi="Times New Roman" w:cs="Times New Roman"/>
          </w:rPr>
          <w:t>http://www.cognitionandculture.net/home/blog/35-pascals-blog/2365-what-it-is-about-women</w:t>
        </w:r>
      </w:hyperlink>
    </w:p>
    <w:p w:rsidR="006D5E43" w:rsidRPr="008E38F6" w:rsidRDefault="006D5E43">
      <w:pPr>
        <w:pStyle w:val="Textonotapie"/>
        <w:rPr>
          <w:rFonts w:ascii="Times New Roman" w:hAnsi="Times New Roman" w:cs="Times New Roman"/>
        </w:rPr>
      </w:pPr>
    </w:p>
  </w:footnote>
  <w:footnote w:id="19">
    <w:p w:rsidR="006D5E43" w:rsidRPr="00017E52" w:rsidRDefault="006D5E43">
      <w:pPr>
        <w:pStyle w:val="Textonotapie"/>
        <w:rPr>
          <w:rFonts w:ascii="Times New Roman" w:hAnsi="Times New Roman" w:cs="Times New Roman"/>
          <w:lang w:val="en-US"/>
        </w:rPr>
      </w:pPr>
      <w:r w:rsidRPr="00017E52">
        <w:rPr>
          <w:rStyle w:val="Refdenotaalpie"/>
          <w:rFonts w:ascii="Times New Roman" w:hAnsi="Times New Roman" w:cs="Times New Roman"/>
        </w:rPr>
        <w:footnoteRef/>
      </w:r>
      <w:r w:rsidRPr="00017E52">
        <w:rPr>
          <w:rFonts w:ascii="Times New Roman" w:hAnsi="Times New Roman" w:cs="Times New Roman"/>
          <w:lang w:val="en-US"/>
        </w:rPr>
        <w:t xml:space="preserve"> What is it about women</w:t>
      </w:r>
      <w:proofErr w:type="gramStart"/>
      <w:r w:rsidRPr="00017E52">
        <w:rPr>
          <w:rFonts w:ascii="Times New Roman" w:hAnsi="Times New Roman" w:cs="Times New Roman"/>
          <w:lang w:val="en-US"/>
        </w:rPr>
        <w:t>?</w:t>
      </w:r>
      <w:r>
        <w:rPr>
          <w:rFonts w:ascii="Times New Roman" w:hAnsi="Times New Roman" w:cs="Times New Roman"/>
          <w:lang w:val="en-US"/>
        </w:rPr>
        <w:t>,</w:t>
      </w:r>
      <w:proofErr w:type="gramEnd"/>
      <w:r w:rsidRPr="00017E52">
        <w:rPr>
          <w:rFonts w:ascii="Times New Roman" w:hAnsi="Times New Roman" w:cs="Times New Roman"/>
          <w:lang w:val="en-US"/>
        </w:rPr>
        <w:t xml:space="preserve"> that is, what is it that triggers that kind of apparently irrational hatred? Obviously, the question really is about men and their ever so mysterious psychological makeup.</w:t>
      </w:r>
    </w:p>
    <w:p w:rsidR="006D5E43" w:rsidRPr="00017E52" w:rsidRDefault="006D5E43">
      <w:pPr>
        <w:pStyle w:val="Textonotapie"/>
        <w:rPr>
          <w:rFonts w:ascii="Times New Roman" w:hAnsi="Times New Roman" w:cs="Times New Roman"/>
          <w:lang w:val="en-US"/>
        </w:rPr>
      </w:pPr>
    </w:p>
  </w:footnote>
  <w:footnote w:id="20">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w:t>
      </w:r>
      <w:r w:rsidRPr="00017E52">
        <w:rPr>
          <w:rFonts w:ascii="Times New Roman" w:hAnsi="Times New Roman" w:cs="Times New Roman"/>
          <w:i/>
        </w:rPr>
        <w:t>QMD!</w:t>
      </w:r>
      <w:r w:rsidRPr="00017E52">
        <w:rPr>
          <w:rFonts w:ascii="Times New Roman" w:hAnsi="Times New Roman" w:cs="Times New Roman"/>
        </w:rPr>
        <w:t xml:space="preserve">, 10 marzo 2012, pg. 6. </w:t>
      </w:r>
      <w:r>
        <w:rPr>
          <w:rFonts w:ascii="Times New Roman" w:hAnsi="Times New Roman" w:cs="Times New Roman"/>
        </w:rPr>
        <w:t>Señalado, personalmente, por</w:t>
      </w:r>
      <w:r w:rsidRPr="00017E52">
        <w:rPr>
          <w:rFonts w:ascii="Times New Roman" w:hAnsi="Times New Roman" w:cs="Times New Roman"/>
        </w:rPr>
        <w:t xml:space="preserve"> Inmaculada Díaz Narbona</w:t>
      </w:r>
      <w:r>
        <w:rPr>
          <w:rFonts w:ascii="Times New Roman" w:hAnsi="Times New Roman" w:cs="Times New Roman"/>
        </w:rPr>
        <w:t>.</w:t>
      </w:r>
    </w:p>
    <w:p w:rsidR="006D5E43" w:rsidRPr="00017E52" w:rsidRDefault="006D5E43">
      <w:pPr>
        <w:pStyle w:val="Textonotapie"/>
        <w:rPr>
          <w:rFonts w:ascii="Times New Roman" w:hAnsi="Times New Roman" w:cs="Times New Roman"/>
        </w:rPr>
      </w:pPr>
    </w:p>
  </w:footnote>
  <w:footnote w:id="21">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w:t>
      </w:r>
      <w:r w:rsidRPr="00017E52">
        <w:rPr>
          <w:rFonts w:ascii="Times New Roman" w:hAnsi="Times New Roman" w:cs="Times New Roman"/>
          <w:i/>
        </w:rPr>
        <w:t>El País</w:t>
      </w:r>
      <w:r w:rsidRPr="00017E52">
        <w:rPr>
          <w:rFonts w:ascii="Times New Roman" w:hAnsi="Times New Roman" w:cs="Times New Roman"/>
        </w:rPr>
        <w:t>, 8 marzo 2012 (¡día de la Mujer!), pg. 32</w:t>
      </w:r>
    </w:p>
    <w:p w:rsidR="006D5E43" w:rsidRPr="00017E52" w:rsidRDefault="006D5E43">
      <w:pPr>
        <w:pStyle w:val="Textonotapie"/>
        <w:rPr>
          <w:rFonts w:ascii="Times New Roman" w:hAnsi="Times New Roman" w:cs="Times New Roman"/>
        </w:rPr>
      </w:pPr>
    </w:p>
  </w:footnote>
  <w:footnote w:id="22">
    <w:p w:rsidR="006D5E43" w:rsidRDefault="006D5E43">
      <w:pPr>
        <w:pStyle w:val="Textonotapie"/>
        <w:rPr>
          <w:rFonts w:ascii="Times New Roman" w:hAnsi="Times New Roman" w:cs="Times New Roman"/>
        </w:rPr>
      </w:pPr>
      <w:r>
        <w:rPr>
          <w:rStyle w:val="Refdenotaalpie"/>
        </w:rPr>
        <w:footnoteRef/>
      </w:r>
      <w:r w:rsidRPr="00B66D86">
        <w:rPr>
          <w:rFonts w:ascii="Times New Roman" w:hAnsi="Times New Roman" w:cs="Times New Roman"/>
        </w:rPr>
        <w:t xml:space="preserve"> Ver nota al pie 1</w:t>
      </w:r>
      <w:r>
        <w:rPr>
          <w:rFonts w:ascii="Times New Roman" w:hAnsi="Times New Roman" w:cs="Times New Roman"/>
        </w:rPr>
        <w:t xml:space="preserve"> en el prólogo.</w:t>
      </w:r>
    </w:p>
    <w:p w:rsidR="006D5E43" w:rsidRDefault="006D5E43">
      <w:pPr>
        <w:pStyle w:val="Textonotapie"/>
      </w:pPr>
    </w:p>
  </w:footnote>
  <w:footnote w:id="23">
    <w:p w:rsidR="006D5E43"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Para no embrollar más las cosas, omito mencionar en este punto las ideas de Judith Butler (1990) que insiste, de manera para mi acertada, </w:t>
      </w:r>
      <w:r w:rsidRPr="00017E52">
        <w:rPr>
          <w:rFonts w:ascii="Times New Roman" w:hAnsi="Times New Roman" w:cs="Times New Roman"/>
          <w:color w:val="000000" w:themeColor="text1"/>
        </w:rPr>
        <w:t>en que esa distinción es en realidad falsa. Los cuerpos sexuados no pueden significar sin género, por lo que la aparente existencia del sexo previa al discurso y la imposición cultural es meramente un efecto del funcionamiento del género. Es decir, tanto el sexo como el género son constructos sociales (“</w:t>
      </w:r>
      <w:proofErr w:type="spellStart"/>
      <w:r w:rsidRPr="00017E52">
        <w:rPr>
          <w:rFonts w:ascii="Times New Roman" w:hAnsi="Times New Roman" w:cs="Times New Roman"/>
          <w:color w:val="000000" w:themeColor="text1"/>
        </w:rPr>
        <w:t>the</w:t>
      </w:r>
      <w:proofErr w:type="spellEnd"/>
      <w:r w:rsidRPr="00017E52">
        <w:rPr>
          <w:rFonts w:ascii="Times New Roman" w:hAnsi="Times New Roman" w:cs="Times New Roman"/>
          <w:color w:val="000000" w:themeColor="text1"/>
        </w:rPr>
        <w:t xml:space="preserve"> </w:t>
      </w:r>
      <w:proofErr w:type="spellStart"/>
      <w:r w:rsidRPr="00017E52">
        <w:rPr>
          <w:rFonts w:ascii="Times New Roman" w:hAnsi="Times New Roman" w:cs="Times New Roman"/>
          <w:color w:val="000000" w:themeColor="text1"/>
        </w:rPr>
        <w:t>distinction</w:t>
      </w:r>
      <w:proofErr w:type="spellEnd"/>
      <w:r w:rsidRPr="00017E52">
        <w:rPr>
          <w:rFonts w:ascii="Times New Roman" w:hAnsi="Times New Roman" w:cs="Times New Roman"/>
          <w:color w:val="000000" w:themeColor="text1"/>
        </w:rPr>
        <w:t xml:space="preserve"> </w:t>
      </w:r>
      <w:proofErr w:type="spellStart"/>
      <w:r w:rsidRPr="00017E52">
        <w:rPr>
          <w:rFonts w:ascii="Times New Roman" w:hAnsi="Times New Roman" w:cs="Times New Roman"/>
          <w:color w:val="000000" w:themeColor="text1"/>
        </w:rPr>
        <w:t>proves</w:t>
      </w:r>
      <w:proofErr w:type="spellEnd"/>
      <w:r w:rsidRPr="00017E52">
        <w:rPr>
          <w:rFonts w:ascii="Times New Roman" w:hAnsi="Times New Roman" w:cs="Times New Roman"/>
          <w:color w:val="000000" w:themeColor="text1"/>
        </w:rPr>
        <w:t xml:space="preserve"> false. </w:t>
      </w:r>
      <w:r w:rsidRPr="00017E52">
        <w:rPr>
          <w:rFonts w:ascii="Times New Roman" w:hAnsi="Times New Roman" w:cs="Times New Roman"/>
          <w:color w:val="000000" w:themeColor="text1"/>
          <w:lang w:val="en-US"/>
        </w:rPr>
        <w:t xml:space="preserve">Sexed bodies cannot signify without gender, and the apparent existence of sex prior to </w:t>
      </w:r>
      <w:r w:rsidR="00766190">
        <w:fldChar w:fldCharType="begin"/>
      </w:r>
      <w:r w:rsidR="00766190" w:rsidRPr="00CA6B32">
        <w:rPr>
          <w:lang w:val="en-US"/>
        </w:rPr>
        <w:instrText>HYPERLINK "http://en.wikipedia.org/wiki/Discourse" \o "Discourse"</w:instrText>
      </w:r>
      <w:r w:rsidR="00766190">
        <w:fldChar w:fldCharType="separate"/>
      </w:r>
      <w:r w:rsidRPr="00017E52">
        <w:rPr>
          <w:rStyle w:val="Hipervnculo"/>
          <w:rFonts w:ascii="Times New Roman" w:hAnsi="Times New Roman" w:cs="Times New Roman"/>
          <w:color w:val="000000" w:themeColor="text1"/>
          <w:u w:val="none"/>
          <w:lang w:val="en-US"/>
        </w:rPr>
        <w:t>discourse</w:t>
      </w:r>
      <w:r w:rsidR="00766190">
        <w:fldChar w:fldCharType="end"/>
      </w:r>
      <w:r w:rsidRPr="00017E52">
        <w:rPr>
          <w:rFonts w:ascii="Times New Roman" w:hAnsi="Times New Roman" w:cs="Times New Roman"/>
          <w:color w:val="000000" w:themeColor="text1"/>
          <w:lang w:val="en-US"/>
        </w:rPr>
        <w:t xml:space="preserve"> and cultural imposition is merely an effect of the functioning of gender. </w:t>
      </w:r>
      <w:proofErr w:type="spellStart"/>
      <w:r w:rsidRPr="00017E52">
        <w:rPr>
          <w:rFonts w:ascii="Times New Roman" w:hAnsi="Times New Roman" w:cs="Times New Roman"/>
          <w:color w:val="000000" w:themeColor="text1"/>
        </w:rPr>
        <w:t>That</w:t>
      </w:r>
      <w:proofErr w:type="spellEnd"/>
      <w:r w:rsidRPr="00017E52">
        <w:rPr>
          <w:rFonts w:ascii="Times New Roman" w:hAnsi="Times New Roman" w:cs="Times New Roman"/>
          <w:color w:val="000000" w:themeColor="text1"/>
        </w:rPr>
        <w:t xml:space="preserve"> </w:t>
      </w:r>
      <w:proofErr w:type="spellStart"/>
      <w:r w:rsidRPr="00017E52">
        <w:rPr>
          <w:rFonts w:ascii="Times New Roman" w:hAnsi="Times New Roman" w:cs="Times New Roman"/>
          <w:color w:val="000000" w:themeColor="text1"/>
        </w:rPr>
        <w:t>is</w:t>
      </w:r>
      <w:proofErr w:type="spellEnd"/>
      <w:r w:rsidRPr="00017E52">
        <w:rPr>
          <w:rFonts w:ascii="Times New Roman" w:hAnsi="Times New Roman" w:cs="Times New Roman"/>
          <w:color w:val="000000" w:themeColor="text1"/>
        </w:rPr>
        <w:t xml:space="preserve">, </w:t>
      </w:r>
      <w:proofErr w:type="spellStart"/>
      <w:r w:rsidRPr="00017E52">
        <w:rPr>
          <w:rFonts w:ascii="Times New Roman" w:hAnsi="Times New Roman" w:cs="Times New Roman"/>
          <w:color w:val="000000" w:themeColor="text1"/>
        </w:rPr>
        <w:t>both</w:t>
      </w:r>
      <w:proofErr w:type="spellEnd"/>
      <w:r w:rsidRPr="00017E52">
        <w:rPr>
          <w:rFonts w:ascii="Times New Roman" w:hAnsi="Times New Roman" w:cs="Times New Roman"/>
          <w:color w:val="000000" w:themeColor="text1"/>
        </w:rPr>
        <w:t xml:space="preserve"> sex and </w:t>
      </w:r>
      <w:proofErr w:type="spellStart"/>
      <w:r w:rsidRPr="00017E52">
        <w:rPr>
          <w:rFonts w:ascii="Times New Roman" w:hAnsi="Times New Roman" w:cs="Times New Roman"/>
          <w:color w:val="000000" w:themeColor="text1"/>
        </w:rPr>
        <w:t>gender</w:t>
      </w:r>
      <w:proofErr w:type="spellEnd"/>
      <w:r w:rsidRPr="00017E52">
        <w:rPr>
          <w:rFonts w:ascii="Times New Roman" w:hAnsi="Times New Roman" w:cs="Times New Roman"/>
          <w:color w:val="000000" w:themeColor="text1"/>
        </w:rPr>
        <w:t xml:space="preserve"> are </w:t>
      </w:r>
      <w:hyperlink r:id="rId3" w:tooltip="Social construction" w:history="1">
        <w:proofErr w:type="spellStart"/>
        <w:r w:rsidRPr="00017E52">
          <w:rPr>
            <w:rStyle w:val="Hipervnculo"/>
            <w:rFonts w:ascii="Times New Roman" w:hAnsi="Times New Roman" w:cs="Times New Roman"/>
            <w:color w:val="000000" w:themeColor="text1"/>
            <w:u w:val="none"/>
          </w:rPr>
          <w:t>constructed</w:t>
        </w:r>
        <w:proofErr w:type="spellEnd"/>
      </w:hyperlink>
      <w:r w:rsidRPr="00017E52">
        <w:rPr>
          <w:rFonts w:ascii="Times New Roman" w:hAnsi="Times New Roman" w:cs="Times New Roman"/>
          <w:color w:val="000000" w:themeColor="text1"/>
        </w:rPr>
        <w:t>”)</w:t>
      </w:r>
      <w:r w:rsidRPr="00017E52">
        <w:rPr>
          <w:rFonts w:ascii="Times New Roman" w:hAnsi="Times New Roman" w:cs="Times New Roman"/>
        </w:rPr>
        <w:t>.</w:t>
      </w:r>
    </w:p>
    <w:p w:rsidR="006D5E43" w:rsidRPr="00017E52" w:rsidRDefault="006D5E43">
      <w:pPr>
        <w:pStyle w:val="Textonotapie"/>
        <w:rPr>
          <w:rFonts w:ascii="Times New Roman" w:hAnsi="Times New Roman" w:cs="Times New Roman"/>
        </w:rPr>
      </w:pPr>
    </w:p>
  </w:footnote>
  <w:footnote w:id="24">
    <w:p w:rsidR="006D5E43"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Resulta curioso comprobar cómo los otros géneros gramaticales posibles, el neutro, el común, el epiceno y el ambiguo, se han restringido a escasos conceptos y, sobre todo, a excepción del común de los sustantivos que a veces acaba en –</w:t>
      </w:r>
      <w:r w:rsidRPr="00017E52">
        <w:rPr>
          <w:rFonts w:ascii="Times New Roman" w:hAnsi="Times New Roman" w:cs="Times New Roman"/>
          <w:i/>
        </w:rPr>
        <w:t>(</w:t>
      </w:r>
      <w:proofErr w:type="spellStart"/>
      <w:r w:rsidRPr="00017E52">
        <w:rPr>
          <w:rFonts w:ascii="Times New Roman" w:hAnsi="Times New Roman" w:cs="Times New Roman"/>
          <w:i/>
        </w:rPr>
        <w:t>nt</w:t>
      </w:r>
      <w:proofErr w:type="spellEnd"/>
      <w:r w:rsidRPr="00017E52">
        <w:rPr>
          <w:rFonts w:ascii="Times New Roman" w:hAnsi="Times New Roman" w:cs="Times New Roman"/>
          <w:i/>
        </w:rPr>
        <w:t>)e</w:t>
      </w:r>
      <w:r w:rsidRPr="00017E52">
        <w:rPr>
          <w:rFonts w:ascii="Times New Roman" w:hAnsi="Times New Roman" w:cs="Times New Roman"/>
        </w:rPr>
        <w:t xml:space="preserve">, y de algunos pronombres que acaban en </w:t>
      </w:r>
      <w:r w:rsidRPr="00017E52">
        <w:rPr>
          <w:rFonts w:ascii="Times New Roman" w:hAnsi="Times New Roman" w:cs="Times New Roman"/>
          <w:i/>
        </w:rPr>
        <w:t>–a</w:t>
      </w:r>
      <w:r w:rsidRPr="00017E52">
        <w:rPr>
          <w:rFonts w:ascii="Times New Roman" w:hAnsi="Times New Roman" w:cs="Times New Roman"/>
        </w:rPr>
        <w:t xml:space="preserve">, </w:t>
      </w:r>
      <w:r w:rsidRPr="00017E52">
        <w:rPr>
          <w:rFonts w:ascii="Times New Roman" w:hAnsi="Times New Roman" w:cs="Times New Roman"/>
          <w:i/>
        </w:rPr>
        <w:t>-e</w:t>
      </w:r>
      <w:r w:rsidRPr="00017E52">
        <w:rPr>
          <w:rFonts w:ascii="Times New Roman" w:hAnsi="Times New Roman" w:cs="Times New Roman"/>
        </w:rPr>
        <w:t xml:space="preserve"> y </w:t>
      </w:r>
      <w:r w:rsidRPr="00017E52">
        <w:rPr>
          <w:rFonts w:ascii="Times New Roman" w:hAnsi="Times New Roman" w:cs="Times New Roman"/>
          <w:i/>
        </w:rPr>
        <w:t>–o</w:t>
      </w:r>
      <w:r w:rsidRPr="00017E52">
        <w:rPr>
          <w:rFonts w:ascii="Times New Roman" w:hAnsi="Times New Roman" w:cs="Times New Roman"/>
        </w:rPr>
        <w:t>, casi todos los demás adoptan la terminación o masculina o femenina</w:t>
      </w:r>
    </w:p>
    <w:p w:rsidR="006D5E43" w:rsidRPr="00017E52" w:rsidRDefault="006D5E43">
      <w:pPr>
        <w:pStyle w:val="Textonotapie"/>
        <w:rPr>
          <w:rFonts w:ascii="Times New Roman" w:hAnsi="Times New Roman" w:cs="Times New Roman"/>
        </w:rPr>
      </w:pPr>
    </w:p>
  </w:footnote>
  <w:footnote w:id="25">
    <w:p w:rsidR="006D5E43" w:rsidRDefault="006D5E43">
      <w:pPr>
        <w:pStyle w:val="Textonotapie"/>
        <w:rPr>
          <w:rFonts w:ascii="Times New Roman" w:hAnsi="Times New Roman" w:cs="Times New Roman"/>
          <w:lang w:val="de-DE"/>
        </w:rPr>
      </w:pPr>
      <w:r w:rsidRPr="00017E52">
        <w:rPr>
          <w:rStyle w:val="Refdenotaalpie"/>
          <w:rFonts w:ascii="Times New Roman" w:hAnsi="Times New Roman" w:cs="Times New Roman"/>
        </w:rPr>
        <w:footnoteRef/>
      </w:r>
      <w:r w:rsidRPr="004822DB">
        <w:rPr>
          <w:rFonts w:ascii="Times New Roman" w:hAnsi="Times New Roman" w:cs="Times New Roman"/>
          <w:lang w:val="de-DE"/>
        </w:rPr>
        <w:t xml:space="preserve"> </w:t>
      </w:r>
      <w:r w:rsidRPr="004822DB">
        <w:rPr>
          <w:rFonts w:ascii="Times New Roman" w:hAnsi="Times New Roman" w:cs="Times New Roman"/>
          <w:i/>
          <w:lang w:val="de-DE"/>
        </w:rPr>
        <w:t>Cfr.</w:t>
      </w:r>
      <w:r>
        <w:rPr>
          <w:rFonts w:ascii="Times New Roman" w:hAnsi="Times New Roman" w:cs="Times New Roman"/>
          <w:lang w:val="de-DE"/>
        </w:rPr>
        <w:t xml:space="preserve"> Deutscher (2011)</w:t>
      </w:r>
    </w:p>
    <w:p w:rsidR="006D5E43" w:rsidRPr="004822DB" w:rsidRDefault="006D5E43">
      <w:pPr>
        <w:pStyle w:val="Textonotapie"/>
        <w:rPr>
          <w:rFonts w:ascii="Times New Roman" w:hAnsi="Times New Roman" w:cs="Times New Roman"/>
          <w:lang w:val="de-DE"/>
        </w:rPr>
      </w:pPr>
    </w:p>
  </w:footnote>
  <w:footnote w:id="26">
    <w:p w:rsidR="006D5E43" w:rsidRPr="004822DB" w:rsidRDefault="006D5E43">
      <w:pPr>
        <w:pStyle w:val="Textonotapie"/>
        <w:rPr>
          <w:rFonts w:ascii="Times New Roman" w:hAnsi="Times New Roman" w:cs="Times New Roman"/>
          <w:lang w:val="de-DE"/>
        </w:rPr>
      </w:pPr>
      <w:r w:rsidRPr="00017E52">
        <w:rPr>
          <w:rStyle w:val="Refdenotaalpie"/>
          <w:rFonts w:ascii="Times New Roman" w:hAnsi="Times New Roman" w:cs="Times New Roman"/>
        </w:rPr>
        <w:footnoteRef/>
      </w:r>
      <w:r>
        <w:rPr>
          <w:rFonts w:ascii="Times New Roman" w:hAnsi="Times New Roman" w:cs="Times New Roman"/>
          <w:lang w:val="de-DE"/>
        </w:rPr>
        <w:t xml:space="preserve"> Bengoechea (2012).</w:t>
      </w:r>
    </w:p>
    <w:p w:rsidR="006D5E43" w:rsidRPr="004822DB" w:rsidRDefault="006D5E43">
      <w:pPr>
        <w:pStyle w:val="Textonotapie"/>
        <w:rPr>
          <w:rFonts w:ascii="Times New Roman" w:hAnsi="Times New Roman" w:cs="Times New Roman"/>
          <w:lang w:val="de-DE"/>
        </w:rPr>
      </w:pPr>
    </w:p>
  </w:footnote>
  <w:footnote w:id="27">
    <w:p w:rsidR="006D5E43" w:rsidRDefault="006D5E43">
      <w:pPr>
        <w:pStyle w:val="Textonotapie"/>
        <w:rPr>
          <w:rFonts w:ascii="Times New Roman" w:hAnsi="Times New Roman" w:cs="Times New Roman"/>
          <w:lang w:val="de-DE"/>
        </w:rPr>
      </w:pPr>
      <w:r w:rsidRPr="00017E52">
        <w:rPr>
          <w:rStyle w:val="Refdenotaalpie"/>
          <w:rFonts w:ascii="Times New Roman" w:hAnsi="Times New Roman" w:cs="Times New Roman"/>
        </w:rPr>
        <w:footnoteRef/>
      </w:r>
      <w:r w:rsidRPr="004822DB">
        <w:rPr>
          <w:rFonts w:ascii="Times New Roman" w:hAnsi="Times New Roman" w:cs="Times New Roman"/>
          <w:lang w:val="de-DE"/>
        </w:rPr>
        <w:t xml:space="preserve"> Sperber &amp; Wilson (19</w:t>
      </w:r>
      <w:r>
        <w:rPr>
          <w:rFonts w:ascii="Times New Roman" w:hAnsi="Times New Roman" w:cs="Times New Roman"/>
          <w:lang w:val="de-DE"/>
        </w:rPr>
        <w:t>95</w:t>
      </w:r>
      <w:r w:rsidRPr="004822DB">
        <w:rPr>
          <w:rFonts w:ascii="Times New Roman" w:hAnsi="Times New Roman" w:cs="Times New Roman"/>
          <w:lang w:val="de-DE"/>
        </w:rPr>
        <w:t>), pg 44</w:t>
      </w:r>
    </w:p>
    <w:p w:rsidR="006D5E43" w:rsidRPr="004822DB" w:rsidRDefault="006D5E43">
      <w:pPr>
        <w:pStyle w:val="Textonotapie"/>
        <w:rPr>
          <w:rFonts w:ascii="Times New Roman" w:hAnsi="Times New Roman" w:cs="Times New Roman"/>
          <w:lang w:val="de-DE"/>
        </w:rPr>
      </w:pPr>
    </w:p>
  </w:footnote>
  <w:footnote w:id="28">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Por eso, no es muy ajustado afirmar que la música, la danza, el arte en general, etc. son lenguajes que sirven para comunicar. Como se ve, casi todo sirve para hacerlo, sin convertirse por ello automáticamente en un lenguaje.</w:t>
      </w:r>
    </w:p>
    <w:p w:rsidR="006D5E43" w:rsidRPr="00017E52" w:rsidRDefault="006D5E43">
      <w:pPr>
        <w:pStyle w:val="Textonotapie"/>
        <w:rPr>
          <w:rFonts w:ascii="Times New Roman" w:hAnsi="Times New Roman" w:cs="Times New Roman"/>
        </w:rPr>
      </w:pPr>
    </w:p>
  </w:footnote>
  <w:footnote w:id="29">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Pr>
          <w:rFonts w:ascii="Times New Roman" w:hAnsi="Times New Roman" w:cs="Times New Roman"/>
        </w:rPr>
        <w:t xml:space="preserve"> </w:t>
      </w:r>
      <w:proofErr w:type="spellStart"/>
      <w:r w:rsidRPr="00017E52">
        <w:rPr>
          <w:rFonts w:ascii="Times New Roman" w:hAnsi="Times New Roman" w:cs="Times New Roman"/>
        </w:rPr>
        <w:t>Ory</w:t>
      </w:r>
      <w:proofErr w:type="spellEnd"/>
      <w:r w:rsidRPr="00017E52">
        <w:rPr>
          <w:rFonts w:ascii="Times New Roman" w:hAnsi="Times New Roman" w:cs="Times New Roman"/>
        </w:rPr>
        <w:t xml:space="preserve"> (1978): </w:t>
      </w:r>
      <w:r>
        <w:rPr>
          <w:rFonts w:ascii="Times New Roman" w:hAnsi="Times New Roman" w:cs="Times New Roman"/>
        </w:rPr>
        <w:t xml:space="preserve">pg. </w:t>
      </w:r>
      <w:r w:rsidRPr="00017E52">
        <w:rPr>
          <w:rFonts w:ascii="Times New Roman" w:hAnsi="Times New Roman" w:cs="Times New Roman"/>
        </w:rPr>
        <w:t>294</w:t>
      </w:r>
    </w:p>
  </w:footnote>
  <w:footnote w:id="30">
    <w:p w:rsidR="006D5E43" w:rsidRDefault="006D5E43">
      <w:pPr>
        <w:pStyle w:val="Textonotapie"/>
        <w:rPr>
          <w:rFonts w:ascii="Times New Roman" w:hAnsi="Times New Roman" w:cs="Times New Roman"/>
        </w:rPr>
      </w:pPr>
    </w:p>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w:t>
      </w:r>
      <w:r w:rsidRPr="00017E52">
        <w:rPr>
          <w:rFonts w:ascii="Times New Roman" w:hAnsi="Times New Roman" w:cs="Times New Roman"/>
          <w:i/>
        </w:rPr>
        <w:t xml:space="preserve">El </w:t>
      </w:r>
      <w:proofErr w:type="spellStart"/>
      <w:r w:rsidRPr="00017E52">
        <w:rPr>
          <w:rFonts w:ascii="Times New Roman" w:hAnsi="Times New Roman" w:cs="Times New Roman"/>
          <w:i/>
        </w:rPr>
        <w:t>Pais</w:t>
      </w:r>
      <w:proofErr w:type="spellEnd"/>
      <w:r w:rsidRPr="00017E52">
        <w:rPr>
          <w:rFonts w:ascii="Times New Roman" w:hAnsi="Times New Roman" w:cs="Times New Roman"/>
        </w:rPr>
        <w:t>, 5 marzo, 2012</w:t>
      </w:r>
    </w:p>
  </w:footnote>
  <w:footnote w:id="31">
    <w:p w:rsidR="006D5E43" w:rsidRDefault="006D5E43">
      <w:pPr>
        <w:pStyle w:val="Textonotapie"/>
        <w:rPr>
          <w:rFonts w:ascii="Times New Roman" w:hAnsi="Times New Roman" w:cs="Times New Roman"/>
        </w:rPr>
      </w:pPr>
    </w:p>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w:t>
      </w:r>
      <w:r w:rsidRPr="00017E52">
        <w:rPr>
          <w:rFonts w:ascii="Times New Roman" w:hAnsi="Times New Roman" w:cs="Times New Roman"/>
          <w:i/>
        </w:rPr>
        <w:t>Cfr.</w:t>
      </w:r>
      <w:r w:rsidRPr="00017E52">
        <w:rPr>
          <w:rFonts w:ascii="Times New Roman" w:hAnsi="Times New Roman" w:cs="Times New Roman"/>
        </w:rPr>
        <w:t xml:space="preserve"> Judith Butler en nota </w:t>
      </w:r>
      <w:r>
        <w:rPr>
          <w:rFonts w:ascii="Times New Roman" w:hAnsi="Times New Roman" w:cs="Times New Roman"/>
        </w:rPr>
        <w:t>2</w:t>
      </w:r>
      <w:r w:rsidRPr="00017E52">
        <w:rPr>
          <w:rFonts w:ascii="Times New Roman" w:hAnsi="Times New Roman" w:cs="Times New Roman"/>
        </w:rPr>
        <w:t>3</w:t>
      </w:r>
    </w:p>
  </w:footnote>
  <w:footnote w:id="32">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Ángeles Caso: </w:t>
      </w:r>
      <w:r w:rsidRPr="00017E52">
        <w:rPr>
          <w:rFonts w:ascii="Times New Roman" w:hAnsi="Times New Roman" w:cs="Times New Roman"/>
          <w:i/>
        </w:rPr>
        <w:t>El País</w:t>
      </w:r>
      <w:r w:rsidRPr="00017E52">
        <w:rPr>
          <w:rFonts w:ascii="Times New Roman" w:hAnsi="Times New Roman" w:cs="Times New Roman"/>
        </w:rPr>
        <w:t>, 8 marzo, 2012: pg. 29</w:t>
      </w:r>
    </w:p>
    <w:p w:rsidR="006D5E43" w:rsidRPr="00017E52" w:rsidRDefault="006D5E43">
      <w:pPr>
        <w:pStyle w:val="Textonotapie"/>
        <w:rPr>
          <w:rFonts w:ascii="Times New Roman" w:hAnsi="Times New Roman" w:cs="Times New Roman"/>
        </w:rPr>
      </w:pPr>
    </w:p>
  </w:footnote>
  <w:footnote w:id="33">
    <w:p w:rsidR="006D5E43" w:rsidRPr="00017E52" w:rsidRDefault="006D5E43">
      <w:pPr>
        <w:pStyle w:val="Textonotapie"/>
        <w:rPr>
          <w:rFonts w:ascii="Times New Roman" w:hAnsi="Times New Roman" w:cs="Times New Roman"/>
        </w:rPr>
      </w:pPr>
      <w:r w:rsidRPr="00017E52">
        <w:rPr>
          <w:rStyle w:val="Refdenotaalpie"/>
          <w:rFonts w:ascii="Times New Roman" w:hAnsi="Times New Roman" w:cs="Times New Roman"/>
        </w:rPr>
        <w:footnoteRef/>
      </w:r>
      <w:r w:rsidRPr="00017E52">
        <w:rPr>
          <w:rFonts w:ascii="Times New Roman" w:hAnsi="Times New Roman" w:cs="Times New Roman"/>
        </w:rPr>
        <w:t xml:space="preserve"> El </w:t>
      </w:r>
      <w:proofErr w:type="spellStart"/>
      <w:r w:rsidRPr="00017E52">
        <w:rPr>
          <w:rFonts w:ascii="Times New Roman" w:hAnsi="Times New Roman" w:cs="Times New Roman"/>
        </w:rPr>
        <w:t>Pais</w:t>
      </w:r>
      <w:proofErr w:type="spellEnd"/>
      <w:r w:rsidRPr="00017E52">
        <w:rPr>
          <w:rFonts w:ascii="Times New Roman" w:hAnsi="Times New Roman" w:cs="Times New Roman"/>
        </w:rPr>
        <w:t>, 11 marzo, 2012: “Lenguaje sexista”</w:t>
      </w:r>
    </w:p>
  </w:footnote>
  <w:footnote w:id="34">
    <w:p w:rsidR="006D5E43" w:rsidRPr="00043526" w:rsidRDefault="006D5E43">
      <w:pPr>
        <w:pStyle w:val="Textonotapie"/>
        <w:rPr>
          <w:rFonts w:ascii="Times New Roman" w:hAnsi="Times New Roman" w:cs="Times New Roman"/>
        </w:rPr>
      </w:pPr>
    </w:p>
    <w:p w:rsidR="006D5E43" w:rsidRPr="001A2ECE" w:rsidRDefault="006D5E43">
      <w:pPr>
        <w:pStyle w:val="Textonotapie"/>
        <w:rPr>
          <w:rFonts w:ascii="Times New Roman" w:hAnsi="Times New Roman" w:cs="Times New Roman"/>
          <w:lang w:val="en-US"/>
        </w:rPr>
      </w:pPr>
      <w:r w:rsidRPr="00017E52">
        <w:rPr>
          <w:rStyle w:val="Refdenotaalpie"/>
          <w:rFonts w:ascii="Times New Roman" w:hAnsi="Times New Roman" w:cs="Times New Roman"/>
        </w:rPr>
        <w:footnoteRef/>
      </w:r>
      <w:r w:rsidRPr="001A2ECE">
        <w:rPr>
          <w:rFonts w:ascii="Times New Roman" w:hAnsi="Times New Roman" w:cs="Times New Roman"/>
          <w:lang w:val="en-US"/>
        </w:rPr>
        <w:t xml:space="preserve"> </w:t>
      </w:r>
      <w:proofErr w:type="spellStart"/>
      <w:r w:rsidRPr="00C75E64">
        <w:rPr>
          <w:rFonts w:ascii="Times New Roman" w:hAnsi="Times New Roman" w:cs="Times New Roman"/>
          <w:i/>
          <w:lang w:val="en-US"/>
        </w:rPr>
        <w:t>ibidem</w:t>
      </w:r>
      <w:proofErr w:type="spellEnd"/>
    </w:p>
  </w:footnote>
  <w:footnote w:id="35">
    <w:p w:rsidR="006D5E43" w:rsidRDefault="006D5E43">
      <w:pPr>
        <w:pStyle w:val="Textonotapie"/>
        <w:rPr>
          <w:lang w:val="en-US"/>
        </w:rPr>
      </w:pPr>
    </w:p>
    <w:p w:rsidR="006D5E43" w:rsidRPr="001A2ECE" w:rsidRDefault="006D5E43">
      <w:pPr>
        <w:pStyle w:val="Textonotapie"/>
        <w:rPr>
          <w:lang w:val="en-US"/>
        </w:rPr>
      </w:pPr>
      <w:r>
        <w:rPr>
          <w:rStyle w:val="Refdenotaalpie"/>
        </w:rPr>
        <w:footnoteRef/>
      </w:r>
      <w:r w:rsidRPr="001A2ECE">
        <w:rPr>
          <w:lang w:val="en-US"/>
        </w:rPr>
        <w:t xml:space="preserve"> </w:t>
      </w:r>
      <w:proofErr w:type="spellStart"/>
      <w:r w:rsidRPr="001A2ECE">
        <w:rPr>
          <w:lang w:val="en-US"/>
        </w:rPr>
        <w:t>Sperber</w:t>
      </w:r>
      <w:proofErr w:type="spellEnd"/>
      <w:r w:rsidRPr="001A2ECE">
        <w:rPr>
          <w:lang w:val="en-US"/>
        </w:rPr>
        <w:t xml:space="preserve"> (</w:t>
      </w:r>
      <w:r>
        <w:rPr>
          <w:lang w:val="en-US"/>
        </w:rPr>
        <w:t>1996</w:t>
      </w:r>
      <w:r w:rsidRPr="001A2ECE">
        <w:rPr>
          <w:lang w:val="en-US"/>
        </w:rPr>
        <w:t>)</w:t>
      </w:r>
    </w:p>
  </w:footnote>
  <w:footnote w:id="36">
    <w:p w:rsidR="006D5E43" w:rsidRPr="0038379D" w:rsidRDefault="006D5E43">
      <w:pPr>
        <w:pStyle w:val="Textonotapie"/>
        <w:rPr>
          <w:lang w:val="en-US"/>
        </w:rPr>
      </w:pPr>
      <w:r>
        <w:rPr>
          <w:rStyle w:val="Refdenotaalpie"/>
        </w:rPr>
        <w:footnoteRef/>
      </w:r>
      <w:r w:rsidRPr="0038379D">
        <w:rPr>
          <w:lang w:val="en-US"/>
        </w:rPr>
        <w:t xml:space="preserve"> </w:t>
      </w:r>
      <w:r>
        <w:rPr>
          <w:rFonts w:ascii="Times New Roman" w:eastAsia="Times New Roman" w:hAnsi="Times New Roman" w:cs="Times New Roman"/>
          <w:color w:val="000000" w:themeColor="text1"/>
          <w:lang w:val="en-US" w:eastAsia="es-ES"/>
        </w:rPr>
        <w:t>C.F</w:t>
      </w:r>
      <w:r w:rsidRPr="0038379D">
        <w:rPr>
          <w:rFonts w:ascii="Times New Roman" w:eastAsia="Times New Roman" w:hAnsi="Times New Roman" w:cs="Times New Roman"/>
          <w:color w:val="000000" w:themeColor="text1"/>
          <w:lang w:val="en-US" w:eastAsia="es-ES"/>
        </w:rPr>
        <w:t xml:space="preserve">. </w:t>
      </w:r>
      <w:proofErr w:type="spellStart"/>
      <w:r w:rsidRPr="0038379D">
        <w:rPr>
          <w:rFonts w:ascii="Times New Roman" w:eastAsia="Times New Roman" w:hAnsi="Times New Roman" w:cs="Times New Roman"/>
          <w:color w:val="000000" w:themeColor="text1"/>
          <w:lang w:val="en-US" w:eastAsia="es-ES"/>
        </w:rPr>
        <w:t>Haselton</w:t>
      </w:r>
      <w:proofErr w:type="spellEnd"/>
      <w:r w:rsidRPr="0038379D">
        <w:rPr>
          <w:rFonts w:ascii="Times New Roman" w:eastAsia="Times New Roman" w:hAnsi="Times New Roman" w:cs="Times New Roman"/>
          <w:color w:val="000000" w:themeColor="text1"/>
          <w:lang w:val="en-US" w:eastAsia="es-ES"/>
        </w:rPr>
        <w:t xml:space="preserve"> and Buss (2000)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9108"/>
      <w:docPartObj>
        <w:docPartGallery w:val="Page Numbers (Top of Page)"/>
        <w:docPartUnique/>
      </w:docPartObj>
    </w:sdtPr>
    <w:sdtContent>
      <w:p w:rsidR="006D5E43" w:rsidRDefault="00766190">
        <w:pPr>
          <w:pStyle w:val="Encabezado"/>
          <w:jc w:val="right"/>
        </w:pPr>
        <w:fldSimple w:instr=" PAGE   \* MERGEFORMAT ">
          <w:r w:rsidR="00CA6B32">
            <w:rPr>
              <w:noProof/>
            </w:rPr>
            <w:t>1</w:t>
          </w:r>
        </w:fldSimple>
      </w:p>
    </w:sdtContent>
  </w:sdt>
  <w:p w:rsidR="006D5E43" w:rsidRDefault="006D5E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1538"/>
    <w:multiLevelType w:val="multilevel"/>
    <w:tmpl w:val="9156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31DD1"/>
    <w:multiLevelType w:val="multilevel"/>
    <w:tmpl w:val="2F06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A2E98"/>
    <w:multiLevelType w:val="hybridMultilevel"/>
    <w:tmpl w:val="C41E4A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E8B3CAA"/>
    <w:multiLevelType w:val="multilevel"/>
    <w:tmpl w:val="A99C616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A72CCA"/>
    <w:multiLevelType w:val="multilevel"/>
    <w:tmpl w:val="1ABC0E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B7231B2"/>
    <w:multiLevelType w:val="hybridMultilevel"/>
    <w:tmpl w:val="720C9A8E"/>
    <w:lvl w:ilvl="0" w:tplc="D6622E3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88A18BA"/>
    <w:multiLevelType w:val="hybridMultilevel"/>
    <w:tmpl w:val="1E0ADE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5055BE"/>
    <w:multiLevelType w:val="hybridMultilevel"/>
    <w:tmpl w:val="016613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203701"/>
    <w:multiLevelType w:val="multilevel"/>
    <w:tmpl w:val="D4EE3B0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48B620E"/>
    <w:multiLevelType w:val="hybridMultilevel"/>
    <w:tmpl w:val="67664D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9"/>
  </w:num>
  <w:num w:numId="3">
    <w:abstractNumId w:val="5"/>
  </w:num>
  <w:num w:numId="4">
    <w:abstractNumId w:val="6"/>
  </w:num>
  <w:num w:numId="5">
    <w:abstractNumId w:val="7"/>
  </w:num>
  <w:num w:numId="6">
    <w:abstractNumId w:val="8"/>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0D93"/>
    <w:rsid w:val="00000E33"/>
    <w:rsid w:val="00003346"/>
    <w:rsid w:val="00004644"/>
    <w:rsid w:val="00011DAE"/>
    <w:rsid w:val="00017E52"/>
    <w:rsid w:val="00041FB9"/>
    <w:rsid w:val="000428E3"/>
    <w:rsid w:val="00043526"/>
    <w:rsid w:val="0004450E"/>
    <w:rsid w:val="00044F0A"/>
    <w:rsid w:val="00050BC0"/>
    <w:rsid w:val="0005432E"/>
    <w:rsid w:val="00060AE2"/>
    <w:rsid w:val="00061550"/>
    <w:rsid w:val="00065D51"/>
    <w:rsid w:val="00080C37"/>
    <w:rsid w:val="000912AE"/>
    <w:rsid w:val="000917B6"/>
    <w:rsid w:val="000978EE"/>
    <w:rsid w:val="000A2653"/>
    <w:rsid w:val="000A467D"/>
    <w:rsid w:val="000B5C8E"/>
    <w:rsid w:val="000B7F0D"/>
    <w:rsid w:val="000C4810"/>
    <w:rsid w:val="000D06EB"/>
    <w:rsid w:val="000D1961"/>
    <w:rsid w:val="000D4ED5"/>
    <w:rsid w:val="000E1BB9"/>
    <w:rsid w:val="000E64A2"/>
    <w:rsid w:val="00102E81"/>
    <w:rsid w:val="00114082"/>
    <w:rsid w:val="00131EAA"/>
    <w:rsid w:val="00140100"/>
    <w:rsid w:val="00156546"/>
    <w:rsid w:val="00167662"/>
    <w:rsid w:val="00172579"/>
    <w:rsid w:val="00184791"/>
    <w:rsid w:val="00192C22"/>
    <w:rsid w:val="001A0224"/>
    <w:rsid w:val="001A042A"/>
    <w:rsid w:val="001A2ECE"/>
    <w:rsid w:val="001B2009"/>
    <w:rsid w:val="001C0559"/>
    <w:rsid w:val="001C1335"/>
    <w:rsid w:val="001C38B9"/>
    <w:rsid w:val="001D2818"/>
    <w:rsid w:val="001D6B82"/>
    <w:rsid w:val="001D70AD"/>
    <w:rsid w:val="001E05AF"/>
    <w:rsid w:val="001F1CEC"/>
    <w:rsid w:val="001F2048"/>
    <w:rsid w:val="00206D6B"/>
    <w:rsid w:val="00207867"/>
    <w:rsid w:val="002325A9"/>
    <w:rsid w:val="00235316"/>
    <w:rsid w:val="00237DFB"/>
    <w:rsid w:val="00241ADF"/>
    <w:rsid w:val="00242AF4"/>
    <w:rsid w:val="002512C7"/>
    <w:rsid w:val="00262B20"/>
    <w:rsid w:val="00266737"/>
    <w:rsid w:val="00272603"/>
    <w:rsid w:val="00272EB2"/>
    <w:rsid w:val="0027719D"/>
    <w:rsid w:val="0028462C"/>
    <w:rsid w:val="002913DD"/>
    <w:rsid w:val="002968F5"/>
    <w:rsid w:val="002A225D"/>
    <w:rsid w:val="002A5072"/>
    <w:rsid w:val="002A58C7"/>
    <w:rsid w:val="002B53ED"/>
    <w:rsid w:val="002C0974"/>
    <w:rsid w:val="002C568A"/>
    <w:rsid w:val="002E1AC4"/>
    <w:rsid w:val="002E4319"/>
    <w:rsid w:val="002E4A44"/>
    <w:rsid w:val="002F2BBF"/>
    <w:rsid w:val="0030629E"/>
    <w:rsid w:val="003173BA"/>
    <w:rsid w:val="00330F7F"/>
    <w:rsid w:val="00335C95"/>
    <w:rsid w:val="00354707"/>
    <w:rsid w:val="00363E3E"/>
    <w:rsid w:val="00371271"/>
    <w:rsid w:val="003738E2"/>
    <w:rsid w:val="0037413F"/>
    <w:rsid w:val="00374B43"/>
    <w:rsid w:val="00382CA3"/>
    <w:rsid w:val="0038379D"/>
    <w:rsid w:val="003919EB"/>
    <w:rsid w:val="003A7387"/>
    <w:rsid w:val="003B1382"/>
    <w:rsid w:val="003B6B0D"/>
    <w:rsid w:val="003C282B"/>
    <w:rsid w:val="003C4E92"/>
    <w:rsid w:val="003C6621"/>
    <w:rsid w:val="003D0B1B"/>
    <w:rsid w:val="003D405F"/>
    <w:rsid w:val="003D469C"/>
    <w:rsid w:val="003D62BF"/>
    <w:rsid w:val="003F593F"/>
    <w:rsid w:val="0041793A"/>
    <w:rsid w:val="004220DC"/>
    <w:rsid w:val="00430802"/>
    <w:rsid w:val="00442737"/>
    <w:rsid w:val="00462478"/>
    <w:rsid w:val="0046588B"/>
    <w:rsid w:val="0047512D"/>
    <w:rsid w:val="004822DB"/>
    <w:rsid w:val="00487002"/>
    <w:rsid w:val="004954B7"/>
    <w:rsid w:val="004A1116"/>
    <w:rsid w:val="004A1DB5"/>
    <w:rsid w:val="004A1E35"/>
    <w:rsid w:val="004B6174"/>
    <w:rsid w:val="004C0EF3"/>
    <w:rsid w:val="004C212C"/>
    <w:rsid w:val="004C28E9"/>
    <w:rsid w:val="004D2A84"/>
    <w:rsid w:val="004E67EF"/>
    <w:rsid w:val="00511AE0"/>
    <w:rsid w:val="00522F02"/>
    <w:rsid w:val="00532837"/>
    <w:rsid w:val="005572FD"/>
    <w:rsid w:val="00566F30"/>
    <w:rsid w:val="005750BA"/>
    <w:rsid w:val="00586580"/>
    <w:rsid w:val="005917CE"/>
    <w:rsid w:val="005952FF"/>
    <w:rsid w:val="00597312"/>
    <w:rsid w:val="005A0150"/>
    <w:rsid w:val="005A5818"/>
    <w:rsid w:val="005A68E6"/>
    <w:rsid w:val="005A6AD1"/>
    <w:rsid w:val="005B3A1F"/>
    <w:rsid w:val="005D1AF5"/>
    <w:rsid w:val="005F7462"/>
    <w:rsid w:val="00620AB3"/>
    <w:rsid w:val="00631A22"/>
    <w:rsid w:val="00633E61"/>
    <w:rsid w:val="00637084"/>
    <w:rsid w:val="00642854"/>
    <w:rsid w:val="00644652"/>
    <w:rsid w:val="00652852"/>
    <w:rsid w:val="006712A2"/>
    <w:rsid w:val="006737BE"/>
    <w:rsid w:val="00684066"/>
    <w:rsid w:val="006845B4"/>
    <w:rsid w:val="006960E7"/>
    <w:rsid w:val="00697C3E"/>
    <w:rsid w:val="006A0734"/>
    <w:rsid w:val="006B2269"/>
    <w:rsid w:val="006C79A0"/>
    <w:rsid w:val="006D5E43"/>
    <w:rsid w:val="006E503C"/>
    <w:rsid w:val="006E6E11"/>
    <w:rsid w:val="0071237A"/>
    <w:rsid w:val="00716AC4"/>
    <w:rsid w:val="0072225D"/>
    <w:rsid w:val="00726650"/>
    <w:rsid w:val="00736C4F"/>
    <w:rsid w:val="00745E53"/>
    <w:rsid w:val="007556ED"/>
    <w:rsid w:val="007624AD"/>
    <w:rsid w:val="00762B19"/>
    <w:rsid w:val="00766190"/>
    <w:rsid w:val="007849C4"/>
    <w:rsid w:val="00792363"/>
    <w:rsid w:val="0079520F"/>
    <w:rsid w:val="007A24C8"/>
    <w:rsid w:val="007B0C61"/>
    <w:rsid w:val="007B4FA8"/>
    <w:rsid w:val="007C042E"/>
    <w:rsid w:val="007C348E"/>
    <w:rsid w:val="007C3DB6"/>
    <w:rsid w:val="007E3C7B"/>
    <w:rsid w:val="007F305B"/>
    <w:rsid w:val="007F60BB"/>
    <w:rsid w:val="007F768D"/>
    <w:rsid w:val="00801667"/>
    <w:rsid w:val="008052EE"/>
    <w:rsid w:val="00817F0A"/>
    <w:rsid w:val="00826530"/>
    <w:rsid w:val="00827AC3"/>
    <w:rsid w:val="00827E7A"/>
    <w:rsid w:val="00844A90"/>
    <w:rsid w:val="008649BA"/>
    <w:rsid w:val="0086521F"/>
    <w:rsid w:val="00880D1B"/>
    <w:rsid w:val="00886105"/>
    <w:rsid w:val="008A444B"/>
    <w:rsid w:val="008B3157"/>
    <w:rsid w:val="008B35A0"/>
    <w:rsid w:val="008C601B"/>
    <w:rsid w:val="008C6BD0"/>
    <w:rsid w:val="008D5C09"/>
    <w:rsid w:val="008E2AD9"/>
    <w:rsid w:val="008E38F6"/>
    <w:rsid w:val="008E6282"/>
    <w:rsid w:val="008F256F"/>
    <w:rsid w:val="00900418"/>
    <w:rsid w:val="009025F4"/>
    <w:rsid w:val="00902C27"/>
    <w:rsid w:val="0090376E"/>
    <w:rsid w:val="009160FC"/>
    <w:rsid w:val="00920D93"/>
    <w:rsid w:val="009324DD"/>
    <w:rsid w:val="00932E98"/>
    <w:rsid w:val="009572B7"/>
    <w:rsid w:val="009763DD"/>
    <w:rsid w:val="00976E77"/>
    <w:rsid w:val="00982D5E"/>
    <w:rsid w:val="00984AAB"/>
    <w:rsid w:val="00996885"/>
    <w:rsid w:val="009B5DDA"/>
    <w:rsid w:val="009C5BCD"/>
    <w:rsid w:val="009C7C6C"/>
    <w:rsid w:val="009D61C0"/>
    <w:rsid w:val="009D6245"/>
    <w:rsid w:val="009E0ECF"/>
    <w:rsid w:val="009E4C54"/>
    <w:rsid w:val="00A05819"/>
    <w:rsid w:val="00A20D35"/>
    <w:rsid w:val="00A23390"/>
    <w:rsid w:val="00A3008B"/>
    <w:rsid w:val="00A30695"/>
    <w:rsid w:val="00A31330"/>
    <w:rsid w:val="00A4164D"/>
    <w:rsid w:val="00A41E82"/>
    <w:rsid w:val="00A4296D"/>
    <w:rsid w:val="00A440B5"/>
    <w:rsid w:val="00A463F2"/>
    <w:rsid w:val="00A50D63"/>
    <w:rsid w:val="00A51F0F"/>
    <w:rsid w:val="00A522F8"/>
    <w:rsid w:val="00A55A4B"/>
    <w:rsid w:val="00A61DCB"/>
    <w:rsid w:val="00A85779"/>
    <w:rsid w:val="00A97EFA"/>
    <w:rsid w:val="00AA0CC6"/>
    <w:rsid w:val="00AA6DBE"/>
    <w:rsid w:val="00AB7C78"/>
    <w:rsid w:val="00AC3DCE"/>
    <w:rsid w:val="00AD04AB"/>
    <w:rsid w:val="00AD3CD5"/>
    <w:rsid w:val="00B05B4E"/>
    <w:rsid w:val="00B10A9F"/>
    <w:rsid w:val="00B17EA4"/>
    <w:rsid w:val="00B20014"/>
    <w:rsid w:val="00B41621"/>
    <w:rsid w:val="00B42C33"/>
    <w:rsid w:val="00B626BB"/>
    <w:rsid w:val="00B6524D"/>
    <w:rsid w:val="00B66D86"/>
    <w:rsid w:val="00B72CA0"/>
    <w:rsid w:val="00B73977"/>
    <w:rsid w:val="00B739F4"/>
    <w:rsid w:val="00B76D0B"/>
    <w:rsid w:val="00B8062B"/>
    <w:rsid w:val="00B91161"/>
    <w:rsid w:val="00BA4F6B"/>
    <w:rsid w:val="00BB3B79"/>
    <w:rsid w:val="00BB6652"/>
    <w:rsid w:val="00BC1752"/>
    <w:rsid w:val="00BC7D87"/>
    <w:rsid w:val="00BD071A"/>
    <w:rsid w:val="00BE0545"/>
    <w:rsid w:val="00BE0C83"/>
    <w:rsid w:val="00BE6BE0"/>
    <w:rsid w:val="00BF3655"/>
    <w:rsid w:val="00BF6F36"/>
    <w:rsid w:val="00C02BDE"/>
    <w:rsid w:val="00C043DA"/>
    <w:rsid w:val="00C20C57"/>
    <w:rsid w:val="00C2437F"/>
    <w:rsid w:val="00C24E6D"/>
    <w:rsid w:val="00C3293E"/>
    <w:rsid w:val="00C33949"/>
    <w:rsid w:val="00C4095B"/>
    <w:rsid w:val="00C5505D"/>
    <w:rsid w:val="00C551A7"/>
    <w:rsid w:val="00C55593"/>
    <w:rsid w:val="00C60D63"/>
    <w:rsid w:val="00C61C18"/>
    <w:rsid w:val="00C63993"/>
    <w:rsid w:val="00C6508E"/>
    <w:rsid w:val="00C75E64"/>
    <w:rsid w:val="00C87796"/>
    <w:rsid w:val="00CA0C89"/>
    <w:rsid w:val="00CA6B32"/>
    <w:rsid w:val="00CB3676"/>
    <w:rsid w:val="00CE5CFF"/>
    <w:rsid w:val="00CE6280"/>
    <w:rsid w:val="00CF24B1"/>
    <w:rsid w:val="00CF68BA"/>
    <w:rsid w:val="00D16724"/>
    <w:rsid w:val="00D17DF8"/>
    <w:rsid w:val="00D305BF"/>
    <w:rsid w:val="00D37C3D"/>
    <w:rsid w:val="00D54619"/>
    <w:rsid w:val="00D547CB"/>
    <w:rsid w:val="00D551D8"/>
    <w:rsid w:val="00D57A10"/>
    <w:rsid w:val="00D57AAB"/>
    <w:rsid w:val="00D71996"/>
    <w:rsid w:val="00D7276B"/>
    <w:rsid w:val="00D759A0"/>
    <w:rsid w:val="00D75C7D"/>
    <w:rsid w:val="00D806AE"/>
    <w:rsid w:val="00D83532"/>
    <w:rsid w:val="00D86D6F"/>
    <w:rsid w:val="00DA3EE0"/>
    <w:rsid w:val="00DA439F"/>
    <w:rsid w:val="00DC2AA2"/>
    <w:rsid w:val="00DD0B65"/>
    <w:rsid w:val="00DD0D57"/>
    <w:rsid w:val="00DD3099"/>
    <w:rsid w:val="00DD7313"/>
    <w:rsid w:val="00DF260E"/>
    <w:rsid w:val="00DF6468"/>
    <w:rsid w:val="00E02459"/>
    <w:rsid w:val="00E10011"/>
    <w:rsid w:val="00E229FB"/>
    <w:rsid w:val="00E24C45"/>
    <w:rsid w:val="00E27D2B"/>
    <w:rsid w:val="00E40546"/>
    <w:rsid w:val="00E44638"/>
    <w:rsid w:val="00E47A90"/>
    <w:rsid w:val="00E6639A"/>
    <w:rsid w:val="00E73CAD"/>
    <w:rsid w:val="00EA3DF9"/>
    <w:rsid w:val="00ED0082"/>
    <w:rsid w:val="00ED4D1E"/>
    <w:rsid w:val="00EE1E89"/>
    <w:rsid w:val="00EE6F63"/>
    <w:rsid w:val="00EF3F22"/>
    <w:rsid w:val="00EF45F5"/>
    <w:rsid w:val="00F14A64"/>
    <w:rsid w:val="00F25291"/>
    <w:rsid w:val="00F33065"/>
    <w:rsid w:val="00F37B0F"/>
    <w:rsid w:val="00F54907"/>
    <w:rsid w:val="00F570F3"/>
    <w:rsid w:val="00F604B7"/>
    <w:rsid w:val="00F640CD"/>
    <w:rsid w:val="00F67347"/>
    <w:rsid w:val="00F70E5A"/>
    <w:rsid w:val="00F81FC1"/>
    <w:rsid w:val="00FA065D"/>
    <w:rsid w:val="00FB16E0"/>
    <w:rsid w:val="00FB51BE"/>
    <w:rsid w:val="00FB7E54"/>
    <w:rsid w:val="00FC097C"/>
    <w:rsid w:val="00FC4DEB"/>
    <w:rsid w:val="00FE78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0D93"/>
    <w:rPr>
      <w:color w:val="0000FF" w:themeColor="hyperlink"/>
      <w:u w:val="single"/>
    </w:rPr>
  </w:style>
  <w:style w:type="paragraph" w:styleId="Textonotapie">
    <w:name w:val="footnote text"/>
    <w:basedOn w:val="Normal"/>
    <w:link w:val="TextonotapieCar"/>
    <w:uiPriority w:val="99"/>
    <w:semiHidden/>
    <w:unhideWhenUsed/>
    <w:rsid w:val="00D551D8"/>
    <w:pPr>
      <w:spacing w:line="240" w:lineRule="auto"/>
    </w:pPr>
    <w:rPr>
      <w:sz w:val="20"/>
      <w:szCs w:val="20"/>
    </w:rPr>
  </w:style>
  <w:style w:type="character" w:customStyle="1" w:styleId="TextonotapieCar">
    <w:name w:val="Texto nota pie Car"/>
    <w:basedOn w:val="Fuentedeprrafopredeter"/>
    <w:link w:val="Textonotapie"/>
    <w:uiPriority w:val="99"/>
    <w:semiHidden/>
    <w:rsid w:val="00D551D8"/>
    <w:rPr>
      <w:sz w:val="20"/>
      <w:szCs w:val="20"/>
    </w:rPr>
  </w:style>
  <w:style w:type="character" w:styleId="Refdenotaalpie">
    <w:name w:val="footnote reference"/>
    <w:basedOn w:val="Fuentedeprrafopredeter"/>
    <w:uiPriority w:val="99"/>
    <w:semiHidden/>
    <w:unhideWhenUsed/>
    <w:rsid w:val="00D551D8"/>
    <w:rPr>
      <w:vertAlign w:val="superscript"/>
    </w:rPr>
  </w:style>
  <w:style w:type="paragraph" w:styleId="Prrafodelista">
    <w:name w:val="List Paragraph"/>
    <w:basedOn w:val="Normal"/>
    <w:uiPriority w:val="34"/>
    <w:qFormat/>
    <w:rsid w:val="00996885"/>
    <w:pPr>
      <w:ind w:right="-1"/>
      <w:contextualSpacing/>
    </w:pPr>
    <w:rPr>
      <w:rFonts w:ascii="Times New Roman" w:hAnsi="Times New Roman" w:cs="Times New Roman"/>
      <w:color w:val="000000" w:themeColor="text1"/>
    </w:rPr>
  </w:style>
  <w:style w:type="character" w:styleId="nfasis">
    <w:name w:val="Emphasis"/>
    <w:basedOn w:val="Fuentedeprrafopredeter"/>
    <w:uiPriority w:val="20"/>
    <w:qFormat/>
    <w:rsid w:val="00D37C3D"/>
    <w:rPr>
      <w:i/>
      <w:iCs/>
    </w:rPr>
  </w:style>
  <w:style w:type="paragraph" w:styleId="NormalWeb">
    <w:name w:val="Normal (Web)"/>
    <w:basedOn w:val="Normal"/>
    <w:uiPriority w:val="99"/>
    <w:semiHidden/>
    <w:unhideWhenUsed/>
    <w:rsid w:val="00984AAB"/>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6673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66737"/>
  </w:style>
  <w:style w:type="paragraph" w:styleId="Piedepgina">
    <w:name w:val="footer"/>
    <w:basedOn w:val="Normal"/>
    <w:link w:val="PiedepginaCar"/>
    <w:uiPriority w:val="99"/>
    <w:unhideWhenUsed/>
    <w:rsid w:val="0026673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66737"/>
  </w:style>
  <w:style w:type="character" w:customStyle="1" w:styleId="pagination">
    <w:name w:val="pagination"/>
    <w:basedOn w:val="Fuentedeprrafopredeter"/>
    <w:rsid w:val="00354707"/>
  </w:style>
  <w:style w:type="character" w:customStyle="1" w:styleId="doi">
    <w:name w:val="doi"/>
    <w:basedOn w:val="Fuentedeprrafopredeter"/>
    <w:rsid w:val="00354707"/>
  </w:style>
</w:styles>
</file>

<file path=word/webSettings.xml><?xml version="1.0" encoding="utf-8"?>
<w:webSettings xmlns:r="http://schemas.openxmlformats.org/officeDocument/2006/relationships" xmlns:w="http://schemas.openxmlformats.org/wordprocessingml/2006/main">
  <w:divs>
    <w:div w:id="648676721">
      <w:bodyDiv w:val="1"/>
      <w:marLeft w:val="0"/>
      <w:marRight w:val="0"/>
      <w:marTop w:val="0"/>
      <w:marBottom w:val="0"/>
      <w:divBdr>
        <w:top w:val="none" w:sz="0" w:space="0" w:color="auto"/>
        <w:left w:val="none" w:sz="0" w:space="0" w:color="auto"/>
        <w:bottom w:val="none" w:sz="0" w:space="0" w:color="auto"/>
        <w:right w:val="none" w:sz="0" w:space="0" w:color="auto"/>
      </w:divBdr>
    </w:div>
    <w:div w:id="1015502050">
      <w:bodyDiv w:val="1"/>
      <w:marLeft w:val="0"/>
      <w:marRight w:val="0"/>
      <w:marTop w:val="0"/>
      <w:marBottom w:val="0"/>
      <w:divBdr>
        <w:top w:val="none" w:sz="0" w:space="0" w:color="auto"/>
        <w:left w:val="none" w:sz="0" w:space="0" w:color="auto"/>
        <w:bottom w:val="none" w:sz="0" w:space="0" w:color="auto"/>
        <w:right w:val="none" w:sz="0" w:space="0" w:color="auto"/>
      </w:divBdr>
      <w:divsChild>
        <w:div w:id="1345397158">
          <w:marLeft w:val="0"/>
          <w:marRight w:val="0"/>
          <w:marTop w:val="0"/>
          <w:marBottom w:val="0"/>
          <w:divBdr>
            <w:top w:val="none" w:sz="0" w:space="0" w:color="auto"/>
            <w:left w:val="none" w:sz="0" w:space="0" w:color="auto"/>
            <w:bottom w:val="none" w:sz="0" w:space="0" w:color="auto"/>
            <w:right w:val="none" w:sz="0" w:space="0" w:color="auto"/>
          </w:divBdr>
        </w:div>
        <w:div w:id="1901867503">
          <w:marLeft w:val="0"/>
          <w:marRight w:val="0"/>
          <w:marTop w:val="0"/>
          <w:marBottom w:val="0"/>
          <w:divBdr>
            <w:top w:val="none" w:sz="0" w:space="0" w:color="auto"/>
            <w:left w:val="none" w:sz="0" w:space="0" w:color="auto"/>
            <w:bottom w:val="none" w:sz="0" w:space="0" w:color="auto"/>
            <w:right w:val="none" w:sz="0" w:space="0" w:color="auto"/>
          </w:divBdr>
        </w:div>
      </w:divsChild>
    </w:div>
    <w:div w:id="13632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luis.guijarro@uc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pringerlink3.metapress.com/content/0039-7857/49/1/" TargetMode="External"/><Relationship Id="rId4" Type="http://schemas.openxmlformats.org/officeDocument/2006/relationships/settings" Target="settings.xml"/><Relationship Id="rId9" Type="http://schemas.openxmlformats.org/officeDocument/2006/relationships/hyperlink" Target="https://springerlink3.metapress.com/content/0039-785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ocial_construction" TargetMode="External"/><Relationship Id="rId2" Type="http://schemas.openxmlformats.org/officeDocument/2006/relationships/hyperlink" Target="http://www.cognitionandculture.net/home/blog/35-pascals-blog/2365-what-it-is-about-women" TargetMode="External"/><Relationship Id="rId1" Type="http://schemas.openxmlformats.org/officeDocument/2006/relationships/hyperlink" Target="http://cultura.elpais.com/cultura/2012/03/02/actualidad/1330717685_7711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EA0E-CF55-4B4C-A12B-9F16232F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10250</Words>
  <Characters>56375</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Guijarro</cp:lastModifiedBy>
  <cp:revision>2</cp:revision>
  <cp:lastPrinted>2012-05-30T16:47:00Z</cp:lastPrinted>
  <dcterms:created xsi:type="dcterms:W3CDTF">2013-10-30T08:40:00Z</dcterms:created>
  <dcterms:modified xsi:type="dcterms:W3CDTF">2013-10-30T08:40:00Z</dcterms:modified>
</cp:coreProperties>
</file>